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B0FE3" w14:textId="77777777" w:rsidR="00297AE8" w:rsidRPr="00286B17" w:rsidRDefault="00297AE8">
      <w:pPr>
        <w:spacing w:after="0" w:line="240" w:lineRule="auto"/>
        <w:rPr>
          <w:rFonts w:ascii="Arial" w:eastAsia="Arial" w:hAnsi="Arial" w:cs="Arial"/>
          <w:b/>
        </w:rPr>
      </w:pPr>
    </w:p>
    <w:p w14:paraId="621D5DBD" w14:textId="77777777" w:rsidR="00297AE8" w:rsidRPr="00286B17" w:rsidRDefault="00297AE8">
      <w:pPr>
        <w:spacing w:after="0" w:line="240" w:lineRule="auto"/>
        <w:jc w:val="center"/>
        <w:rPr>
          <w:rFonts w:ascii="Arial" w:eastAsia="Arial" w:hAnsi="Arial" w:cs="Arial"/>
          <w:b/>
          <w:sz w:val="24"/>
          <w:szCs w:val="24"/>
          <w:u w:val="single"/>
        </w:rPr>
      </w:pPr>
    </w:p>
    <w:p w14:paraId="6015DE01" w14:textId="55771E72" w:rsidR="00C67E24" w:rsidRPr="00286B17" w:rsidRDefault="00487D3D" w:rsidP="00487D3D">
      <w:pPr>
        <w:spacing w:after="0" w:line="240" w:lineRule="auto"/>
        <w:jc w:val="center"/>
        <w:rPr>
          <w:rFonts w:asciiTheme="majorHAnsi" w:eastAsia="Arial" w:hAnsiTheme="majorHAnsi" w:cstheme="majorHAnsi"/>
          <w:b/>
          <w:bCs/>
          <w:sz w:val="24"/>
          <w:szCs w:val="24"/>
          <w:u w:val="single"/>
        </w:rPr>
      </w:pPr>
      <w:r w:rsidRPr="00286B17">
        <w:rPr>
          <w:rFonts w:asciiTheme="majorHAnsi" w:eastAsia="Arial" w:hAnsiTheme="majorHAnsi" w:cstheme="majorHAnsi"/>
          <w:b/>
          <w:bCs/>
          <w:sz w:val="24"/>
          <w:szCs w:val="24"/>
          <w:u w:val="single"/>
        </w:rPr>
        <w:t>Getting the most from counselling</w:t>
      </w:r>
    </w:p>
    <w:p w14:paraId="4D68421B" w14:textId="77777777" w:rsidR="00487D3D" w:rsidRPr="00286B17" w:rsidRDefault="00487D3D" w:rsidP="00487D3D">
      <w:pPr>
        <w:spacing w:after="0" w:line="240" w:lineRule="auto"/>
        <w:jc w:val="center"/>
        <w:rPr>
          <w:rFonts w:asciiTheme="majorHAnsi" w:eastAsia="Arial" w:hAnsiTheme="majorHAnsi" w:cstheme="majorHAnsi"/>
        </w:rPr>
      </w:pPr>
    </w:p>
    <w:p w14:paraId="575BAAE9" w14:textId="11610E1A" w:rsidR="00487D3D" w:rsidRPr="00286B17" w:rsidRDefault="00487D3D" w:rsidP="00C67E24">
      <w:pPr>
        <w:spacing w:after="0" w:line="240" w:lineRule="auto"/>
        <w:rPr>
          <w:rFonts w:asciiTheme="majorHAnsi" w:eastAsia="Arial" w:hAnsiTheme="majorHAnsi" w:cstheme="majorHAnsi"/>
        </w:rPr>
      </w:pPr>
      <w:r w:rsidRPr="00286B17">
        <w:rPr>
          <w:rFonts w:asciiTheme="majorHAnsi" w:eastAsia="Arial" w:hAnsiTheme="majorHAnsi" w:cstheme="majorHAnsi"/>
        </w:rPr>
        <w:t xml:space="preserve">Counselling sessions can be a valuable tool for personal growth, self-reflection, and overcoming challenges. To make the most of your counselling experience, it's important to come prepared. This </w:t>
      </w:r>
      <w:r w:rsidR="008B39FE" w:rsidRPr="00286B17">
        <w:rPr>
          <w:rFonts w:asciiTheme="majorHAnsi" w:eastAsia="Arial" w:hAnsiTheme="majorHAnsi" w:cstheme="majorHAnsi"/>
        </w:rPr>
        <w:t>six</w:t>
      </w:r>
      <w:r w:rsidRPr="00286B17">
        <w:rPr>
          <w:rFonts w:asciiTheme="majorHAnsi" w:eastAsia="Arial" w:hAnsiTheme="majorHAnsi" w:cstheme="majorHAnsi"/>
        </w:rPr>
        <w:t>-point guide will provide you with essential tips to help you prepare for each counselling session effectively.</w:t>
      </w:r>
    </w:p>
    <w:p w14:paraId="4CFDB1D3" w14:textId="77777777" w:rsidR="00487D3D" w:rsidRPr="00286B17" w:rsidRDefault="00487D3D" w:rsidP="00C67E24">
      <w:pPr>
        <w:spacing w:after="0" w:line="240" w:lineRule="auto"/>
        <w:rPr>
          <w:rFonts w:asciiTheme="majorHAnsi" w:eastAsia="Arial" w:hAnsiTheme="majorHAnsi" w:cstheme="majorHAnsi"/>
        </w:rPr>
      </w:pPr>
    </w:p>
    <w:p w14:paraId="2D7C8B5F" w14:textId="77777777" w:rsidR="00487D3D" w:rsidRPr="00286B17" w:rsidRDefault="00487D3D" w:rsidP="00C67E24">
      <w:pPr>
        <w:spacing w:after="0" w:line="240" w:lineRule="auto"/>
        <w:rPr>
          <w:rFonts w:asciiTheme="majorHAnsi" w:eastAsia="Arial" w:hAnsiTheme="majorHAnsi" w:cstheme="majorHAnsi"/>
        </w:rPr>
      </w:pPr>
    </w:p>
    <w:p w14:paraId="3429D1EA" w14:textId="54426DF5" w:rsidR="00487D3D" w:rsidRPr="00286B17" w:rsidRDefault="00487D3D" w:rsidP="007C432D">
      <w:pPr>
        <w:numPr>
          <w:ilvl w:val="0"/>
          <w:numId w:val="1"/>
        </w:numPr>
        <w:spacing w:line="240" w:lineRule="auto"/>
        <w:rPr>
          <w:rFonts w:asciiTheme="majorHAnsi" w:hAnsiTheme="majorHAnsi" w:cstheme="majorHAnsi"/>
        </w:rPr>
      </w:pPr>
      <w:r w:rsidRPr="00286B17">
        <w:rPr>
          <w:rFonts w:asciiTheme="majorHAnsi" w:hAnsiTheme="majorHAnsi" w:cstheme="majorHAnsi"/>
          <w:b/>
          <w:bCs/>
        </w:rPr>
        <w:t>Reflect on Your Concerns:</w:t>
      </w:r>
      <w:r w:rsidRPr="00286B17">
        <w:rPr>
          <w:rFonts w:asciiTheme="majorHAnsi" w:hAnsiTheme="majorHAnsi" w:cstheme="majorHAnsi"/>
        </w:rPr>
        <w:t xml:space="preserve"> Take some time to reflect on the issues, challenges, or concerns that you would like to address during your counselling session. Identify the specific areas of your life or emotions that you would like to explore or seek </w:t>
      </w:r>
      <w:r w:rsidR="008A7B32" w:rsidRPr="00286B17">
        <w:rPr>
          <w:rFonts w:asciiTheme="majorHAnsi" w:hAnsiTheme="majorHAnsi" w:cstheme="majorHAnsi"/>
        </w:rPr>
        <w:t>to work</w:t>
      </w:r>
      <w:r w:rsidRPr="00286B17">
        <w:rPr>
          <w:rFonts w:asciiTheme="majorHAnsi" w:hAnsiTheme="majorHAnsi" w:cstheme="majorHAnsi"/>
        </w:rPr>
        <w:t xml:space="preserve"> on. This self-reflection will help you communicate your needs clearly to your counsellor.</w:t>
      </w:r>
    </w:p>
    <w:p w14:paraId="4366C018" w14:textId="139775C7" w:rsidR="00487D3D" w:rsidRPr="00286B17" w:rsidRDefault="00487D3D" w:rsidP="007C432D">
      <w:pPr>
        <w:numPr>
          <w:ilvl w:val="0"/>
          <w:numId w:val="1"/>
        </w:numPr>
        <w:spacing w:line="240" w:lineRule="auto"/>
        <w:rPr>
          <w:rFonts w:asciiTheme="majorHAnsi" w:hAnsiTheme="majorHAnsi" w:cstheme="majorHAnsi"/>
        </w:rPr>
      </w:pPr>
      <w:r w:rsidRPr="00286B17">
        <w:rPr>
          <w:rFonts w:asciiTheme="majorHAnsi" w:hAnsiTheme="majorHAnsi" w:cstheme="majorHAnsi"/>
          <w:b/>
          <w:bCs/>
        </w:rPr>
        <w:t>Be Open and Honest</w:t>
      </w:r>
      <w:r w:rsidRPr="00286B17">
        <w:rPr>
          <w:rFonts w:asciiTheme="majorHAnsi" w:hAnsiTheme="majorHAnsi" w:cstheme="majorHAnsi"/>
        </w:rPr>
        <w:t xml:space="preserve">: Counselling provides a safe and confidential space for you to express yourself without judgment. To make the most of this opportunity, it's important to be open and honest with your counsellor. Share your thoughts, feelings, and experiences authentically, as it will enable them to </w:t>
      </w:r>
      <w:r w:rsidR="00AF6A56" w:rsidRPr="00286B17">
        <w:rPr>
          <w:rFonts w:asciiTheme="majorHAnsi" w:hAnsiTheme="majorHAnsi" w:cstheme="majorHAnsi"/>
        </w:rPr>
        <w:t>give you the most from each session</w:t>
      </w:r>
      <w:r w:rsidRPr="00286B17">
        <w:rPr>
          <w:rFonts w:asciiTheme="majorHAnsi" w:hAnsiTheme="majorHAnsi" w:cstheme="majorHAnsi"/>
        </w:rPr>
        <w:t>.</w:t>
      </w:r>
    </w:p>
    <w:p w14:paraId="57E43A80" w14:textId="03858992" w:rsidR="00487D3D" w:rsidRPr="00286B17" w:rsidRDefault="00487D3D" w:rsidP="007C432D">
      <w:pPr>
        <w:numPr>
          <w:ilvl w:val="0"/>
          <w:numId w:val="1"/>
        </w:numPr>
        <w:spacing w:line="240" w:lineRule="auto"/>
        <w:rPr>
          <w:rFonts w:asciiTheme="majorHAnsi" w:hAnsiTheme="majorHAnsi" w:cstheme="majorHAnsi"/>
        </w:rPr>
      </w:pPr>
      <w:r w:rsidRPr="00286B17">
        <w:rPr>
          <w:rFonts w:asciiTheme="majorHAnsi" w:hAnsiTheme="majorHAnsi" w:cstheme="majorHAnsi"/>
          <w:b/>
          <w:bCs/>
        </w:rPr>
        <w:t>Set Realistic Goals:</w:t>
      </w:r>
      <w:r w:rsidRPr="00286B17">
        <w:rPr>
          <w:rFonts w:asciiTheme="majorHAnsi" w:hAnsiTheme="majorHAnsi" w:cstheme="majorHAnsi"/>
        </w:rPr>
        <w:t xml:space="preserve"> Consider what you hope to achieve through counselling. Set realistic and achievable goals for each session and the overall counselling process. This will help you stay focused and measure your progress along the way. Discuss these goals with your counsellor</w:t>
      </w:r>
      <w:r w:rsidR="00506E0F" w:rsidRPr="00286B17">
        <w:rPr>
          <w:rFonts w:asciiTheme="majorHAnsi" w:hAnsiTheme="majorHAnsi" w:cstheme="majorHAnsi"/>
        </w:rPr>
        <w:t xml:space="preserve"> </w:t>
      </w:r>
      <w:r w:rsidR="00AE7247" w:rsidRPr="00286B17">
        <w:rPr>
          <w:rFonts w:asciiTheme="majorHAnsi" w:hAnsiTheme="majorHAnsi" w:cstheme="majorHAnsi"/>
        </w:rPr>
        <w:t>to help keep things going in the right direction</w:t>
      </w:r>
      <w:r w:rsidRPr="00286B17">
        <w:rPr>
          <w:rFonts w:asciiTheme="majorHAnsi" w:hAnsiTheme="majorHAnsi" w:cstheme="majorHAnsi"/>
        </w:rPr>
        <w:t>.</w:t>
      </w:r>
    </w:p>
    <w:p w14:paraId="129825E4" w14:textId="77777777" w:rsidR="00487D3D" w:rsidRPr="00286B17" w:rsidRDefault="00487D3D" w:rsidP="007C432D">
      <w:pPr>
        <w:numPr>
          <w:ilvl w:val="0"/>
          <w:numId w:val="1"/>
        </w:numPr>
        <w:spacing w:line="240" w:lineRule="auto"/>
        <w:rPr>
          <w:rFonts w:asciiTheme="majorHAnsi" w:hAnsiTheme="majorHAnsi" w:cstheme="majorHAnsi"/>
        </w:rPr>
      </w:pPr>
      <w:r w:rsidRPr="00286B17">
        <w:rPr>
          <w:rFonts w:asciiTheme="majorHAnsi" w:hAnsiTheme="majorHAnsi" w:cstheme="majorHAnsi"/>
          <w:b/>
          <w:bCs/>
        </w:rPr>
        <w:t>Reflect on Previous Sessions</w:t>
      </w:r>
      <w:r w:rsidRPr="00286B17">
        <w:rPr>
          <w:rFonts w:asciiTheme="majorHAnsi" w:hAnsiTheme="majorHAnsi" w:cstheme="majorHAnsi"/>
        </w:rPr>
        <w:t>: If you've had previous counselling sessions, take some time to reflect on the insights, strategies, or suggestions discussed. Consider how you have implemented them in your life and the outcomes you have experienced. Reflecting on previous sessions will help you build upon the progress made and identify any challenges or areas for further exploration.</w:t>
      </w:r>
    </w:p>
    <w:p w14:paraId="2BB8B879" w14:textId="6C1FAD33" w:rsidR="00487D3D" w:rsidRPr="00286B17" w:rsidRDefault="00487D3D" w:rsidP="007C432D">
      <w:pPr>
        <w:numPr>
          <w:ilvl w:val="0"/>
          <w:numId w:val="1"/>
        </w:numPr>
        <w:spacing w:after="0" w:line="240" w:lineRule="auto"/>
        <w:rPr>
          <w:rFonts w:asciiTheme="majorHAnsi" w:eastAsia="Arial" w:hAnsiTheme="majorHAnsi" w:cstheme="majorHAnsi"/>
        </w:rPr>
      </w:pPr>
      <w:r w:rsidRPr="00286B17">
        <w:rPr>
          <w:rFonts w:asciiTheme="majorHAnsi" w:hAnsiTheme="majorHAnsi" w:cstheme="majorHAnsi"/>
          <w:b/>
          <w:bCs/>
        </w:rPr>
        <w:t>Arrive with an Open Mind:</w:t>
      </w:r>
      <w:r w:rsidRPr="00286B17">
        <w:rPr>
          <w:rFonts w:asciiTheme="majorHAnsi" w:hAnsiTheme="majorHAnsi" w:cstheme="majorHAnsi"/>
        </w:rPr>
        <w:t xml:space="preserve"> Approach each counselling session with an open and receptive mindset. Be willing to explore new perspectives, challenge old beliefs, and consider alternative approaches. Being open-minded allows you to make the most of the therapeutic process and fosters personal growth.</w:t>
      </w:r>
    </w:p>
    <w:p w14:paraId="4FD151C3" w14:textId="77777777" w:rsidR="00852D84" w:rsidRPr="00286B17" w:rsidRDefault="00852D84" w:rsidP="007C432D">
      <w:pPr>
        <w:spacing w:after="0" w:line="240" w:lineRule="auto"/>
        <w:rPr>
          <w:rFonts w:asciiTheme="majorHAnsi" w:eastAsia="Arial" w:hAnsiTheme="majorHAnsi" w:cstheme="majorHAnsi"/>
        </w:rPr>
      </w:pPr>
    </w:p>
    <w:p w14:paraId="41F2A827" w14:textId="74A97FC7" w:rsidR="00C67E24" w:rsidRPr="00286B17" w:rsidRDefault="00852D84" w:rsidP="007C432D">
      <w:pPr>
        <w:numPr>
          <w:ilvl w:val="0"/>
          <w:numId w:val="1"/>
        </w:numPr>
        <w:spacing w:after="0" w:line="240" w:lineRule="auto"/>
        <w:rPr>
          <w:rFonts w:asciiTheme="majorHAnsi" w:eastAsia="Arial" w:hAnsiTheme="majorHAnsi" w:cstheme="majorHAnsi"/>
        </w:rPr>
      </w:pPr>
      <w:r w:rsidRPr="00286B17">
        <w:rPr>
          <w:rFonts w:asciiTheme="majorHAnsi" w:eastAsia="Arial" w:hAnsiTheme="majorHAnsi" w:cstheme="majorHAnsi"/>
          <w:b/>
          <w:bCs/>
        </w:rPr>
        <w:t>Embrace Patience</w:t>
      </w:r>
      <w:r w:rsidRPr="00286B17">
        <w:rPr>
          <w:rFonts w:asciiTheme="majorHAnsi" w:eastAsia="Arial" w:hAnsiTheme="majorHAnsi" w:cstheme="majorHAnsi"/>
        </w:rPr>
        <w:t xml:space="preserve">: Counselling is a process that takes time and effort. Understand that progress may not be immediate or </w:t>
      </w:r>
      <w:r w:rsidR="00A5170D" w:rsidRPr="00286B17">
        <w:rPr>
          <w:rFonts w:asciiTheme="majorHAnsi" w:eastAsia="Arial" w:hAnsiTheme="majorHAnsi" w:cstheme="majorHAnsi"/>
        </w:rPr>
        <w:t>linear and</w:t>
      </w:r>
      <w:r w:rsidRPr="00286B17">
        <w:rPr>
          <w:rFonts w:asciiTheme="majorHAnsi" w:eastAsia="Arial" w:hAnsiTheme="majorHAnsi" w:cstheme="majorHAnsi"/>
        </w:rPr>
        <w:t xml:space="preserve"> be patient with yourself. </w:t>
      </w:r>
      <w:r w:rsidR="009679B6" w:rsidRPr="00286B17">
        <w:rPr>
          <w:rFonts w:asciiTheme="majorHAnsi" w:eastAsia="Arial" w:hAnsiTheme="majorHAnsi" w:cstheme="majorHAnsi"/>
        </w:rPr>
        <w:t>Change is different for everybody</w:t>
      </w:r>
      <w:r w:rsidR="00995161" w:rsidRPr="00286B17">
        <w:rPr>
          <w:rFonts w:asciiTheme="majorHAnsi" w:eastAsia="Arial" w:hAnsiTheme="majorHAnsi" w:cstheme="majorHAnsi"/>
        </w:rPr>
        <w:t xml:space="preserve"> and for some, progression can take some time.</w:t>
      </w:r>
    </w:p>
    <w:p w14:paraId="19EB6D79" w14:textId="77777777" w:rsidR="008914C2" w:rsidRPr="00286B17" w:rsidRDefault="008914C2" w:rsidP="007C432D">
      <w:pPr>
        <w:pStyle w:val="ListParagraph"/>
        <w:spacing w:line="240" w:lineRule="auto"/>
        <w:rPr>
          <w:rFonts w:asciiTheme="majorHAnsi" w:eastAsia="Arial" w:hAnsiTheme="majorHAnsi" w:cstheme="majorHAnsi"/>
        </w:rPr>
      </w:pPr>
    </w:p>
    <w:p w14:paraId="1529A734" w14:textId="38B8FCA0" w:rsidR="00C67E24" w:rsidRPr="00286B17" w:rsidRDefault="008914C2" w:rsidP="007C432D">
      <w:pPr>
        <w:numPr>
          <w:ilvl w:val="0"/>
          <w:numId w:val="1"/>
        </w:numPr>
        <w:spacing w:after="0" w:line="240" w:lineRule="auto"/>
        <w:rPr>
          <w:rFonts w:asciiTheme="majorHAnsi" w:eastAsia="Arial" w:hAnsiTheme="majorHAnsi" w:cstheme="majorHAnsi"/>
          <w:sz w:val="20"/>
          <w:szCs w:val="20"/>
        </w:rPr>
      </w:pPr>
      <w:r w:rsidRPr="00286B17">
        <w:rPr>
          <w:rFonts w:asciiTheme="majorHAnsi" w:eastAsia="Arial" w:hAnsiTheme="majorHAnsi" w:cstheme="majorHAnsi"/>
          <w:b/>
          <w:bCs/>
        </w:rPr>
        <w:t>Understand That Things Can Feel Worse Before They Feel Better:</w:t>
      </w:r>
      <w:r w:rsidRPr="00286B17">
        <w:rPr>
          <w:rFonts w:asciiTheme="majorHAnsi" w:eastAsia="Arial" w:hAnsiTheme="majorHAnsi" w:cstheme="majorHAnsi"/>
        </w:rPr>
        <w:t xml:space="preserve"> Sometimes counselling involves shining a light on thoughts, emotions, or experiences that have been pushed aside or avoided for a long time. Bringing these into awareness can temporarily make them feel stronger or more uncomfortable. This is a normal part of the therapeutic process and does not mean you are getting worse. Much like cleaning out a cluttered room, things can look messier before they become organised. Working through difficult feelings in a safe and supported way often creates the opportunity for lasting understanding, healing, and change.</w:t>
      </w:r>
    </w:p>
    <w:p w14:paraId="7A0030DB" w14:textId="77777777" w:rsidR="00C67E24" w:rsidRDefault="00C67E24" w:rsidP="00C67E24">
      <w:pPr>
        <w:spacing w:after="0" w:line="240" w:lineRule="auto"/>
        <w:rPr>
          <w:rFonts w:ascii="Arial" w:eastAsia="Arial" w:hAnsi="Arial" w:cs="Arial"/>
          <w:sz w:val="20"/>
        </w:rPr>
      </w:pPr>
    </w:p>
    <w:p w14:paraId="0522CAE6" w14:textId="77777777" w:rsidR="00C67E24" w:rsidRDefault="00C67E24" w:rsidP="00C67E24">
      <w:pPr>
        <w:spacing w:after="0" w:line="240" w:lineRule="auto"/>
        <w:rPr>
          <w:rFonts w:ascii="Arial" w:eastAsia="Arial" w:hAnsi="Arial" w:cs="Arial"/>
          <w:sz w:val="20"/>
        </w:rPr>
      </w:pPr>
    </w:p>
    <w:p w14:paraId="77B6B07A" w14:textId="77777777" w:rsidR="00297AE8" w:rsidRDefault="00297AE8">
      <w:pPr>
        <w:spacing w:after="0" w:line="240" w:lineRule="auto"/>
        <w:rPr>
          <w:rFonts w:ascii="Arial" w:eastAsia="Arial" w:hAnsi="Arial" w:cs="Arial"/>
          <w:sz w:val="20"/>
        </w:rPr>
      </w:pPr>
    </w:p>
    <w:sectPr w:rsidR="00297AE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07B1A" w14:textId="77777777" w:rsidR="007523B6" w:rsidRDefault="007523B6" w:rsidP="001451DB">
      <w:pPr>
        <w:spacing w:after="0" w:line="240" w:lineRule="auto"/>
      </w:pPr>
      <w:r>
        <w:separator/>
      </w:r>
    </w:p>
  </w:endnote>
  <w:endnote w:type="continuationSeparator" w:id="0">
    <w:p w14:paraId="05E3BF45" w14:textId="77777777" w:rsidR="007523B6" w:rsidRDefault="007523B6" w:rsidP="00145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1FEC8" w14:textId="77777777" w:rsidR="007523B6" w:rsidRDefault="007523B6" w:rsidP="001451DB">
      <w:pPr>
        <w:spacing w:after="0" w:line="240" w:lineRule="auto"/>
      </w:pPr>
      <w:r>
        <w:separator/>
      </w:r>
    </w:p>
  </w:footnote>
  <w:footnote w:type="continuationSeparator" w:id="0">
    <w:p w14:paraId="71925DF6" w14:textId="77777777" w:rsidR="007523B6" w:rsidRDefault="007523B6" w:rsidP="00145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06450" w14:textId="7E17A141" w:rsidR="001451DB" w:rsidRDefault="001451DB">
    <w:pPr>
      <w:pStyle w:val="Header"/>
    </w:pPr>
    <w:r>
      <w:rPr>
        <w:noProof/>
      </w:rPr>
      <w:drawing>
        <wp:inline distT="0" distB="0" distL="0" distR="0" wp14:anchorId="6B924441" wp14:editId="1E7C5F67">
          <wp:extent cx="2159000" cy="762000"/>
          <wp:effectExtent l="0" t="0" r="0" b="0"/>
          <wp:docPr id="1" name="Picture 1"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rawing of a 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69112" cy="7655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33E3C"/>
    <w:multiLevelType w:val="multilevel"/>
    <w:tmpl w:val="AD787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1614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97AE8"/>
    <w:rsid w:val="00002D67"/>
    <w:rsid w:val="00024E1B"/>
    <w:rsid w:val="000802D3"/>
    <w:rsid w:val="000A1CF9"/>
    <w:rsid w:val="001451DB"/>
    <w:rsid w:val="00162B1C"/>
    <w:rsid w:val="001E5054"/>
    <w:rsid w:val="001F6E19"/>
    <w:rsid w:val="00222525"/>
    <w:rsid w:val="00286B17"/>
    <w:rsid w:val="00297AE8"/>
    <w:rsid w:val="002B4555"/>
    <w:rsid w:val="002E3839"/>
    <w:rsid w:val="00307903"/>
    <w:rsid w:val="003116DC"/>
    <w:rsid w:val="00487D3D"/>
    <w:rsid w:val="00506E0F"/>
    <w:rsid w:val="00520328"/>
    <w:rsid w:val="006249D3"/>
    <w:rsid w:val="00660FAD"/>
    <w:rsid w:val="007523B6"/>
    <w:rsid w:val="00755C0C"/>
    <w:rsid w:val="007C432D"/>
    <w:rsid w:val="00852D84"/>
    <w:rsid w:val="008914C2"/>
    <w:rsid w:val="008A7B32"/>
    <w:rsid w:val="008B39FE"/>
    <w:rsid w:val="00904D9A"/>
    <w:rsid w:val="009679B6"/>
    <w:rsid w:val="00992ADF"/>
    <w:rsid w:val="00995161"/>
    <w:rsid w:val="00A5170D"/>
    <w:rsid w:val="00AE7247"/>
    <w:rsid w:val="00AF6A56"/>
    <w:rsid w:val="00B17483"/>
    <w:rsid w:val="00C427BA"/>
    <w:rsid w:val="00C67E24"/>
    <w:rsid w:val="00E704A1"/>
    <w:rsid w:val="00EB19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39640"/>
  <w15:docId w15:val="{30F1FA46-C6F7-4171-AA02-E052E666F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1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51DB"/>
  </w:style>
  <w:style w:type="paragraph" w:styleId="Footer">
    <w:name w:val="footer"/>
    <w:basedOn w:val="Normal"/>
    <w:link w:val="FooterChar"/>
    <w:uiPriority w:val="99"/>
    <w:unhideWhenUsed/>
    <w:rsid w:val="001451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51DB"/>
  </w:style>
  <w:style w:type="paragraph" w:styleId="ListParagraph">
    <w:name w:val="List Paragraph"/>
    <w:basedOn w:val="Normal"/>
    <w:uiPriority w:val="34"/>
    <w:qFormat/>
    <w:rsid w:val="008914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434</Words>
  <Characters>2476</Characters>
  <Application>Microsoft Office Word</Application>
  <DocSecurity>0</DocSecurity>
  <Lines>20</Lines>
  <Paragraphs>5</Paragraphs>
  <ScaleCrop>false</ScaleCrop>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john Bristow</cp:lastModifiedBy>
  <cp:revision>6</cp:revision>
  <cp:lastPrinted>2023-07-05T17:55:00Z</cp:lastPrinted>
  <dcterms:created xsi:type="dcterms:W3CDTF">2023-07-05T17:55:00Z</dcterms:created>
  <dcterms:modified xsi:type="dcterms:W3CDTF">2026-07-09T09:50:00Z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9fa4664a-f0b2-4058-8b9a-7dfd4c3d82f6</vt:lpwstr>
  </property>
</Properties>
</file>