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80B3" w14:textId="37EF46FD" w:rsidR="009753DC" w:rsidRPr="00B34F03" w:rsidRDefault="00744656" w:rsidP="008C09CB">
      <w:pPr>
        <w:pStyle w:val="Heading1"/>
      </w:pPr>
      <w:r>
        <w:t xml:space="preserve">QMS </w:t>
      </w:r>
      <w:r w:rsidR="00A80207">
        <w:t xml:space="preserve">Competence </w:t>
      </w:r>
      <w:r w:rsidR="002269B6">
        <w:t>Summary</w:t>
      </w:r>
    </w:p>
    <w:p w14:paraId="6C073ACD" w14:textId="3E9EA3F6" w:rsidR="009753DC" w:rsidRPr="00B34F03" w:rsidRDefault="001D746F" w:rsidP="009753DC">
      <w:pPr>
        <w:autoSpaceDE w:val="0"/>
        <w:autoSpaceDN w:val="0"/>
        <w:spacing w:before="33" w:line="276" w:lineRule="auto"/>
        <w:rPr>
          <w:rFonts w:ascii="Nunito" w:hAnsi="Nunito"/>
          <w:sz w:val="22"/>
          <w:szCs w:val="22"/>
          <w:lang w:eastAsia="en-CA"/>
        </w:rPr>
      </w:pPr>
      <w:r>
        <w:rPr>
          <w:rFonts w:ascii="Nunito" w:hAnsi="Nunito" w:cs="Arial"/>
          <w:sz w:val="22"/>
          <w:szCs w:val="22"/>
        </w:rPr>
        <w:t xml:space="preserve">List of recent </w:t>
      </w:r>
      <w:r w:rsidR="00D22235">
        <w:rPr>
          <w:rFonts w:ascii="Nunito" w:hAnsi="Nunito" w:cs="Arial"/>
          <w:sz w:val="22"/>
          <w:szCs w:val="22"/>
        </w:rPr>
        <w:t>ISO 13485 / 9001 QMS</w:t>
      </w:r>
      <w:r w:rsidR="009836FA">
        <w:rPr>
          <w:rFonts w:ascii="Nunito" w:hAnsi="Nunito" w:cs="Arial"/>
          <w:sz w:val="22"/>
          <w:szCs w:val="22"/>
        </w:rPr>
        <w:t xml:space="preserve"> and US FDA QSR</w:t>
      </w:r>
      <w:r w:rsidR="00D22235">
        <w:rPr>
          <w:rFonts w:ascii="Nunito" w:hAnsi="Nunito" w:cs="Arial"/>
          <w:sz w:val="22"/>
          <w:szCs w:val="22"/>
        </w:rPr>
        <w:t xml:space="preserve"> implementation</w:t>
      </w:r>
      <w:r w:rsidR="00F3793F">
        <w:rPr>
          <w:rFonts w:ascii="Nunito" w:hAnsi="Nunito" w:cs="Arial"/>
          <w:sz w:val="22"/>
          <w:szCs w:val="22"/>
        </w:rPr>
        <w:t>,</w:t>
      </w:r>
      <w:r w:rsidR="009836FA">
        <w:rPr>
          <w:rFonts w:ascii="Nunito" w:hAnsi="Nunito" w:cs="Arial"/>
          <w:sz w:val="22"/>
          <w:szCs w:val="22"/>
        </w:rPr>
        <w:t xml:space="preserve"> </w:t>
      </w:r>
      <w:r w:rsidR="005C4A60">
        <w:rPr>
          <w:rFonts w:ascii="Nunito" w:hAnsi="Nunito" w:cs="Arial"/>
          <w:sz w:val="22"/>
          <w:szCs w:val="22"/>
        </w:rPr>
        <w:t>maintenance,</w:t>
      </w:r>
      <w:r>
        <w:rPr>
          <w:rFonts w:ascii="Nunito" w:hAnsi="Nunito" w:cs="Arial"/>
          <w:sz w:val="22"/>
          <w:szCs w:val="22"/>
        </w:rPr>
        <w:t xml:space="preserve"> </w:t>
      </w:r>
      <w:r w:rsidR="00D22235">
        <w:rPr>
          <w:rFonts w:ascii="Nunito" w:hAnsi="Nunito" w:cs="Arial"/>
          <w:sz w:val="22"/>
          <w:szCs w:val="22"/>
        </w:rPr>
        <w:t xml:space="preserve">and lead auditor </w:t>
      </w:r>
      <w:r w:rsidR="00DA09AF">
        <w:rPr>
          <w:rFonts w:ascii="Nunito" w:hAnsi="Nunito" w:cs="Arial"/>
          <w:sz w:val="22"/>
          <w:szCs w:val="22"/>
        </w:rPr>
        <w:t>performances</w:t>
      </w:r>
      <w:r w:rsidR="009753DC">
        <w:rPr>
          <w:rFonts w:ascii="Nunito" w:hAnsi="Nunito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952"/>
      </w:tblGrid>
      <w:tr w:rsidR="00F9268C" w:rsidRPr="00D6349E" w14:paraId="61C33A96" w14:textId="77777777" w:rsidTr="00A660D5">
        <w:trPr>
          <w:cantSplit/>
          <w:trHeight w:val="556"/>
          <w:jc w:val="center"/>
        </w:trPr>
        <w:tc>
          <w:tcPr>
            <w:tcW w:w="3969" w:type="dxa"/>
            <w:vAlign w:val="center"/>
          </w:tcPr>
          <w:p w14:paraId="6DCA02C4" w14:textId="07C7FD06" w:rsidR="00F9268C" w:rsidRPr="00D6349E" w:rsidRDefault="00F9268C" w:rsidP="00D6349E">
            <w:pPr>
              <w:jc w:val="center"/>
              <w:rPr>
                <w:rFonts w:ascii="Nunito" w:hAnsi="Nunito"/>
                <w:b/>
                <w:bCs/>
                <w:spacing w:val="-4"/>
                <w:sz w:val="20"/>
                <w:szCs w:val="20"/>
              </w:rPr>
            </w:pPr>
            <w:r w:rsidRPr="00D6349E">
              <w:rPr>
                <w:rFonts w:ascii="Nunito" w:hAnsi="Nunito"/>
                <w:b/>
                <w:bCs/>
                <w:spacing w:val="-4"/>
                <w:sz w:val="20"/>
                <w:szCs w:val="20"/>
              </w:rPr>
              <w:t>Position</w:t>
            </w:r>
          </w:p>
        </w:tc>
        <w:tc>
          <w:tcPr>
            <w:tcW w:w="5952" w:type="dxa"/>
            <w:vAlign w:val="center"/>
          </w:tcPr>
          <w:p w14:paraId="79879745" w14:textId="609DC683" w:rsidR="00F9268C" w:rsidRPr="00D6349E" w:rsidRDefault="00F9268C" w:rsidP="00D6349E">
            <w:pPr>
              <w:ind w:right="68"/>
              <w:jc w:val="center"/>
              <w:rPr>
                <w:rFonts w:ascii="Nunito" w:hAnsi="Nunito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Nunito" w:hAnsi="Nunito"/>
                <w:b/>
                <w:bCs/>
                <w:spacing w:val="-2"/>
                <w:sz w:val="20"/>
                <w:szCs w:val="20"/>
              </w:rPr>
              <w:t>QMS Experience</w:t>
            </w:r>
          </w:p>
        </w:tc>
      </w:tr>
      <w:tr w:rsidR="002D34E1" w:rsidRPr="00B34F03" w14:paraId="31DAF034" w14:textId="77777777" w:rsidTr="00FA796E">
        <w:trPr>
          <w:cantSplit/>
          <w:jc w:val="center"/>
        </w:trPr>
        <w:tc>
          <w:tcPr>
            <w:tcW w:w="3969" w:type="dxa"/>
            <w:vAlign w:val="center"/>
          </w:tcPr>
          <w:p w14:paraId="750E41C0" w14:textId="65DB6ED4" w:rsidR="002D34E1" w:rsidRPr="00B34F03" w:rsidRDefault="002D34E1" w:rsidP="00030407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 xml:space="preserve">Senior Quality / Regulatory Affairs Specialist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Corza Medical Corredor Tijuana – </w:t>
            </w:r>
            <w:hyperlink r:id="rId7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Home - Corza Medical Global</w:t>
              </w:r>
            </w:hyperlink>
          </w:p>
        </w:tc>
        <w:tc>
          <w:tcPr>
            <w:tcW w:w="5952" w:type="dxa"/>
            <w:vAlign w:val="center"/>
          </w:tcPr>
          <w:p w14:paraId="0609FB62" w14:textId="5EDFBC71" w:rsidR="002D34E1" w:rsidRPr="00F9268C" w:rsidRDefault="002D34E1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Gap analysis </w:t>
            </w:r>
            <w:r w:rsidR="00C94D61"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of QMS 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with respect to </w:t>
            </w:r>
            <w:r w:rsidR="00FA796E" w:rsidRPr="00F9268C">
              <w:rPr>
                <w:rFonts w:ascii="Nunito" w:hAnsi="Nunito"/>
                <w:spacing w:val="-2"/>
                <w:sz w:val="20"/>
                <w:szCs w:val="20"/>
              </w:rPr>
              <w:t>EU MDR requirements</w:t>
            </w:r>
          </w:p>
          <w:p w14:paraId="5763FC82" w14:textId="5A84128C" w:rsidR="00FA796E" w:rsidRPr="00F9268C" w:rsidRDefault="00C94D61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Gap analysis </w:t>
            </w:r>
            <w:r w:rsidR="00245883"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of existing </w:t>
            </w:r>
            <w:r w:rsidR="006B3A77" w:rsidRPr="00F9268C">
              <w:rPr>
                <w:rFonts w:ascii="Nunito" w:hAnsi="Nunito"/>
                <w:spacing w:val="-2"/>
                <w:sz w:val="20"/>
                <w:szCs w:val="20"/>
              </w:rPr>
              <w:t>SOP</w:t>
            </w:r>
            <w:r w:rsidR="00245883" w:rsidRPr="00F9268C">
              <w:rPr>
                <w:rFonts w:ascii="Nunito" w:hAnsi="Nunito"/>
                <w:spacing w:val="-2"/>
                <w:sz w:val="20"/>
                <w:szCs w:val="20"/>
              </w:rPr>
              <w:t>s with respect to EU MDR requirements</w:t>
            </w:r>
          </w:p>
        </w:tc>
      </w:tr>
      <w:tr w:rsidR="00B60403" w:rsidRPr="00B34F03" w14:paraId="4CFB24D9" w14:textId="77777777" w:rsidTr="00C44B1C">
        <w:trPr>
          <w:cantSplit/>
          <w:jc w:val="center"/>
        </w:trPr>
        <w:tc>
          <w:tcPr>
            <w:tcW w:w="3969" w:type="dxa"/>
            <w:vAlign w:val="center"/>
          </w:tcPr>
          <w:p w14:paraId="2CA16E61" w14:textId="0989FF1F" w:rsidR="00B60403" w:rsidRDefault="00B60403" w:rsidP="00B60403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</w:t>
            </w:r>
            <w:r>
              <w:rPr>
                <w:rFonts w:ascii="Nunito" w:hAnsi="Nunito"/>
                <w:sz w:val="20"/>
                <w:szCs w:val="20"/>
              </w:rPr>
              <w:t xml:space="preserve">Quality / </w:t>
            </w:r>
            <w:r w:rsidRPr="00B34F03">
              <w:rPr>
                <w:rFonts w:ascii="Nunito" w:hAnsi="Nunito"/>
                <w:sz w:val="20"/>
                <w:szCs w:val="20"/>
              </w:rPr>
              <w:t>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</w:t>
            </w:r>
            <w:r>
              <w:rPr>
                <w:rFonts w:ascii="Nunito" w:hAnsi="Nunito"/>
                <w:sz w:val="20"/>
                <w:szCs w:val="20"/>
              </w:rPr>
              <w:t xml:space="preserve">Sonic Incytes </w:t>
            </w:r>
            <w:r w:rsidR="00366C10">
              <w:rPr>
                <w:rFonts w:ascii="Nunito" w:hAnsi="Nunito"/>
                <w:sz w:val="20"/>
                <w:szCs w:val="20"/>
              </w:rPr>
              <w:t>Medical Corp.</w:t>
            </w:r>
            <w:r>
              <w:rPr>
                <w:rFonts w:ascii="Nunito" w:hAnsi="Nunito"/>
                <w:sz w:val="20"/>
                <w:szCs w:val="20"/>
              </w:rPr>
              <w:t xml:space="preserve">– </w:t>
            </w:r>
            <w:hyperlink r:id="rId8" w:history="1">
              <w:r w:rsidRPr="00566618">
                <w:rPr>
                  <w:rStyle w:val="Hyperlink"/>
                  <w:rFonts w:ascii="Nunito" w:hAnsi="Nunito"/>
                  <w:sz w:val="20"/>
                  <w:szCs w:val="20"/>
                </w:rPr>
                <w:t>VELACUR™ | Office Based Fatty Liver Disease Assessment</w:t>
              </w:r>
            </w:hyperlink>
          </w:p>
        </w:tc>
        <w:tc>
          <w:tcPr>
            <w:tcW w:w="5952" w:type="dxa"/>
            <w:vAlign w:val="center"/>
          </w:tcPr>
          <w:p w14:paraId="4814472B" w14:textId="44C7D8E0" w:rsidR="00B60403" w:rsidRPr="00F9268C" w:rsidRDefault="00DB18C1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Internal </w:t>
            </w:r>
            <w:r w:rsidR="00291ED9" w:rsidRPr="00F9268C">
              <w:rPr>
                <w:rFonts w:ascii="Nunito" w:hAnsi="Nunito"/>
                <w:spacing w:val="-2"/>
                <w:sz w:val="20"/>
                <w:szCs w:val="20"/>
              </w:rPr>
              <w:t>auditor of ISO 13485 to MDSAP Requirements</w:t>
            </w:r>
          </w:p>
        </w:tc>
      </w:tr>
      <w:tr w:rsidR="00B60403" w:rsidRPr="00B34F03" w14:paraId="3C986DC2" w14:textId="77777777" w:rsidTr="00C44B1C">
        <w:trPr>
          <w:cantSplit/>
          <w:jc w:val="center"/>
        </w:trPr>
        <w:tc>
          <w:tcPr>
            <w:tcW w:w="3969" w:type="dxa"/>
            <w:vAlign w:val="center"/>
          </w:tcPr>
          <w:p w14:paraId="2A5D9D42" w14:textId="5071FC86" w:rsidR="00B60403" w:rsidRPr="00B34F03" w:rsidRDefault="00B60403" w:rsidP="00B60403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 xml:space="preserve">Senior Quality / Regulatory Affairs Specialist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Henry Schein – </w:t>
            </w:r>
            <w:hyperlink r:id="rId9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Dental Supplies and Medical Supplies - Henry Schein</w:t>
              </w:r>
            </w:hyperlink>
            <w:r w:rsidRPr="00B34F03">
              <w:rPr>
                <w:rFonts w:ascii="Nunito" w:hAnsi="Nunito"/>
                <w:sz w:val="20"/>
                <w:szCs w:val="20"/>
              </w:rPr>
              <w:t xml:space="preserve"> </w:t>
            </w:r>
          </w:p>
        </w:tc>
        <w:tc>
          <w:tcPr>
            <w:tcW w:w="5952" w:type="dxa"/>
            <w:vAlign w:val="center"/>
          </w:tcPr>
          <w:p w14:paraId="21C924E0" w14:textId="3FF16F21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Gap analysis with respect to EU MDR requirements</w:t>
            </w:r>
          </w:p>
        </w:tc>
      </w:tr>
      <w:tr w:rsidR="00974C56" w:rsidRPr="00B34F03" w14:paraId="03B72EE5" w14:textId="77777777" w:rsidTr="00CC1035">
        <w:trPr>
          <w:cantSplit/>
          <w:jc w:val="center"/>
        </w:trPr>
        <w:tc>
          <w:tcPr>
            <w:tcW w:w="3969" w:type="dxa"/>
            <w:vAlign w:val="center"/>
          </w:tcPr>
          <w:p w14:paraId="41159216" w14:textId="7324EB13" w:rsidR="00974C56" w:rsidRPr="00B34F03" w:rsidRDefault="00974C56" w:rsidP="00B60403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</w:t>
            </w:r>
            <w:r>
              <w:rPr>
                <w:rFonts w:ascii="Nunito" w:hAnsi="Nunito"/>
                <w:sz w:val="20"/>
                <w:szCs w:val="20"/>
              </w:rPr>
              <w:t xml:space="preserve">Quality / </w:t>
            </w:r>
            <w:r w:rsidRPr="00B34F03">
              <w:rPr>
                <w:rFonts w:ascii="Nunito" w:hAnsi="Nunito"/>
                <w:sz w:val="20"/>
                <w:szCs w:val="20"/>
              </w:rPr>
              <w:t>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</w:t>
            </w:r>
            <w:r>
              <w:rPr>
                <w:rFonts w:ascii="Nunito" w:hAnsi="Nunito"/>
                <w:sz w:val="20"/>
                <w:szCs w:val="20"/>
              </w:rPr>
              <w:t>Sparrow Acoustics</w:t>
            </w:r>
            <w:r w:rsidR="00366C10">
              <w:rPr>
                <w:rFonts w:ascii="Nunito" w:hAnsi="Nunito"/>
                <w:sz w:val="20"/>
                <w:szCs w:val="20"/>
              </w:rPr>
              <w:t xml:space="preserve"> Inc.</w:t>
            </w:r>
            <w:r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0" w:history="1">
              <w:r w:rsidRPr="003B4A49">
                <w:rPr>
                  <w:rStyle w:val="Hyperlink"/>
                  <w:rFonts w:ascii="Nunito" w:hAnsi="Nunito"/>
                  <w:sz w:val="20"/>
                  <w:szCs w:val="20"/>
                </w:rPr>
                <w:t>About Us - Sparrow BioAcoustics</w:t>
              </w:r>
            </w:hyperlink>
          </w:p>
        </w:tc>
        <w:tc>
          <w:tcPr>
            <w:tcW w:w="5952" w:type="dxa"/>
            <w:vAlign w:val="center"/>
          </w:tcPr>
          <w:p w14:paraId="6B6327AA" w14:textId="3605683A" w:rsidR="00B3610A" w:rsidRPr="00F9268C" w:rsidRDefault="00B3610A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Internal auditor of ISO 13485 </w:t>
            </w:r>
            <w:r w:rsidR="00291ED9"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to 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MDSAP Requirements</w:t>
            </w:r>
          </w:p>
          <w:p w14:paraId="2C30074B" w14:textId="77C91EC4" w:rsidR="00974C56" w:rsidRPr="00F9268C" w:rsidRDefault="00223EAC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Team leader involved in i</w:t>
            </w:r>
            <w:r w:rsidR="00974C56" w:rsidRPr="00F9268C">
              <w:rPr>
                <w:rFonts w:ascii="Nunito" w:hAnsi="Nunito"/>
                <w:spacing w:val="-2"/>
                <w:sz w:val="20"/>
                <w:szCs w:val="20"/>
              </w:rPr>
              <w:t>mplementation of ISO 13485 MDSAP QMS</w:t>
            </w:r>
          </w:p>
          <w:p w14:paraId="499493EC" w14:textId="77777777" w:rsidR="00974C56" w:rsidRPr="00F9268C" w:rsidRDefault="00974C56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Obtained ISO 13485 MDSAP Accreditation</w:t>
            </w:r>
          </w:p>
          <w:p w14:paraId="63FBB01B" w14:textId="6EFF33DA" w:rsidR="00974C56" w:rsidRPr="00F9268C" w:rsidRDefault="00974C56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Trained all applicable staff </w:t>
            </w:r>
            <w:r w:rsidR="0037325C" w:rsidRPr="00F9268C">
              <w:rPr>
                <w:rFonts w:ascii="Nunito" w:hAnsi="Nunito"/>
                <w:spacing w:val="-2"/>
                <w:sz w:val="20"/>
                <w:szCs w:val="20"/>
              </w:rPr>
              <w:t>in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 </w:t>
            </w:r>
            <w:r w:rsidR="002E530E"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QMS, 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design controls and risk management</w:t>
            </w:r>
          </w:p>
          <w:p w14:paraId="285944F5" w14:textId="1CBB8949" w:rsidR="00DB18C1" w:rsidRPr="00F9268C" w:rsidRDefault="00974C56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Mentor to QA staff</w:t>
            </w:r>
          </w:p>
        </w:tc>
      </w:tr>
      <w:tr w:rsidR="00B60403" w:rsidRPr="00B34F03" w14:paraId="7945721A" w14:textId="77777777" w:rsidTr="00603E0E">
        <w:trPr>
          <w:cantSplit/>
          <w:jc w:val="center"/>
        </w:trPr>
        <w:tc>
          <w:tcPr>
            <w:tcW w:w="3969" w:type="dxa"/>
            <w:vAlign w:val="center"/>
          </w:tcPr>
          <w:p w14:paraId="57175E22" w14:textId="1992AF75" w:rsidR="00B60403" w:rsidRPr="00B34F03" w:rsidRDefault="00B60403" w:rsidP="00B60403">
            <w:pPr>
              <w:rPr>
                <w:rFonts w:ascii="Nunito" w:hAnsi="Nunito"/>
                <w:sz w:val="20"/>
                <w:szCs w:val="20"/>
              </w:rPr>
            </w:pPr>
            <w:r w:rsidRPr="00B34F03">
              <w:rPr>
                <w:rFonts w:ascii="Nunito" w:hAnsi="Nunito"/>
                <w:sz w:val="20"/>
                <w:szCs w:val="20"/>
              </w:rPr>
              <w:t xml:space="preserve">Senior </w:t>
            </w:r>
            <w:r>
              <w:rPr>
                <w:rFonts w:ascii="Nunito" w:hAnsi="Nunito"/>
                <w:sz w:val="20"/>
                <w:szCs w:val="20"/>
              </w:rPr>
              <w:t xml:space="preserve">Quality / </w:t>
            </w:r>
            <w:r w:rsidRPr="00B34F03">
              <w:rPr>
                <w:rFonts w:ascii="Nunito" w:hAnsi="Nunito"/>
                <w:sz w:val="20"/>
                <w:szCs w:val="20"/>
              </w:rPr>
              <w:t>Regulatory Affairs Specialist</w:t>
            </w:r>
            <w:r>
              <w:rPr>
                <w:rFonts w:ascii="Nunito" w:hAnsi="Nunito"/>
                <w:sz w:val="20"/>
                <w:szCs w:val="20"/>
              </w:rPr>
              <w:t xml:space="preserve"> </w:t>
            </w:r>
            <w:r w:rsidRPr="00B34F03">
              <w:rPr>
                <w:rFonts w:ascii="Nunito" w:hAnsi="Nunito"/>
                <w:sz w:val="20"/>
                <w:szCs w:val="20"/>
              </w:rPr>
              <w:t xml:space="preserve">– Biointegral Medical Systems – </w:t>
            </w:r>
            <w:hyperlink r:id="rId11" w:history="1">
              <w:r w:rsidRPr="00B34F03">
                <w:rPr>
                  <w:rStyle w:val="Hyperlink"/>
                  <w:rFonts w:ascii="Nunito" w:hAnsi="Nunito"/>
                  <w:sz w:val="20"/>
                  <w:szCs w:val="20"/>
                </w:rPr>
                <w:t>INTERNATIONAL NEWS | biointegral-surgical</w:t>
              </w:r>
            </w:hyperlink>
          </w:p>
        </w:tc>
        <w:tc>
          <w:tcPr>
            <w:tcW w:w="5952" w:type="dxa"/>
            <w:vAlign w:val="center"/>
          </w:tcPr>
          <w:p w14:paraId="4D12F20D" w14:textId="31BCE508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Internal auditor </w:t>
            </w:r>
            <w:r w:rsidR="00291ED9" w:rsidRPr="00F9268C">
              <w:rPr>
                <w:rFonts w:ascii="Nunito" w:hAnsi="Nunito"/>
                <w:spacing w:val="-2"/>
                <w:sz w:val="20"/>
                <w:szCs w:val="20"/>
              </w:rPr>
              <w:t>of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 ISO 13485 QMS to EU Requirements</w:t>
            </w:r>
          </w:p>
          <w:p w14:paraId="39C4916A" w14:textId="77777777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Gap analysis of QMS with respect to EU MDR requirements</w:t>
            </w:r>
          </w:p>
          <w:p w14:paraId="12AAB3E8" w14:textId="0DA44E63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Gap analysis of existing SOPs with respect to EU MDR requirements and clinical testing </w:t>
            </w:r>
          </w:p>
          <w:p w14:paraId="2D8598D8" w14:textId="30EA1547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Mentor to junior QA staff </w:t>
            </w:r>
          </w:p>
        </w:tc>
      </w:tr>
      <w:tr w:rsidR="00B60403" w:rsidRPr="00B34F03" w14:paraId="0234DD8E" w14:textId="77777777" w:rsidTr="00D068C3">
        <w:trPr>
          <w:cantSplit/>
          <w:jc w:val="center"/>
        </w:trPr>
        <w:tc>
          <w:tcPr>
            <w:tcW w:w="3969" w:type="dxa"/>
            <w:vAlign w:val="center"/>
          </w:tcPr>
          <w:p w14:paraId="681575A2" w14:textId="78ED3107" w:rsidR="00B60403" w:rsidRPr="00B34F03" w:rsidRDefault="00B60403" w:rsidP="00B60403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Senior Quality / Regulatory Affairs Specialist – PrecisionOS</w:t>
            </w:r>
            <w:r w:rsidR="00997BCA">
              <w:rPr>
                <w:rFonts w:ascii="Nunito" w:hAnsi="Nunito"/>
                <w:sz w:val="20"/>
                <w:szCs w:val="20"/>
              </w:rPr>
              <w:t xml:space="preserve"> Technology Inc.</w:t>
            </w:r>
            <w:r>
              <w:rPr>
                <w:rFonts w:ascii="Nunito" w:hAnsi="Nunito"/>
                <w:sz w:val="20"/>
                <w:szCs w:val="20"/>
              </w:rPr>
              <w:t xml:space="preserve"> – </w:t>
            </w:r>
            <w:hyperlink r:id="rId12" w:history="1">
              <w:r w:rsidRPr="003520AE">
                <w:rPr>
                  <w:rStyle w:val="Hyperlink"/>
                  <w:rFonts w:ascii="Nunito" w:hAnsi="Nunito"/>
                  <w:sz w:val="20"/>
                  <w:szCs w:val="20"/>
                </w:rPr>
                <w:t>About PrecisionOS - Revolutionizing Surgical Training with VR</w:t>
              </w:r>
            </w:hyperlink>
          </w:p>
        </w:tc>
        <w:tc>
          <w:tcPr>
            <w:tcW w:w="5952" w:type="dxa"/>
            <w:vAlign w:val="center"/>
          </w:tcPr>
          <w:p w14:paraId="4109124D" w14:textId="69FA97D7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Full implementation of ISO 13485 MDSAP QMS, including design controls and manufacturing controls</w:t>
            </w:r>
          </w:p>
          <w:p w14:paraId="1A09ED63" w14:textId="67501DC0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Obtained ISO 13485 MDSAP Accreditation</w:t>
            </w:r>
          </w:p>
          <w:p w14:paraId="4E3DC012" w14:textId="623E3986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Trained all applicable staff </w:t>
            </w:r>
          </w:p>
          <w:p w14:paraId="45D7C888" w14:textId="76F68056" w:rsidR="00B60403" w:rsidRPr="00F9268C" w:rsidRDefault="00B60403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Mentor to QA staff</w:t>
            </w:r>
          </w:p>
        </w:tc>
      </w:tr>
      <w:tr w:rsidR="00922C70" w:rsidRPr="00B34F03" w14:paraId="09BC4BA7" w14:textId="77777777" w:rsidTr="00532965">
        <w:trPr>
          <w:cantSplit/>
          <w:jc w:val="center"/>
        </w:trPr>
        <w:tc>
          <w:tcPr>
            <w:tcW w:w="3969" w:type="dxa"/>
            <w:vAlign w:val="center"/>
          </w:tcPr>
          <w:p w14:paraId="751686AC" w14:textId="77777777" w:rsidR="00922C70" w:rsidRDefault="003D3C42" w:rsidP="00B60403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 xml:space="preserve">Senior Quality / Regulatory Affairs Specialist – </w:t>
            </w:r>
            <w:r w:rsidR="00002F83">
              <w:rPr>
                <w:rFonts w:ascii="Nunito" w:hAnsi="Nunito"/>
                <w:sz w:val="20"/>
                <w:szCs w:val="20"/>
              </w:rPr>
              <w:t>Tryten</w:t>
            </w:r>
            <w:r w:rsidR="00997BCA">
              <w:rPr>
                <w:rFonts w:ascii="Nunito" w:hAnsi="Nunito"/>
                <w:sz w:val="20"/>
                <w:szCs w:val="20"/>
              </w:rPr>
              <w:t xml:space="preserve"> Te</w:t>
            </w:r>
            <w:r>
              <w:rPr>
                <w:rFonts w:ascii="Nunito" w:hAnsi="Nunito"/>
                <w:sz w:val="20"/>
                <w:szCs w:val="20"/>
              </w:rPr>
              <w:t>chnologies, Inc.</w:t>
            </w:r>
            <w:r w:rsidR="00787461">
              <w:rPr>
                <w:rFonts w:ascii="Nunito" w:hAnsi="Nunito"/>
                <w:sz w:val="20"/>
                <w:szCs w:val="20"/>
              </w:rPr>
              <w:t xml:space="preserve"> – </w:t>
            </w:r>
          </w:p>
          <w:p w14:paraId="273A0CA7" w14:textId="78F1B9F2" w:rsidR="00787461" w:rsidRPr="00B34F03" w:rsidRDefault="00091818" w:rsidP="00B60403">
            <w:pPr>
              <w:rPr>
                <w:rFonts w:ascii="Nunito" w:hAnsi="Nunito"/>
                <w:sz w:val="20"/>
                <w:szCs w:val="20"/>
              </w:rPr>
            </w:pPr>
            <w:hyperlink r:id="rId13" w:history="1">
              <w:r w:rsidRPr="00091818">
                <w:rPr>
                  <w:rStyle w:val="Hyperlink"/>
                  <w:rFonts w:ascii="Nunito" w:hAnsi="Nunito"/>
                  <w:sz w:val="20"/>
                  <w:szCs w:val="20"/>
                </w:rPr>
                <w:t>Tryten – Mobility Platforms by Capsa Healthcare</w:t>
              </w:r>
            </w:hyperlink>
          </w:p>
        </w:tc>
        <w:tc>
          <w:tcPr>
            <w:tcW w:w="5952" w:type="dxa"/>
            <w:vAlign w:val="center"/>
          </w:tcPr>
          <w:p w14:paraId="4C5DC7AB" w14:textId="77777777" w:rsidR="00F9268C" w:rsidRPr="00F9268C" w:rsidRDefault="00091818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Internal auditor of ISO </w:t>
            </w:r>
            <w:r w:rsidR="00F9268C" w:rsidRPr="00F9268C">
              <w:rPr>
                <w:rFonts w:ascii="Nunito" w:hAnsi="Nunito"/>
                <w:spacing w:val="-2"/>
                <w:sz w:val="20"/>
                <w:szCs w:val="20"/>
              </w:rPr>
              <w:t>9001</w:t>
            </w: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 </w:t>
            </w:r>
          </w:p>
          <w:p w14:paraId="6C36527A" w14:textId="59DBB575" w:rsidR="00091818" w:rsidRPr="00F9268C" w:rsidRDefault="00F9268C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I</w:t>
            </w:r>
            <w:r w:rsidR="00091818" w:rsidRPr="00F9268C">
              <w:rPr>
                <w:rFonts w:ascii="Nunito" w:hAnsi="Nunito"/>
                <w:spacing w:val="-2"/>
                <w:sz w:val="20"/>
                <w:szCs w:val="20"/>
              </w:rPr>
              <w:t>mplementation of ISO 9001 QMS, including design controls and manufacturing controls</w:t>
            </w:r>
          </w:p>
          <w:p w14:paraId="7B06FE97" w14:textId="4A0CB0BB" w:rsidR="00091818" w:rsidRPr="00F9268C" w:rsidRDefault="00091818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>Obtained ISO 9001 Accreditation</w:t>
            </w:r>
          </w:p>
          <w:p w14:paraId="731BBA05" w14:textId="1A7D6B48" w:rsidR="00922C70" w:rsidRPr="00F9268C" w:rsidRDefault="00091818" w:rsidP="00F9268C">
            <w:pPr>
              <w:pStyle w:val="ListParagraph"/>
              <w:numPr>
                <w:ilvl w:val="0"/>
                <w:numId w:val="26"/>
              </w:numPr>
              <w:ind w:left="456" w:right="68"/>
              <w:rPr>
                <w:rFonts w:ascii="Nunito" w:hAnsi="Nunito"/>
                <w:spacing w:val="-2"/>
                <w:sz w:val="20"/>
                <w:szCs w:val="20"/>
              </w:rPr>
            </w:pPr>
            <w:r w:rsidRPr="00F9268C">
              <w:rPr>
                <w:rFonts w:ascii="Nunito" w:hAnsi="Nunito"/>
                <w:spacing w:val="-2"/>
                <w:sz w:val="20"/>
                <w:szCs w:val="20"/>
              </w:rPr>
              <w:t xml:space="preserve">Trained all applicable staff </w:t>
            </w:r>
          </w:p>
        </w:tc>
      </w:tr>
    </w:tbl>
    <w:p w14:paraId="01B853FA" w14:textId="77777777" w:rsidR="009753DC" w:rsidRPr="009753DC" w:rsidRDefault="009753DC" w:rsidP="009753DC">
      <w:pPr>
        <w:tabs>
          <w:tab w:val="left" w:pos="-720"/>
        </w:tabs>
        <w:suppressAutoHyphens/>
        <w:rPr>
          <w:rFonts w:ascii="Nunito" w:hAnsi="Nunito"/>
          <w:sz w:val="22"/>
          <w:szCs w:val="22"/>
        </w:rPr>
      </w:pPr>
    </w:p>
    <w:p w14:paraId="4C4954F0" w14:textId="77777777" w:rsidR="00C10504" w:rsidRPr="00B34F03" w:rsidRDefault="00C10504">
      <w:pPr>
        <w:rPr>
          <w:rFonts w:ascii="Nunito" w:hAnsi="Nunito"/>
          <w:sz w:val="22"/>
          <w:szCs w:val="22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8A3008" w:rsidRPr="00B34F03" w14:paraId="00FE1287" w14:textId="77777777" w:rsidTr="00663B3C">
        <w:trPr>
          <w:cantSplit/>
        </w:trPr>
        <w:tc>
          <w:tcPr>
            <w:tcW w:w="10035" w:type="dxa"/>
          </w:tcPr>
          <w:p w14:paraId="00D83A9C" w14:textId="4225634A" w:rsidR="008A3008" w:rsidRPr="008C09CB" w:rsidRDefault="00723DAE" w:rsidP="008C09CB">
            <w:pPr>
              <w:pStyle w:val="Heading1"/>
            </w:pPr>
            <w:r>
              <w:lastRenderedPageBreak/>
              <w:t xml:space="preserve">Overall </w:t>
            </w:r>
            <w:r w:rsidR="008A3008" w:rsidRPr="008C09CB">
              <w:t>Competence Summary</w:t>
            </w:r>
          </w:p>
          <w:p w14:paraId="0594D84C" w14:textId="73CEBECC" w:rsidR="00B94B48" w:rsidRPr="00E138D6" w:rsidRDefault="00B94B48" w:rsidP="00B94B48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Strong customer focus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and </w:t>
            </w:r>
            <w:r w:rsidRPr="003475C8">
              <w:rPr>
                <w:rFonts w:ascii="Nunito" w:hAnsi="Nunito" w:cs="Arial"/>
                <w:spacing w:val="-3"/>
                <w:sz w:val="22"/>
                <w:szCs w:val="22"/>
              </w:rPr>
              <w:t xml:space="preserve">cross-functional collaboration experience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with an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ability to interface effectively with internal and external stakeholders, including R&amp;D, clinical affairs, engineering, production, suppliers,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regulatory </w:t>
            </w:r>
            <w:r w:rsidR="005C4A60">
              <w:rPr>
                <w:rFonts w:ascii="Nunito" w:hAnsi="Nunito" w:cs="Arial"/>
                <w:spacing w:val="-3"/>
                <w:sz w:val="22"/>
                <w:szCs w:val="22"/>
              </w:rPr>
              <w:t>authorities,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 and 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>management.</w:t>
            </w:r>
          </w:p>
          <w:p w14:paraId="3A3A7C94" w14:textId="77777777" w:rsidR="00B94B48" w:rsidRDefault="00B94B48" w:rsidP="00B94B48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Experience in performing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audits and 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>gap analyses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 xml:space="preserve"> of ISO QMS and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responding to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accreditation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authority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’s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CAR and PAR</w:t>
            </w:r>
            <w:r w:rsidRPr="00E138D6">
              <w:rPr>
                <w:rFonts w:ascii="Nunito" w:hAnsi="Nunito" w:cs="Arial"/>
                <w:spacing w:val="-3"/>
                <w:sz w:val="22"/>
                <w:szCs w:val="22"/>
              </w:rPr>
              <w:t xml:space="preserve">. </w:t>
            </w:r>
          </w:p>
          <w:p w14:paraId="70CA109B" w14:textId="77777777" w:rsidR="00B94B48" w:rsidRDefault="00B94B48" w:rsidP="00B94B48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>Experience with full implementation of QMS to ISO 13485 and ISO 9001 standards.</w:t>
            </w:r>
          </w:p>
          <w:p w14:paraId="12EBF828" w14:textId="77777777" w:rsidR="00B94B48" w:rsidRPr="00E138D6" w:rsidRDefault="00B94B48" w:rsidP="00B94B48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>
              <w:rPr>
                <w:rFonts w:ascii="Nunito" w:hAnsi="Nunito" w:cs="Arial"/>
                <w:spacing w:val="-3"/>
                <w:sz w:val="22"/>
                <w:szCs w:val="22"/>
              </w:rPr>
              <w:t>Experience with obtaining accreditation for ISO 13485 and ISO QMS.</w:t>
            </w:r>
          </w:p>
          <w:p w14:paraId="019BD51A" w14:textId="77777777" w:rsidR="00B94B48" w:rsidRPr="009753DC" w:rsidRDefault="00B94B48" w:rsidP="00B94B48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 xml:space="preserve">Certified Lead Auditor </w:t>
            </w:r>
            <w:r w:rsidRPr="003475C8">
              <w:rPr>
                <w:rFonts w:ascii="Nunito" w:hAnsi="Nunito" w:cs="Arial"/>
                <w:spacing w:val="-3"/>
                <w:sz w:val="22"/>
                <w:szCs w:val="22"/>
              </w:rPr>
              <w:t>for ISO 13485:2016, including MDSAP, ISO 9001, and US FDA QSR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.</w:t>
            </w:r>
          </w:p>
          <w:p w14:paraId="2AC9A5E6" w14:textId="77777777" w:rsidR="008A3008" w:rsidRDefault="00B94B48" w:rsidP="00B94B48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  <w:r w:rsidRPr="003475C8">
              <w:rPr>
                <w:rFonts w:ascii="Nunito" w:hAnsi="Nunito" w:cs="Arial"/>
                <w:spacing w:val="-3"/>
                <w:sz w:val="22"/>
                <w:szCs w:val="22"/>
              </w:rPr>
              <w:t>Strong and work very effectively with internal and external stakeholders including R&amp;D, operations, suppliers, QA, RA, and legal teams</w:t>
            </w:r>
            <w:r>
              <w:rPr>
                <w:rFonts w:ascii="Nunito" w:hAnsi="Nunito" w:cs="Arial"/>
                <w:spacing w:val="-3"/>
                <w:sz w:val="22"/>
                <w:szCs w:val="22"/>
              </w:rPr>
              <w:t>.</w:t>
            </w:r>
          </w:p>
          <w:p w14:paraId="3EF2BB09" w14:textId="53A8BD4E" w:rsidR="00397406" w:rsidRPr="00B94B48" w:rsidRDefault="00397406" w:rsidP="00744656">
            <w:pPr>
              <w:tabs>
                <w:tab w:val="left" w:pos="-720"/>
              </w:tabs>
              <w:suppressAutoHyphens/>
              <w:rPr>
                <w:rFonts w:ascii="Nunito" w:hAnsi="Nunito" w:cs="Arial"/>
                <w:spacing w:val="-3"/>
                <w:sz w:val="22"/>
                <w:szCs w:val="22"/>
              </w:rPr>
            </w:pPr>
          </w:p>
        </w:tc>
      </w:tr>
      <w:tr w:rsidR="009E4BCE" w:rsidRPr="00B34F03" w14:paraId="1C4B9D2B" w14:textId="77777777" w:rsidTr="008810BD">
        <w:tc>
          <w:tcPr>
            <w:tcW w:w="10035" w:type="dxa"/>
          </w:tcPr>
          <w:p w14:paraId="19102AEE" w14:textId="0DCC6FB5" w:rsidR="009E4BCE" w:rsidRPr="00B34F03" w:rsidRDefault="009E4BCE" w:rsidP="008C09CB">
            <w:pPr>
              <w:pStyle w:val="Heading1"/>
            </w:pPr>
            <w:r w:rsidRPr="00B34F03">
              <w:t xml:space="preserve">Professional </w:t>
            </w:r>
            <w:r w:rsidR="00404500" w:rsidRPr="00B34F03">
              <w:t>E</w:t>
            </w:r>
            <w:r w:rsidRPr="00B34F03">
              <w:t>xperience</w:t>
            </w:r>
            <w:r w:rsidR="002628B1" w:rsidRPr="00B34F03">
              <w:t xml:space="preserve"> </w:t>
            </w:r>
          </w:p>
        </w:tc>
      </w:tr>
      <w:tr w:rsidR="009E4BCE" w:rsidRPr="00B34F03" w14:paraId="4FA31E3A" w14:textId="77777777" w:rsidTr="008810BD">
        <w:tc>
          <w:tcPr>
            <w:tcW w:w="10035" w:type="dxa"/>
          </w:tcPr>
          <w:p w14:paraId="1375859A" w14:textId="246F726C" w:rsidR="00C501AC" w:rsidRPr="00B34F03" w:rsidRDefault="00A8519C" w:rsidP="00675810">
            <w:pPr>
              <w:pStyle w:val="Heading2"/>
              <w:rPr>
                <w:rFonts w:ascii="Nunito" w:hAnsi="Nunito"/>
              </w:rPr>
            </w:pPr>
            <w:r>
              <w:rPr>
                <w:rFonts w:ascii="Nunito" w:hAnsi="Nunito"/>
                <w:color w:val="auto"/>
                <w:sz w:val="24"/>
                <w:szCs w:val="28"/>
              </w:rPr>
              <w:t xml:space="preserve">1. </w:t>
            </w:r>
            <w:r w:rsidR="00C501AC" w:rsidRPr="00246AB7">
              <w:rPr>
                <w:rFonts w:ascii="Nunito" w:hAnsi="Nunito"/>
                <w:color w:val="auto"/>
                <w:sz w:val="24"/>
                <w:szCs w:val="28"/>
              </w:rPr>
              <w:t>Ailsa Biomedical Consulting Corp.</w:t>
            </w:r>
            <w:r w:rsidR="007B543C" w:rsidRPr="00246AB7">
              <w:rPr>
                <w:rFonts w:ascii="Nunito" w:hAnsi="Nunito"/>
                <w:color w:val="auto"/>
                <w:sz w:val="24"/>
                <w:szCs w:val="28"/>
              </w:rPr>
              <w:t>, North Vancouver, BC</w:t>
            </w:r>
            <w:r w:rsidR="001A73FC" w:rsidRPr="00B34F03">
              <w:rPr>
                <w:rFonts w:ascii="Nunito" w:hAnsi="Nunito"/>
                <w:color w:val="17365D" w:themeColor="text2" w:themeShade="BF"/>
              </w:rPr>
              <w:tab/>
            </w:r>
            <w:r w:rsidR="001A73FC" w:rsidRPr="00B34F03">
              <w:rPr>
                <w:rFonts w:ascii="Nunito" w:hAnsi="Nunito"/>
                <w:bCs/>
                <w:iCs/>
              </w:rPr>
              <w:t>(</w:t>
            </w:r>
            <w:hyperlink r:id="rId14" w:history="1">
              <w:r w:rsidR="001A73FC" w:rsidRPr="00B34F03">
                <w:rPr>
                  <w:rStyle w:val="Hyperlink"/>
                  <w:rFonts w:ascii="Nunito" w:hAnsi="Nunito"/>
                  <w:bCs/>
                  <w:iCs/>
                  <w:sz w:val="22"/>
                  <w:szCs w:val="22"/>
                </w:rPr>
                <w:t>www.ailsabiomedical.com</w:t>
              </w:r>
            </w:hyperlink>
            <w:r w:rsidR="001A73FC" w:rsidRPr="00B34F03">
              <w:rPr>
                <w:rFonts w:ascii="Nunito" w:hAnsi="Nunito"/>
                <w:bCs/>
                <w:iCs/>
              </w:rPr>
              <w:t>)</w:t>
            </w:r>
          </w:p>
          <w:p w14:paraId="1E93102E" w14:textId="43167E1E" w:rsidR="00C501AC" w:rsidRPr="00B34F03" w:rsidRDefault="00C669AE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  <w:b/>
                <w:bCs/>
                <w:i/>
                <w:iCs/>
              </w:rPr>
            </w:pPr>
            <w:r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="00EA073C" w:rsidRPr="00B34F03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Director</w:t>
            </w:r>
            <w:r w:rsidR="00536356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 </w:t>
            </w:r>
            <w:r w:rsidR="00C10504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–</w:t>
            </w:r>
            <w:r w:rsidR="00536356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 xml:space="preserve"> </w:t>
            </w:r>
            <w:r w:rsidR="00C10504">
              <w:rPr>
                <w:rFonts w:ascii="Nunito" w:hAnsi="Nunito"/>
                <w:b/>
                <w:bCs/>
                <w:i/>
                <w:iCs/>
                <w:color w:val="333399"/>
                <w:sz w:val="28"/>
                <w:szCs w:val="28"/>
              </w:rPr>
              <w:t>Regulatory Affairs &amp; Technical Writer</w:t>
            </w:r>
          </w:p>
          <w:p w14:paraId="0AE08723" w14:textId="77777777" w:rsidR="00C501AC" w:rsidRPr="00B34F03" w:rsidRDefault="00C501AC" w:rsidP="00457564">
            <w:pPr>
              <w:pStyle w:val="TableParagraph"/>
              <w:spacing w:line="243" w:lineRule="exact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June 2021 – Date</w:t>
            </w:r>
          </w:p>
          <w:p w14:paraId="116343CA" w14:textId="22198A80" w:rsidR="009E4BCE" w:rsidRPr="00B34F03" w:rsidRDefault="008332E7" w:rsidP="00601F7B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 xml:space="preserve">Senior </w:t>
            </w:r>
            <w:r w:rsidR="00B1680E" w:rsidRPr="00B34F03">
              <w:rPr>
                <w:rFonts w:ascii="Nunito" w:hAnsi="Nunito"/>
              </w:rPr>
              <w:t xml:space="preserve">Regulatory Affairs </w:t>
            </w:r>
            <w:r w:rsidR="008A0DDA" w:rsidRPr="00B34F03">
              <w:rPr>
                <w:rFonts w:ascii="Nunito" w:hAnsi="Nunito"/>
              </w:rPr>
              <w:t>Specialist</w:t>
            </w:r>
          </w:p>
          <w:p w14:paraId="3E368499" w14:textId="39F75D04" w:rsidR="00607E2F" w:rsidRPr="00FD3C4A" w:rsidRDefault="00371BF8" w:rsidP="00FD3C4A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January</w:t>
            </w:r>
            <w:r w:rsidRPr="00B34F03">
              <w:rPr>
                <w:rFonts w:ascii="Nunito" w:hAnsi="Nunito"/>
                <w:spacing w:val="-2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2017</w:t>
            </w:r>
            <w:r w:rsidRPr="00B34F03">
              <w:rPr>
                <w:rFonts w:ascii="Nunito" w:hAnsi="Nunito"/>
                <w:spacing w:val="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>to</w:t>
            </w:r>
            <w:r w:rsidRPr="00B34F03">
              <w:rPr>
                <w:rFonts w:ascii="Nunito" w:hAnsi="Nunito"/>
                <w:spacing w:val="-1"/>
                <w:szCs w:val="22"/>
              </w:rPr>
              <w:t xml:space="preserve"> </w:t>
            </w:r>
            <w:r w:rsidRPr="00B34F03">
              <w:rPr>
                <w:rFonts w:ascii="Nunito" w:hAnsi="Nunito"/>
                <w:szCs w:val="22"/>
              </w:rPr>
              <w:t xml:space="preserve">June 2021 – when Ailsa Biomedical Consulting Corp. was </w:t>
            </w:r>
            <w:r w:rsidR="004F35BF" w:rsidRPr="00B34F03">
              <w:rPr>
                <w:rFonts w:ascii="Nunito" w:hAnsi="Nunito"/>
                <w:szCs w:val="22"/>
              </w:rPr>
              <w:t>founded.</w:t>
            </w:r>
          </w:p>
          <w:p w14:paraId="4C89AC36" w14:textId="186F815A" w:rsidR="00607E2F" w:rsidRPr="00E138D6" w:rsidRDefault="009C428E" w:rsidP="00607E2F">
            <w:pPr>
              <w:pStyle w:val="BodyText3"/>
              <w:ind w:left="0"/>
              <w:rPr>
                <w:rFonts w:ascii="Nunito" w:hAnsi="Nunito"/>
                <w:b/>
                <w:bCs/>
                <w:i/>
                <w:iCs/>
              </w:rPr>
            </w:pPr>
            <w:r>
              <w:rPr>
                <w:rFonts w:ascii="Nunito" w:hAnsi="Nunito"/>
                <w:b/>
                <w:bCs/>
                <w:i/>
                <w:iCs/>
              </w:rPr>
              <w:t xml:space="preserve">QA </w:t>
            </w:r>
            <w:r w:rsidR="003B5AA3">
              <w:rPr>
                <w:rFonts w:ascii="Nunito" w:hAnsi="Nunito"/>
                <w:b/>
                <w:bCs/>
                <w:i/>
                <w:iCs/>
              </w:rPr>
              <w:t>Products/Services</w:t>
            </w:r>
            <w:r w:rsidR="00F277A2">
              <w:rPr>
                <w:rFonts w:ascii="Nunito" w:hAnsi="Nunito"/>
                <w:b/>
                <w:bCs/>
                <w:i/>
                <w:iCs/>
              </w:rPr>
              <w:t xml:space="preserve"> Provided</w:t>
            </w:r>
            <w:r w:rsidR="00607E2F" w:rsidRPr="00E138D6">
              <w:rPr>
                <w:rFonts w:ascii="Nunito" w:hAnsi="Nunito"/>
                <w:b/>
                <w:bCs/>
                <w:i/>
                <w:iCs/>
              </w:rPr>
              <w:t>:</w:t>
            </w:r>
          </w:p>
          <w:p w14:paraId="3027A894" w14:textId="147C155F" w:rsidR="009D3C2F" w:rsidRPr="00E138D6" w:rsidRDefault="000B72A4" w:rsidP="00E138D6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 xml:space="preserve">Implementation and accreditation </w:t>
            </w:r>
            <w:r w:rsidR="007F446E">
              <w:rPr>
                <w:rFonts w:ascii="Nunito" w:hAnsi="Nunito" w:cs="Arial"/>
                <w:sz w:val="22"/>
                <w:szCs w:val="22"/>
              </w:rPr>
              <w:t>for ISO quality management systems</w:t>
            </w:r>
          </w:p>
          <w:p w14:paraId="28F0D3AF" w14:textId="135DE917" w:rsidR="00607E2F" w:rsidRDefault="00607E2F" w:rsidP="00E138D6">
            <w:pPr>
              <w:pStyle w:val="BodyText2"/>
              <w:numPr>
                <w:ilvl w:val="0"/>
                <w:numId w:val="25"/>
              </w:numPr>
              <w:tabs>
                <w:tab w:val="clear" w:pos="720"/>
              </w:tabs>
              <w:rPr>
                <w:rFonts w:ascii="Nunito" w:hAnsi="Nunito" w:cs="Arial"/>
                <w:szCs w:val="22"/>
              </w:rPr>
            </w:pPr>
            <w:r w:rsidRPr="00E138D6">
              <w:rPr>
                <w:rFonts w:ascii="Nunito" w:hAnsi="Nunito" w:cs="Arial"/>
                <w:szCs w:val="22"/>
              </w:rPr>
              <w:t xml:space="preserve">Certified Lead </w:t>
            </w:r>
            <w:r w:rsidR="00844EFE">
              <w:rPr>
                <w:rFonts w:ascii="Nunito" w:hAnsi="Nunito" w:cs="Arial"/>
                <w:szCs w:val="22"/>
              </w:rPr>
              <w:t>A</w:t>
            </w:r>
            <w:r w:rsidRPr="00E138D6">
              <w:rPr>
                <w:rFonts w:ascii="Nunito" w:hAnsi="Nunito" w:cs="Arial"/>
                <w:szCs w:val="22"/>
              </w:rPr>
              <w:t>uditor</w:t>
            </w:r>
          </w:p>
          <w:p w14:paraId="729414A3" w14:textId="1E0CF6E5" w:rsidR="00723DAE" w:rsidRPr="00723DAE" w:rsidRDefault="00723DAE" w:rsidP="004E5049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</w:pPr>
            <w:r w:rsidRPr="00653C0C">
              <w:rPr>
                <w:rFonts w:ascii="Nunito" w:hAnsi="Nunito" w:cs="Arial"/>
                <w:sz w:val="22"/>
                <w:szCs w:val="22"/>
              </w:rPr>
              <w:t>Risk management throughout the product lifecycle and beyond to ISO 14971 &amp; 12100</w:t>
            </w:r>
          </w:p>
          <w:p w14:paraId="13457F31" w14:textId="2B7E5727" w:rsidR="008009DD" w:rsidRPr="00B34F03" w:rsidRDefault="00A8519C" w:rsidP="000E2D1E">
            <w:pPr>
              <w:pStyle w:val="BodyText1"/>
              <w:keepNext/>
              <w:ind w:left="34"/>
              <w:rPr>
                <w:rFonts w:ascii="Nunito" w:hAnsi="Nunito"/>
                <w:b/>
                <w:bCs/>
                <w:i/>
                <w:iCs/>
                <w:szCs w:val="22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Emergo Group (now a UL Company)</w:t>
            </w:r>
            <w:r w:rsidR="008009DD" w:rsidRPr="00246AB7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Surrey, BC</w:t>
            </w:r>
            <w:r w:rsidR="008009DD" w:rsidRPr="00246AB7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i/>
                <w:iCs/>
                <w:szCs w:val="22"/>
              </w:rPr>
              <w:tab/>
            </w:r>
            <w:r w:rsidR="008009DD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(</w:t>
            </w:r>
            <w:hyperlink r:id="rId15" w:history="1"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www.emergob</w:t>
              </w:r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</w:rPr>
                <w:t>yUL</w:t>
              </w:r>
              <w:r w:rsidR="008009DD" w:rsidRPr="00B34F03">
                <w:rPr>
                  <w:rStyle w:val="Hyperlink"/>
                  <w:rFonts w:ascii="Nunito" w:hAnsi="Nunito"/>
                  <w:b/>
                  <w:bCs/>
                  <w:i/>
                  <w:iCs/>
                  <w:szCs w:val="22"/>
                </w:rPr>
                <w:t>.com</w:t>
              </w:r>
            </w:hyperlink>
            <w:r w:rsidR="008009DD" w:rsidRPr="00B34F03">
              <w:rPr>
                <w:rStyle w:val="BodyText1Char"/>
                <w:rFonts w:ascii="Nunito" w:hAnsi="Nunito"/>
                <w:b/>
                <w:bCs/>
                <w:szCs w:val="22"/>
              </w:rPr>
              <w:t>)</w:t>
            </w:r>
          </w:p>
          <w:p w14:paraId="6C2D2582" w14:textId="77777777" w:rsidR="008009DD" w:rsidRPr="00B34F03" w:rsidRDefault="008009DD" w:rsidP="008009DD">
            <w:pPr>
              <w:pStyle w:val="BodyText2"/>
              <w:keepNext/>
              <w:ind w:left="32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February 2011 to December 2016</w:t>
            </w:r>
          </w:p>
          <w:p w14:paraId="1B04DA99" w14:textId="77777777" w:rsidR="008009DD" w:rsidRDefault="008009DD" w:rsidP="008009DD">
            <w:pPr>
              <w:pStyle w:val="Heading2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Senior Regulatory Affairs Specialist</w:t>
            </w:r>
          </w:p>
          <w:p w14:paraId="03F0177E" w14:textId="6247B4BB" w:rsidR="008009DD" w:rsidRPr="00E138D6" w:rsidRDefault="008009DD" w:rsidP="008009DD">
            <w:pPr>
              <w:pStyle w:val="BodyText3"/>
              <w:ind w:left="0"/>
              <w:rPr>
                <w:rFonts w:ascii="Nunito" w:hAnsi="Nunito"/>
                <w:b/>
                <w:bCs/>
                <w:i/>
                <w:iCs/>
              </w:rPr>
            </w:pPr>
            <w:r>
              <w:rPr>
                <w:rFonts w:ascii="Nunito" w:hAnsi="Nunito"/>
                <w:b/>
                <w:bCs/>
                <w:i/>
                <w:iCs/>
              </w:rPr>
              <w:t>Products/Services Provided</w:t>
            </w:r>
            <w:r w:rsidRPr="00E138D6">
              <w:rPr>
                <w:rFonts w:ascii="Nunito" w:hAnsi="Nunito"/>
                <w:b/>
                <w:bCs/>
                <w:i/>
                <w:iCs/>
              </w:rPr>
              <w:t>:</w:t>
            </w:r>
          </w:p>
          <w:p w14:paraId="2CC1E29D" w14:textId="5BABF6DB" w:rsidR="008009DD" w:rsidRDefault="00AD0FBE" w:rsidP="008009DD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 xml:space="preserve">Experienced </w:t>
            </w:r>
            <w:r w:rsidR="00240C25">
              <w:rPr>
                <w:rFonts w:ascii="Nunito" w:hAnsi="Nunito" w:cs="Arial"/>
                <w:sz w:val="22"/>
                <w:szCs w:val="22"/>
              </w:rPr>
              <w:t>QA-RA Consultan</w:t>
            </w:r>
            <w:r>
              <w:rPr>
                <w:rFonts w:ascii="Nunito" w:hAnsi="Nunito" w:cs="Arial"/>
                <w:sz w:val="22"/>
                <w:szCs w:val="22"/>
              </w:rPr>
              <w:t>t</w:t>
            </w:r>
          </w:p>
          <w:p w14:paraId="50F9E637" w14:textId="6F2A1E73" w:rsidR="00900692" w:rsidRPr="00E138D6" w:rsidRDefault="00900692" w:rsidP="00900692">
            <w:pPr>
              <w:pStyle w:val="ListParagraph"/>
              <w:numPr>
                <w:ilvl w:val="0"/>
                <w:numId w:val="25"/>
              </w:numPr>
              <w:tabs>
                <w:tab w:val="right" w:pos="8640"/>
              </w:tabs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z w:val="22"/>
                <w:szCs w:val="22"/>
              </w:rPr>
              <w:t>Implement</w:t>
            </w:r>
            <w:r w:rsidR="00DF3E63">
              <w:rPr>
                <w:rFonts w:ascii="Nunito" w:hAnsi="Nunito" w:cs="Arial"/>
                <w:sz w:val="22"/>
                <w:szCs w:val="22"/>
              </w:rPr>
              <w:t>ed</w:t>
            </w:r>
            <w:r>
              <w:rPr>
                <w:rFonts w:ascii="Nunito" w:hAnsi="Nunito" w:cs="Arial"/>
                <w:sz w:val="22"/>
                <w:szCs w:val="22"/>
              </w:rPr>
              <w:t xml:space="preserve"> and </w:t>
            </w:r>
            <w:r w:rsidR="00DF3E63">
              <w:rPr>
                <w:rFonts w:ascii="Nunito" w:hAnsi="Nunito" w:cs="Arial"/>
                <w:sz w:val="22"/>
                <w:szCs w:val="22"/>
              </w:rPr>
              <w:t xml:space="preserve">obtained </w:t>
            </w:r>
            <w:r>
              <w:rPr>
                <w:rFonts w:ascii="Nunito" w:hAnsi="Nunito" w:cs="Arial"/>
                <w:sz w:val="22"/>
                <w:szCs w:val="22"/>
              </w:rPr>
              <w:t xml:space="preserve">accreditation for ISO quality management </w:t>
            </w:r>
            <w:r w:rsidR="00B27C6A">
              <w:rPr>
                <w:rFonts w:ascii="Nunito" w:hAnsi="Nunito" w:cs="Arial"/>
                <w:sz w:val="22"/>
                <w:szCs w:val="22"/>
              </w:rPr>
              <w:t>systems</w:t>
            </w:r>
          </w:p>
          <w:p w14:paraId="7CAE19BF" w14:textId="3DDF1B63" w:rsidR="00653C0C" w:rsidRDefault="001A01CD" w:rsidP="00840404">
            <w:pPr>
              <w:pStyle w:val="BodyText2"/>
              <w:numPr>
                <w:ilvl w:val="0"/>
                <w:numId w:val="25"/>
              </w:numPr>
              <w:tabs>
                <w:tab w:val="clear" w:pos="720"/>
                <w:tab w:val="right" w:pos="8640"/>
              </w:tabs>
              <w:rPr>
                <w:rFonts w:ascii="Nunito" w:hAnsi="Nunito" w:cs="Arial"/>
                <w:szCs w:val="22"/>
              </w:rPr>
            </w:pPr>
            <w:r w:rsidRPr="00F76423">
              <w:rPr>
                <w:rFonts w:ascii="Nunito" w:hAnsi="Nunito" w:cs="Arial"/>
                <w:szCs w:val="22"/>
              </w:rPr>
              <w:t xml:space="preserve">Completed </w:t>
            </w:r>
            <w:r w:rsidR="009315B0" w:rsidRPr="00F76423">
              <w:rPr>
                <w:rFonts w:ascii="Nunito" w:hAnsi="Nunito" w:cs="Arial"/>
                <w:szCs w:val="22"/>
              </w:rPr>
              <w:t xml:space="preserve">internal and supplier </w:t>
            </w:r>
            <w:r w:rsidRPr="00F76423">
              <w:rPr>
                <w:rFonts w:ascii="Nunito" w:hAnsi="Nunito" w:cs="Arial"/>
                <w:szCs w:val="22"/>
              </w:rPr>
              <w:t>a</w:t>
            </w:r>
            <w:r w:rsidR="00900692" w:rsidRPr="00F76423">
              <w:rPr>
                <w:rFonts w:ascii="Nunito" w:hAnsi="Nunito" w:cs="Arial"/>
                <w:szCs w:val="22"/>
              </w:rPr>
              <w:t>udit</w:t>
            </w:r>
            <w:r w:rsidRPr="00F76423">
              <w:rPr>
                <w:rFonts w:ascii="Nunito" w:hAnsi="Nunito" w:cs="Arial"/>
                <w:szCs w:val="22"/>
              </w:rPr>
              <w:t>s</w:t>
            </w:r>
            <w:r w:rsidR="00760511" w:rsidRPr="00F76423">
              <w:rPr>
                <w:rFonts w:ascii="Nunito" w:hAnsi="Nunito" w:cs="Arial"/>
                <w:szCs w:val="22"/>
              </w:rPr>
              <w:t xml:space="preserve"> and reports</w:t>
            </w:r>
            <w:r w:rsidR="00DC23D8">
              <w:rPr>
                <w:rFonts w:ascii="Nunito" w:hAnsi="Nunito" w:cs="Arial"/>
                <w:szCs w:val="22"/>
              </w:rPr>
              <w:t xml:space="preserve"> </w:t>
            </w:r>
            <w:r w:rsidR="009315B0">
              <w:rPr>
                <w:rFonts w:ascii="Nunito" w:hAnsi="Nunito" w:cs="Arial"/>
                <w:szCs w:val="22"/>
              </w:rPr>
              <w:t xml:space="preserve">to ISO </w:t>
            </w:r>
            <w:r w:rsidR="00451334">
              <w:rPr>
                <w:rFonts w:ascii="Nunito" w:hAnsi="Nunito" w:cs="Arial"/>
                <w:szCs w:val="22"/>
              </w:rPr>
              <w:t xml:space="preserve">(13485/9001) </w:t>
            </w:r>
            <w:r w:rsidR="00B27C6A">
              <w:rPr>
                <w:rFonts w:ascii="Nunito" w:hAnsi="Nunito" w:cs="Arial"/>
                <w:szCs w:val="22"/>
              </w:rPr>
              <w:t>standards</w:t>
            </w:r>
          </w:p>
          <w:p w14:paraId="24EB97CC" w14:textId="5BA6B7C5" w:rsidR="00EF1380" w:rsidRPr="00EF1380" w:rsidRDefault="00653C0C" w:rsidP="00EF1380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  <w:tab w:val="right" w:pos="8640"/>
              </w:tabs>
              <w:rPr>
                <w:rStyle w:val="BodyText1Char"/>
                <w:rFonts w:ascii="Nunito" w:hAnsi="Nunito" w:cs="Arial"/>
                <w:sz w:val="24"/>
                <w:szCs w:val="22"/>
              </w:rPr>
            </w:pPr>
            <w:r w:rsidRPr="00653C0C">
              <w:rPr>
                <w:rFonts w:ascii="Nunito" w:hAnsi="Nunito" w:cs="Arial"/>
                <w:sz w:val="22"/>
                <w:szCs w:val="22"/>
              </w:rPr>
              <w:t>Completed risk management throughout the product lifecycle</w:t>
            </w:r>
          </w:p>
          <w:p w14:paraId="2442E87D" w14:textId="4203B69A" w:rsidR="008009DD" w:rsidRPr="000E2D1E" w:rsidRDefault="00A8519C" w:rsidP="00FF307C">
            <w:pPr>
              <w:pStyle w:val="BodyText1"/>
              <w:keepNext/>
              <w:keepLines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3. 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Py</w:t>
            </w:r>
            <w:r w:rsidR="008009DD" w:rsidRPr="000E2D1E">
              <w:rPr>
                <w:rFonts w:ascii="Nunito" w:hAnsi="Nunito" w:cs="Arial"/>
                <w:color w:val="333399"/>
                <w:sz w:val="24"/>
                <w:szCs w:val="22"/>
              </w:rPr>
              <w:t>n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g Medical Corp.</w:t>
            </w:r>
            <w:r w:rsidR="008009DD" w:rsidRPr="000E2D1E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8009DD"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Richmond, BC</w:t>
            </w:r>
          </w:p>
          <w:p w14:paraId="35DDD323" w14:textId="77777777" w:rsidR="008009DD" w:rsidRPr="00B34F03" w:rsidRDefault="008009DD" w:rsidP="00FF307C">
            <w:pPr>
              <w:pStyle w:val="BodyText2"/>
              <w:keepNext/>
              <w:keepLines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March 2006 to January 2011</w:t>
            </w:r>
          </w:p>
          <w:p w14:paraId="0873702D" w14:textId="2E6C0B70" w:rsidR="008009DD" w:rsidRPr="00601EFD" w:rsidRDefault="008009DD" w:rsidP="00601EFD">
            <w:pPr>
              <w:pStyle w:val="BodyText"/>
              <w:keepNext/>
              <w:keepLines/>
              <w:ind w:left="0"/>
              <w:rPr>
                <w:rFonts w:ascii="Nunito" w:hAnsi="Nunito" w:cs="Arial"/>
                <w:i/>
                <w:iCs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>Director of Quality Assurance &amp; Regulatory Affairs</w:t>
            </w:r>
          </w:p>
        </w:tc>
      </w:tr>
      <w:tr w:rsidR="009E4BCE" w:rsidRPr="00B34F03" w14:paraId="65F8ED33" w14:textId="77777777" w:rsidTr="008810BD">
        <w:tc>
          <w:tcPr>
            <w:tcW w:w="10035" w:type="dxa"/>
          </w:tcPr>
          <w:p w14:paraId="5532F8C2" w14:textId="55CA3650" w:rsidR="00601EFD" w:rsidRPr="00ED1766" w:rsidRDefault="00601EFD" w:rsidP="00EF1380">
            <w:pPr>
              <w:pStyle w:val="BodyText1"/>
              <w:keepNext/>
              <w:ind w:left="0"/>
              <w:rPr>
                <w:rFonts w:ascii="Nunito" w:hAnsi="Nunito"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Mitroflow</w:t>
            </w:r>
            <w:proofErr w:type="spellEnd"/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 Inc</w:t>
            </w:r>
            <w:r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.</w:t>
            </w:r>
            <w:r w:rsidRPr="000E2D1E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51170">
              <w:rPr>
                <w:rStyle w:val="BodyText1Char"/>
                <w:rFonts w:ascii="Nunito" w:hAnsi="Nunito"/>
                <w:b/>
                <w:bCs/>
                <w:i/>
                <w:iCs/>
              </w:rPr>
              <w:t>Burnaby</w:t>
            </w:r>
            <w:r w:rsidRPr="000E2D1E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, BC</w:t>
            </w: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 xml:space="preserve">now </w:t>
            </w:r>
            <w:proofErr w:type="spellStart"/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Corcym</w:t>
            </w:r>
            <w:proofErr w:type="spellEnd"/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 Canada Corp</w:t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>)</w:t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ab/>
            </w:r>
            <w:r>
              <w:rPr>
                <w:rStyle w:val="BodyText1Char"/>
                <w:rFonts w:ascii="Nunito" w:hAnsi="Nunito"/>
                <w:sz w:val="24"/>
                <w:szCs w:val="24"/>
              </w:rPr>
              <w:tab/>
              <w:t>(</w:t>
            </w:r>
            <w:proofErr w:type="spellStart"/>
            <w:r w:rsidRPr="00CA7CAD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CA7CAD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instrText>HYPERLINK "https://corcym.com/contact-us"</w:instrText>
            </w:r>
            <w:r w:rsidRPr="00CA7CAD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r>
            <w:r w:rsidRPr="00CA7CAD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CA7CAD">
              <w:rPr>
                <w:rStyle w:val="Hyperlink"/>
                <w:rFonts w:ascii="Nunito" w:hAnsi="Nunito"/>
                <w:b/>
                <w:bCs/>
                <w:i/>
                <w:iCs/>
                <w:sz w:val="24"/>
                <w:szCs w:val="24"/>
              </w:rPr>
              <w:t>Corcym</w:t>
            </w:r>
            <w:proofErr w:type="spellEnd"/>
            <w:r w:rsidRPr="00CA7CAD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fldChar w:fldCharType="end"/>
            </w:r>
            <w:r>
              <w:rPr>
                <w:rFonts w:ascii="Nunito" w:hAnsi="Nunito"/>
                <w:sz w:val="24"/>
                <w:szCs w:val="24"/>
              </w:rPr>
              <w:t>)</w:t>
            </w:r>
          </w:p>
          <w:p w14:paraId="1F7E1ADF" w14:textId="77777777" w:rsidR="00601EFD" w:rsidRPr="00B34F03" w:rsidRDefault="00601EFD" w:rsidP="00EF1380">
            <w:pPr>
              <w:pStyle w:val="BodyText2"/>
              <w:keepNext/>
              <w:ind w:left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July</w:t>
            </w:r>
            <w:r w:rsidRPr="00B34F03">
              <w:rPr>
                <w:rFonts w:ascii="Nunito" w:hAnsi="Nunito"/>
                <w:szCs w:val="22"/>
              </w:rPr>
              <w:t xml:space="preserve"> 200</w:t>
            </w:r>
            <w:r>
              <w:rPr>
                <w:rFonts w:ascii="Nunito" w:hAnsi="Nunito"/>
                <w:szCs w:val="22"/>
              </w:rPr>
              <w:t>1</w:t>
            </w:r>
            <w:r w:rsidRPr="00B34F03">
              <w:rPr>
                <w:rFonts w:ascii="Nunito" w:hAnsi="Nunito"/>
                <w:szCs w:val="22"/>
              </w:rPr>
              <w:t xml:space="preserve"> to </w:t>
            </w:r>
            <w:r>
              <w:rPr>
                <w:rFonts w:ascii="Nunito" w:hAnsi="Nunito"/>
                <w:szCs w:val="22"/>
              </w:rPr>
              <w:t>March 2006</w:t>
            </w:r>
          </w:p>
          <w:p w14:paraId="43D9A22C" w14:textId="77777777" w:rsidR="00601EFD" w:rsidRPr="00240C25" w:rsidRDefault="00601EFD" w:rsidP="00EF1380">
            <w:pPr>
              <w:pStyle w:val="BodyText"/>
              <w:keepNext/>
              <w:ind w:left="0"/>
              <w:rPr>
                <w:rFonts w:ascii="Nunito" w:hAnsi="Nunito" w:cs="Arial"/>
                <w:i/>
                <w:iCs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>Director of Quality Assurance &amp; Regulatory Affairs</w:t>
            </w:r>
          </w:p>
          <w:p w14:paraId="0F2F3E90" w14:textId="77777777" w:rsidR="00601EFD" w:rsidRPr="00B241E3" w:rsidRDefault="00601EFD" w:rsidP="00EF1380">
            <w:pPr>
              <w:pStyle w:val="BodyText1"/>
              <w:keepNext/>
              <w:ind w:left="0"/>
              <w:rPr>
                <w:rFonts w:ascii="Nunito" w:hAnsi="Nunito"/>
                <w:b/>
                <w:bCs/>
                <w:i/>
                <w:iCs/>
                <w:szCs w:val="22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5. </w:t>
            </w:r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Mechanical Engineering Department, The University of Leeds</w:t>
            </w:r>
            <w:r w:rsidRPr="00B241E3"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Leeds, UK</w:t>
            </w:r>
          </w:p>
          <w:p w14:paraId="227FE638" w14:textId="77777777" w:rsidR="00601EFD" w:rsidRPr="00B34F03" w:rsidRDefault="00601EFD" w:rsidP="00EF1380">
            <w:pPr>
              <w:pStyle w:val="BodyText2"/>
              <w:keepNext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1996 to July 2001</w:t>
            </w:r>
          </w:p>
          <w:p w14:paraId="1FAFA5E6" w14:textId="77777777" w:rsidR="00601EFD" w:rsidRDefault="00601EFD" w:rsidP="00EF1380">
            <w:pPr>
              <w:pStyle w:val="BodyText2"/>
              <w:keepNext/>
              <w:ind w:left="0"/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b/>
                <w:bCs/>
                <w:i/>
                <w:iCs/>
                <w:color w:val="333399"/>
                <w:sz w:val="28"/>
                <w:szCs w:val="28"/>
              </w:rPr>
              <w:t>Senior Research Fellow/Research Fellow</w:t>
            </w:r>
          </w:p>
          <w:p w14:paraId="307C1AD5" w14:textId="4497443A" w:rsidR="00601EFD" w:rsidRPr="00B241E3" w:rsidRDefault="00601EFD" w:rsidP="00601EFD">
            <w:pPr>
              <w:pStyle w:val="BodyText1"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Autogenics</w:t>
            </w:r>
            <w:proofErr w:type="spellEnd"/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, Glasgow, Scotland,</w:t>
            </w:r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2"/>
              </w:rPr>
              <w:t xml:space="preserve"> UK</w:t>
            </w:r>
          </w:p>
          <w:p w14:paraId="241E32A6" w14:textId="77777777" w:rsidR="00601EFD" w:rsidRPr="00B34F03" w:rsidRDefault="00601EFD" w:rsidP="00601EFD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1993 to August 1996</w:t>
            </w:r>
          </w:p>
          <w:p w14:paraId="3589D8E8" w14:textId="77777777" w:rsidR="00601EFD" w:rsidRDefault="00601EFD" w:rsidP="00601EFD">
            <w:pPr>
              <w:pStyle w:val="BodyText"/>
              <w:ind w:left="0"/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Operations Manager, Development Engineer, and </w:t>
            </w:r>
            <w:r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Senior </w:t>
            </w:r>
            <w:r w:rsidRPr="00B34F03">
              <w:rPr>
                <w:rFonts w:ascii="Nunito" w:hAnsi="Nunito" w:cs="Arial"/>
                <w:i/>
                <w:iCs/>
                <w:color w:val="333399"/>
                <w:sz w:val="28"/>
                <w:szCs w:val="28"/>
              </w:rPr>
              <w:t xml:space="preserve">QA Specialist </w:t>
            </w:r>
          </w:p>
          <w:p w14:paraId="04530484" w14:textId="6885B8AC" w:rsidR="00601EFD" w:rsidRPr="00B241E3" w:rsidRDefault="00601EFD" w:rsidP="00601EFD">
            <w:pPr>
              <w:pStyle w:val="BodyText1"/>
              <w:ind w:left="0"/>
              <w:rPr>
                <w:rFonts w:ascii="Nunito" w:hAnsi="Nunito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B241E3">
              <w:rPr>
                <w:rStyle w:val="BodyText1Char"/>
                <w:rFonts w:ascii="Nunito" w:hAnsi="Nunito"/>
                <w:b/>
                <w:bCs/>
                <w:i/>
                <w:iCs/>
                <w:sz w:val="24"/>
                <w:szCs w:val="24"/>
              </w:rPr>
              <w:t>Cardiac Research Unit, Killingbeck Hospital, Leeds, UK</w:t>
            </w:r>
          </w:p>
          <w:p w14:paraId="7FE0F352" w14:textId="77777777" w:rsidR="00601EFD" w:rsidRPr="00B34F03" w:rsidRDefault="00601EFD" w:rsidP="00601EFD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September 1988 to August 1992</w:t>
            </w:r>
          </w:p>
          <w:p w14:paraId="73E399E8" w14:textId="77777777" w:rsidR="00601EFD" w:rsidRPr="00C8223E" w:rsidRDefault="00601EFD" w:rsidP="00601EFD">
            <w:pPr>
              <w:pStyle w:val="BodyText"/>
              <w:ind w:left="0"/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</w:pPr>
            <w:r w:rsidRPr="00B34F03">
              <w:rPr>
                <w:rFonts w:ascii="Nunito" w:hAnsi="Nunito"/>
                <w:i/>
                <w:iCs/>
                <w:color w:val="333399"/>
                <w:sz w:val="28"/>
                <w:szCs w:val="28"/>
              </w:rPr>
              <w:t>Research Assistant &amp; Medical Writer</w:t>
            </w:r>
          </w:p>
          <w:p w14:paraId="7D948BDB" w14:textId="77777777" w:rsidR="00477D03" w:rsidRPr="00477D03" w:rsidRDefault="00477D03" w:rsidP="00562B70">
            <w:pPr>
              <w:pStyle w:val="BodyText2"/>
              <w:ind w:left="0"/>
            </w:pPr>
          </w:p>
          <w:p w14:paraId="0275033E" w14:textId="77777777" w:rsidR="00AB735D" w:rsidRPr="00B34F03" w:rsidRDefault="00AB735D" w:rsidP="00AB735D">
            <w:pPr>
              <w:pStyle w:val="BodyText2"/>
              <w:rPr>
                <w:rFonts w:ascii="Nunito" w:hAnsi="Nunito"/>
              </w:rPr>
            </w:pPr>
          </w:p>
          <w:p w14:paraId="3262D460" w14:textId="77777777" w:rsidR="00AB735D" w:rsidRPr="000E2D1E" w:rsidRDefault="00AB735D" w:rsidP="008C09CB">
            <w:pPr>
              <w:pStyle w:val="Heading1"/>
            </w:pPr>
            <w:r w:rsidRPr="000E2D1E">
              <w:t>Education</w:t>
            </w:r>
          </w:p>
          <w:p w14:paraId="318597EB" w14:textId="77777777" w:rsidR="00E9729B" w:rsidRPr="00B34F03" w:rsidRDefault="00E9729B" w:rsidP="00E9729B">
            <w:pPr>
              <w:pStyle w:val="BodyText1"/>
              <w:spacing w:before="120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The University of Leeds, Leeds, UK, PhD Mechanical Engineering 1993</w:t>
            </w:r>
          </w:p>
          <w:p w14:paraId="6D21D594" w14:textId="77777777" w:rsidR="00E9729B" w:rsidRPr="00B34F03" w:rsidRDefault="00E9729B" w:rsidP="00E9729B">
            <w:pPr>
              <w:pStyle w:val="BodyText1"/>
              <w:spacing w:before="0"/>
              <w:ind w:left="0"/>
              <w:rPr>
                <w:rFonts w:ascii="Nunito" w:hAnsi="Nunito"/>
                <w:b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of Strathclyde, Glasgow, Scotland, MSc Bioengineering 1988</w:t>
            </w:r>
          </w:p>
          <w:p w14:paraId="3AA51A76" w14:textId="77777777" w:rsidR="00E9729B" w:rsidRPr="00B34F03" w:rsidRDefault="00E9729B" w:rsidP="00E9729B">
            <w:pPr>
              <w:pStyle w:val="BodyText2"/>
              <w:ind w:left="0"/>
              <w:rPr>
                <w:rFonts w:ascii="Nunito" w:hAnsi="Nunito"/>
                <w:szCs w:val="22"/>
              </w:rPr>
            </w:pPr>
            <w:r w:rsidRPr="00B34F03">
              <w:rPr>
                <w:rFonts w:ascii="Nunito" w:hAnsi="Nunito"/>
                <w:szCs w:val="22"/>
              </w:rPr>
              <w:t>University College Dublin, Dublin, Ireland, BSc (Hons) Science 1986</w:t>
            </w:r>
          </w:p>
          <w:p w14:paraId="52DB4815" w14:textId="77777777" w:rsidR="00E9729B" w:rsidRPr="00B34F03" w:rsidRDefault="00E9729B" w:rsidP="00E9729B">
            <w:pPr>
              <w:pStyle w:val="BodyText"/>
              <w:rPr>
                <w:rFonts w:ascii="Nunito" w:hAnsi="Nunito"/>
              </w:rPr>
            </w:pPr>
          </w:p>
          <w:p w14:paraId="68F3A474" w14:textId="2DBBE369" w:rsidR="00E9729B" w:rsidRPr="00B34F03" w:rsidRDefault="00E9729B" w:rsidP="00E9729B">
            <w:pPr>
              <w:pStyle w:val="BodyText2"/>
              <w:ind w:left="0"/>
              <w:rPr>
                <w:rFonts w:ascii="Nunito" w:hAnsi="Nunito"/>
              </w:rPr>
            </w:pPr>
            <w:r w:rsidRPr="00B34F03">
              <w:rPr>
                <w:rFonts w:ascii="Nunito" w:hAnsi="Nunito"/>
              </w:rPr>
              <w:t>References available on request</w:t>
            </w:r>
          </w:p>
        </w:tc>
      </w:tr>
    </w:tbl>
    <w:p w14:paraId="5085F205" w14:textId="33569C05" w:rsidR="00A139A3" w:rsidRPr="00B34F03" w:rsidRDefault="00A139A3" w:rsidP="00E9729B">
      <w:pPr>
        <w:rPr>
          <w:rFonts w:ascii="Nunito" w:hAnsi="Nunito"/>
          <w:sz w:val="22"/>
          <w:szCs w:val="22"/>
        </w:rPr>
      </w:pPr>
    </w:p>
    <w:sectPr w:rsidR="00A139A3" w:rsidRPr="00B34F03" w:rsidSect="00AA0691">
      <w:headerReference w:type="default" r:id="rId16"/>
      <w:footerReference w:type="default" r:id="rId17"/>
      <w:type w:val="continuous"/>
      <w:pgSz w:w="12240" w:h="15840"/>
      <w:pgMar w:top="567" w:right="1134" w:bottom="1134" w:left="1134" w:header="737" w:footer="567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3BCC" w14:textId="77777777" w:rsidR="00F53E2F" w:rsidRDefault="00F53E2F">
      <w:r>
        <w:separator/>
      </w:r>
    </w:p>
  </w:endnote>
  <w:endnote w:type="continuationSeparator" w:id="0">
    <w:p w14:paraId="07F36496" w14:textId="77777777" w:rsidR="00F53E2F" w:rsidRDefault="00F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431096"/>
      <w:docPartObj>
        <w:docPartGallery w:val="Page Numbers (Bottom of Page)"/>
        <w:docPartUnique/>
      </w:docPartObj>
    </w:sdtPr>
    <w:sdtEndPr>
      <w:rPr>
        <w:rFonts w:ascii="Nunito" w:hAnsi="Nunito"/>
        <w:color w:val="7F7F7F" w:themeColor="background1" w:themeShade="7F"/>
        <w:spacing w:val="60"/>
        <w:sz w:val="20"/>
        <w:szCs w:val="20"/>
      </w:rPr>
    </w:sdtEndPr>
    <w:sdtContent>
      <w:p w14:paraId="04013EAD" w14:textId="1986E0CE" w:rsidR="00576CB5" w:rsidRPr="00576CB5" w:rsidRDefault="00576CB5" w:rsidP="00576CB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Nunito" w:hAnsi="Nunito"/>
            <w:b/>
            <w:bCs/>
            <w:sz w:val="20"/>
            <w:szCs w:val="20"/>
          </w:rPr>
        </w:pPr>
        <w:r w:rsidRPr="00576CB5">
          <w:rPr>
            <w:rFonts w:ascii="Nunito" w:hAnsi="Nunito"/>
            <w:sz w:val="20"/>
            <w:szCs w:val="20"/>
          </w:rPr>
          <w:fldChar w:fldCharType="begin"/>
        </w:r>
        <w:r w:rsidRPr="00576CB5">
          <w:rPr>
            <w:rFonts w:ascii="Nunito" w:hAnsi="Nunito"/>
            <w:sz w:val="20"/>
            <w:szCs w:val="20"/>
          </w:rPr>
          <w:instrText xml:space="preserve"> PAGE   \* MERGEFORMAT </w:instrText>
        </w:r>
        <w:r w:rsidRPr="00576CB5">
          <w:rPr>
            <w:rFonts w:ascii="Nunito" w:hAnsi="Nunito"/>
            <w:sz w:val="20"/>
            <w:szCs w:val="20"/>
          </w:rPr>
          <w:fldChar w:fldCharType="separate"/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t>2</w:t>
        </w:r>
        <w:r w:rsidRPr="00576CB5">
          <w:rPr>
            <w:rFonts w:ascii="Nunito" w:hAnsi="Nunito"/>
            <w:b/>
            <w:bCs/>
            <w:noProof/>
            <w:sz w:val="20"/>
            <w:szCs w:val="20"/>
          </w:rPr>
          <w:fldChar w:fldCharType="end"/>
        </w:r>
        <w:r w:rsidRPr="00576CB5">
          <w:rPr>
            <w:rFonts w:ascii="Nunito" w:hAnsi="Nunito"/>
            <w:b/>
            <w:bCs/>
            <w:sz w:val="20"/>
            <w:szCs w:val="20"/>
          </w:rPr>
          <w:t xml:space="preserve"> | </w:t>
        </w:r>
        <w:r w:rsidRPr="00576CB5">
          <w:rPr>
            <w:rFonts w:ascii="Nunito" w:hAnsi="Nunito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3F14A60" w14:textId="77777777" w:rsidR="00576CB5" w:rsidRDefault="0057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5B5F" w14:textId="77777777" w:rsidR="00F53E2F" w:rsidRDefault="00F53E2F">
      <w:r>
        <w:separator/>
      </w:r>
    </w:p>
  </w:footnote>
  <w:footnote w:type="continuationSeparator" w:id="0">
    <w:p w14:paraId="052C3050" w14:textId="77777777" w:rsidR="00F53E2F" w:rsidRDefault="00F5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9F0F" w14:textId="0AF628E9" w:rsidR="00576CB5" w:rsidRPr="00B34F03" w:rsidRDefault="00AA0691" w:rsidP="00576CB5">
    <w:pPr>
      <w:tabs>
        <w:tab w:val="right" w:pos="9923"/>
      </w:tabs>
      <w:rPr>
        <w:rStyle w:val="ContactInfoChar"/>
        <w:rFonts w:ascii="Nunito" w:hAnsi="Nunito"/>
        <w:sz w:val="20"/>
        <w:szCs w:val="20"/>
      </w:rPr>
    </w:pPr>
    <w:r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BAA6D9" wp14:editId="078D339C">
              <wp:simplePos x="0" y="0"/>
              <wp:positionH relativeFrom="margin">
                <wp:posOffset>-6350</wp:posOffset>
              </wp:positionH>
              <wp:positionV relativeFrom="page">
                <wp:posOffset>698500</wp:posOffset>
              </wp:positionV>
              <wp:extent cx="6369050" cy="177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177800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FF3D5" id="Rectangle 3" o:spid="_x0000_s1026" style="position:absolute;margin-left:-.5pt;margin-top:55pt;width:501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" fillcolor="#339" stroked="f">
              <w10:wrap anchorx="margin" anchory="page"/>
            </v:rect>
          </w:pict>
        </mc:Fallback>
      </mc:AlternateContent>
    </w:r>
    <w:r w:rsidR="00576CB5" w:rsidRPr="00B34F03">
      <w:rPr>
        <w:rFonts w:ascii="Nunito" w:hAnsi="Nunito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B1303" wp14:editId="208C1651">
              <wp:simplePos x="0" y="0"/>
              <wp:positionH relativeFrom="margin">
                <wp:align>left</wp:align>
              </wp:positionH>
              <wp:positionV relativeFrom="page">
                <wp:posOffset>460375</wp:posOffset>
              </wp:positionV>
              <wp:extent cx="2952750" cy="676275"/>
              <wp:effectExtent l="0" t="0" r="0" b="9525"/>
              <wp:wrapNone/>
              <wp:docPr id="2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0" cy="676275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5DAF3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A9F9D" id="Rectangle 2" o:spid="_x0000_s1026" alt="Narrow horizontal" style="position:absolute;margin-left:0;margin-top:36.25pt;width:232.5pt;height:5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" fillcolor="#d5daf3" stroked="f">
              <v:fill r:id="rId1" o:title="" type="pattern"/>
              <w10:wrap anchorx="margin" anchory="page"/>
            </v:rect>
          </w:pict>
        </mc:Fallback>
      </mc:AlternateContent>
    </w:r>
    <w:r w:rsidR="00576CB5" w:rsidRPr="00B34F03">
      <w:rPr>
        <w:rStyle w:val="Heading2Char"/>
        <w:rFonts w:ascii="Nunito" w:hAnsi="Nunito"/>
        <w:szCs w:val="28"/>
      </w:rPr>
      <w:t>Dr. Maya Butterfield</w:t>
    </w:r>
    <w:r w:rsidR="00576CB5" w:rsidRPr="00B34F03">
      <w:rPr>
        <w:rFonts w:ascii="Nunito" w:hAnsi="Nunito"/>
        <w:sz w:val="20"/>
        <w:szCs w:val="20"/>
      </w:rPr>
      <w:tab/>
    </w:r>
    <w:r w:rsidR="00576CB5" w:rsidRPr="00B34F03">
      <w:rPr>
        <w:rStyle w:val="ContactInfoChar"/>
        <w:rFonts w:ascii="Nunito" w:hAnsi="Nunito"/>
        <w:sz w:val="20"/>
        <w:szCs w:val="20"/>
      </w:rPr>
      <w:t>604-716-1606</w:t>
    </w:r>
  </w:p>
  <w:p w14:paraId="5564CB34" w14:textId="77777777" w:rsidR="00576CB5" w:rsidRPr="00B34F03" w:rsidRDefault="00576CB5" w:rsidP="00576CB5">
    <w:pPr>
      <w:tabs>
        <w:tab w:val="right" w:pos="9781"/>
      </w:tabs>
      <w:rPr>
        <w:rFonts w:ascii="Nunito" w:hAnsi="Nunito"/>
        <w:sz w:val="20"/>
        <w:szCs w:val="20"/>
      </w:rPr>
    </w:pPr>
  </w:p>
  <w:p w14:paraId="1893D475" w14:textId="7D209991" w:rsidR="00576CB5" w:rsidRPr="00B34F03" w:rsidRDefault="00576CB5" w:rsidP="00576CB5">
    <w:pPr>
      <w:pStyle w:val="ContactInfo"/>
      <w:tabs>
        <w:tab w:val="right" w:pos="9923"/>
      </w:tabs>
      <w:rPr>
        <w:rFonts w:ascii="Nunito" w:hAnsi="Nunito"/>
      </w:rPr>
    </w:pPr>
    <w:r w:rsidRPr="00B34F03">
      <w:rPr>
        <w:rFonts w:ascii="Nunito" w:hAnsi="Nunito"/>
        <w:sz w:val="20"/>
        <w:szCs w:val="20"/>
      </w:rPr>
      <w:t>2028 Purcell Way, North Vancouver, BC, V7J 3K3</w:t>
    </w:r>
    <w:r w:rsidRPr="00B34F03">
      <w:rPr>
        <w:rFonts w:ascii="Nunito" w:hAnsi="Nunito"/>
        <w:sz w:val="20"/>
        <w:szCs w:val="20"/>
      </w:rPr>
      <w:tab/>
    </w:r>
    <w:hyperlink r:id="rId2" w:history="1">
      <w:r w:rsidRPr="00B34F03">
        <w:rPr>
          <w:rStyle w:val="Hyperlink"/>
          <w:rFonts w:ascii="Nunito" w:hAnsi="Nunito"/>
          <w:sz w:val="20"/>
          <w:szCs w:val="20"/>
        </w:rPr>
        <w:t>maya@ailsabiomedical.com</w:t>
      </w:r>
    </w:hyperlink>
    <w:r w:rsidRPr="00B34F03">
      <w:rPr>
        <w:rStyle w:val="ContactInfoChar"/>
        <w:rFonts w:ascii="Nunito" w:hAnsi="Nunito"/>
        <w:sz w:val="20"/>
        <w:szCs w:val="20"/>
      </w:rPr>
      <w:t xml:space="preserve"> </w:t>
    </w:r>
  </w:p>
  <w:p w14:paraId="7503FF05" w14:textId="77777777" w:rsidR="00576CB5" w:rsidRDefault="00576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3EF2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363893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B761A1"/>
    <w:multiLevelType w:val="hybridMultilevel"/>
    <w:tmpl w:val="5C940704"/>
    <w:lvl w:ilvl="0" w:tplc="7B481E8C">
      <w:numFmt w:val="bullet"/>
      <w:lvlText w:val=""/>
      <w:lvlJc w:val="left"/>
      <w:pPr>
        <w:ind w:left="22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6CC76F6">
      <w:numFmt w:val="bullet"/>
      <w:lvlText w:val="•"/>
      <w:lvlJc w:val="left"/>
      <w:pPr>
        <w:ind w:left="2914" w:hanging="361"/>
      </w:pPr>
      <w:rPr>
        <w:rFonts w:hint="default"/>
      </w:rPr>
    </w:lvl>
    <w:lvl w:ilvl="2" w:tplc="42681CD0">
      <w:numFmt w:val="bullet"/>
      <w:lvlText w:val="•"/>
      <w:lvlJc w:val="left"/>
      <w:pPr>
        <w:ind w:left="3609" w:hanging="361"/>
      </w:pPr>
      <w:rPr>
        <w:rFonts w:hint="default"/>
      </w:rPr>
    </w:lvl>
    <w:lvl w:ilvl="3" w:tplc="A830E1F0">
      <w:numFmt w:val="bullet"/>
      <w:lvlText w:val="•"/>
      <w:lvlJc w:val="left"/>
      <w:pPr>
        <w:ind w:left="4304" w:hanging="361"/>
      </w:pPr>
      <w:rPr>
        <w:rFonts w:hint="default"/>
      </w:rPr>
    </w:lvl>
    <w:lvl w:ilvl="4" w:tplc="39B653E0">
      <w:numFmt w:val="bullet"/>
      <w:lvlText w:val="•"/>
      <w:lvlJc w:val="left"/>
      <w:pPr>
        <w:ind w:left="4999" w:hanging="361"/>
      </w:pPr>
      <w:rPr>
        <w:rFonts w:hint="default"/>
      </w:rPr>
    </w:lvl>
    <w:lvl w:ilvl="5" w:tplc="30D832F4">
      <w:numFmt w:val="bullet"/>
      <w:lvlText w:val="•"/>
      <w:lvlJc w:val="left"/>
      <w:pPr>
        <w:ind w:left="5694" w:hanging="361"/>
      </w:pPr>
      <w:rPr>
        <w:rFonts w:hint="default"/>
      </w:rPr>
    </w:lvl>
    <w:lvl w:ilvl="6" w:tplc="330A6D9E">
      <w:numFmt w:val="bullet"/>
      <w:lvlText w:val="•"/>
      <w:lvlJc w:val="left"/>
      <w:pPr>
        <w:ind w:left="6389" w:hanging="361"/>
      </w:pPr>
      <w:rPr>
        <w:rFonts w:hint="default"/>
      </w:rPr>
    </w:lvl>
    <w:lvl w:ilvl="7" w:tplc="D0422AA6"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7AE8B662">
      <w:numFmt w:val="bullet"/>
      <w:lvlText w:val="•"/>
      <w:lvlJc w:val="left"/>
      <w:pPr>
        <w:ind w:left="7779" w:hanging="361"/>
      </w:pPr>
      <w:rPr>
        <w:rFonts w:hint="default"/>
      </w:rPr>
    </w:lvl>
  </w:abstractNum>
  <w:abstractNum w:abstractNumId="3" w15:restartNumberingAfterBreak="0">
    <w:nsid w:val="0AB57D3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639"/>
    <w:multiLevelType w:val="multilevel"/>
    <w:tmpl w:val="3980483C"/>
    <w:numStyleLink w:val="BulletList"/>
  </w:abstractNum>
  <w:abstractNum w:abstractNumId="5" w15:restartNumberingAfterBreak="0">
    <w:nsid w:val="184E2E59"/>
    <w:multiLevelType w:val="multilevel"/>
    <w:tmpl w:val="277AE850"/>
    <w:numStyleLink w:val="BulletList2"/>
  </w:abstractNum>
  <w:abstractNum w:abstractNumId="6" w15:restartNumberingAfterBreak="0">
    <w:nsid w:val="207E3C6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27B8"/>
    <w:multiLevelType w:val="multilevel"/>
    <w:tmpl w:val="277AE850"/>
    <w:numStyleLink w:val="BulletList2"/>
  </w:abstractNum>
  <w:abstractNum w:abstractNumId="8" w15:restartNumberingAfterBreak="0">
    <w:nsid w:val="271E5FA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7E4E0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B7"/>
    <w:multiLevelType w:val="hybridMultilevel"/>
    <w:tmpl w:val="A4C4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07E45"/>
    <w:multiLevelType w:val="multilevel"/>
    <w:tmpl w:val="3980483C"/>
    <w:numStyleLink w:val="BulletList"/>
  </w:abstractNum>
  <w:abstractNum w:abstractNumId="12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C54"/>
    <w:multiLevelType w:val="multilevel"/>
    <w:tmpl w:val="277AE850"/>
    <w:numStyleLink w:val="BulletList2"/>
  </w:abstractNum>
  <w:abstractNum w:abstractNumId="14" w15:restartNumberingAfterBreak="0">
    <w:nsid w:val="469626AD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4340"/>
    <w:multiLevelType w:val="multilevel"/>
    <w:tmpl w:val="277AE850"/>
    <w:numStyleLink w:val="BulletList2"/>
  </w:abstractNum>
  <w:abstractNum w:abstractNumId="16" w15:restartNumberingAfterBreak="0">
    <w:nsid w:val="61AD7170"/>
    <w:multiLevelType w:val="hybridMultilevel"/>
    <w:tmpl w:val="53C4F550"/>
    <w:lvl w:ilvl="0" w:tplc="C3A87748">
      <w:numFmt w:val="bullet"/>
      <w:lvlText w:val=""/>
      <w:lvlJc w:val="left"/>
      <w:pPr>
        <w:ind w:left="684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247822">
      <w:numFmt w:val="bullet"/>
      <w:lvlText w:val="o"/>
      <w:lvlJc w:val="left"/>
      <w:pPr>
        <w:ind w:left="1115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F90FF08">
      <w:numFmt w:val="bullet"/>
      <w:lvlText w:val="•"/>
      <w:lvlJc w:val="left"/>
      <w:pPr>
        <w:ind w:left="2064" w:hanging="428"/>
      </w:pPr>
      <w:rPr>
        <w:lang w:val="en-US" w:eastAsia="en-US" w:bidi="ar-SA"/>
      </w:rPr>
    </w:lvl>
    <w:lvl w:ilvl="3" w:tplc="9B42D6F8">
      <w:numFmt w:val="bullet"/>
      <w:lvlText w:val="•"/>
      <w:lvlJc w:val="left"/>
      <w:pPr>
        <w:ind w:left="3008" w:hanging="428"/>
      </w:pPr>
      <w:rPr>
        <w:lang w:val="en-US" w:eastAsia="en-US" w:bidi="ar-SA"/>
      </w:rPr>
    </w:lvl>
    <w:lvl w:ilvl="4" w:tplc="647C536E">
      <w:numFmt w:val="bullet"/>
      <w:lvlText w:val="•"/>
      <w:lvlJc w:val="left"/>
      <w:pPr>
        <w:ind w:left="3953" w:hanging="428"/>
      </w:pPr>
      <w:rPr>
        <w:lang w:val="en-US" w:eastAsia="en-US" w:bidi="ar-SA"/>
      </w:rPr>
    </w:lvl>
    <w:lvl w:ilvl="5" w:tplc="15166848">
      <w:numFmt w:val="bullet"/>
      <w:lvlText w:val="•"/>
      <w:lvlJc w:val="left"/>
      <w:pPr>
        <w:ind w:left="4897" w:hanging="428"/>
      </w:pPr>
      <w:rPr>
        <w:lang w:val="en-US" w:eastAsia="en-US" w:bidi="ar-SA"/>
      </w:rPr>
    </w:lvl>
    <w:lvl w:ilvl="6" w:tplc="0A302D3A">
      <w:numFmt w:val="bullet"/>
      <w:lvlText w:val="•"/>
      <w:lvlJc w:val="left"/>
      <w:pPr>
        <w:ind w:left="5842" w:hanging="428"/>
      </w:pPr>
      <w:rPr>
        <w:lang w:val="en-US" w:eastAsia="en-US" w:bidi="ar-SA"/>
      </w:rPr>
    </w:lvl>
    <w:lvl w:ilvl="7" w:tplc="6756C840">
      <w:numFmt w:val="bullet"/>
      <w:lvlText w:val="•"/>
      <w:lvlJc w:val="left"/>
      <w:pPr>
        <w:ind w:left="6786" w:hanging="428"/>
      </w:pPr>
      <w:rPr>
        <w:lang w:val="en-US" w:eastAsia="en-US" w:bidi="ar-SA"/>
      </w:rPr>
    </w:lvl>
    <w:lvl w:ilvl="8" w:tplc="B26433C4">
      <w:numFmt w:val="bullet"/>
      <w:lvlText w:val="•"/>
      <w:lvlJc w:val="left"/>
      <w:pPr>
        <w:ind w:left="7731" w:hanging="428"/>
      </w:pPr>
      <w:rPr>
        <w:lang w:val="en-US" w:eastAsia="en-US" w:bidi="ar-SA"/>
      </w:rPr>
    </w:lvl>
  </w:abstractNum>
  <w:abstractNum w:abstractNumId="17" w15:restartNumberingAfterBreak="0">
    <w:nsid w:val="65DF72DE"/>
    <w:multiLevelType w:val="multilevel"/>
    <w:tmpl w:val="3980483C"/>
    <w:numStyleLink w:val="BulletList"/>
  </w:abstractNum>
  <w:abstractNum w:abstractNumId="18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3B72B0"/>
    <w:multiLevelType w:val="hybridMultilevel"/>
    <w:tmpl w:val="4F642970"/>
    <w:lvl w:ilvl="0" w:tplc="0B02B6DC">
      <w:numFmt w:val="bullet"/>
      <w:lvlText w:val=""/>
      <w:lvlJc w:val="left"/>
      <w:pPr>
        <w:ind w:left="18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A001D4">
      <w:numFmt w:val="bullet"/>
      <w:lvlText w:val=""/>
      <w:lvlJc w:val="left"/>
      <w:pPr>
        <w:ind w:left="9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750A99C">
      <w:numFmt w:val="bullet"/>
      <w:lvlText w:val="•"/>
      <w:lvlJc w:val="left"/>
      <w:pPr>
        <w:ind w:left="1902" w:hanging="360"/>
      </w:pPr>
      <w:rPr>
        <w:lang w:val="en-US" w:eastAsia="en-US" w:bidi="ar-SA"/>
      </w:rPr>
    </w:lvl>
    <w:lvl w:ilvl="3" w:tplc="620A88C6">
      <w:numFmt w:val="bullet"/>
      <w:lvlText w:val="•"/>
      <w:lvlJc w:val="left"/>
      <w:pPr>
        <w:ind w:left="2804" w:hanging="360"/>
      </w:pPr>
      <w:rPr>
        <w:lang w:val="en-US" w:eastAsia="en-US" w:bidi="ar-SA"/>
      </w:rPr>
    </w:lvl>
    <w:lvl w:ilvl="4" w:tplc="744C2112">
      <w:numFmt w:val="bullet"/>
      <w:lvlText w:val="•"/>
      <w:lvlJc w:val="left"/>
      <w:pPr>
        <w:ind w:left="3706" w:hanging="360"/>
      </w:pPr>
      <w:rPr>
        <w:lang w:val="en-US" w:eastAsia="en-US" w:bidi="ar-SA"/>
      </w:rPr>
    </w:lvl>
    <w:lvl w:ilvl="5" w:tplc="31D2A6C8">
      <w:numFmt w:val="bullet"/>
      <w:lvlText w:val="•"/>
      <w:lvlJc w:val="left"/>
      <w:pPr>
        <w:ind w:left="4608" w:hanging="360"/>
      </w:pPr>
      <w:rPr>
        <w:lang w:val="en-US" w:eastAsia="en-US" w:bidi="ar-SA"/>
      </w:rPr>
    </w:lvl>
    <w:lvl w:ilvl="6" w:tplc="EC7AB112">
      <w:numFmt w:val="bullet"/>
      <w:lvlText w:val="•"/>
      <w:lvlJc w:val="left"/>
      <w:pPr>
        <w:ind w:left="5511" w:hanging="360"/>
      </w:pPr>
      <w:rPr>
        <w:lang w:val="en-US" w:eastAsia="en-US" w:bidi="ar-SA"/>
      </w:rPr>
    </w:lvl>
    <w:lvl w:ilvl="7" w:tplc="7F58BA16">
      <w:numFmt w:val="bullet"/>
      <w:lvlText w:val="•"/>
      <w:lvlJc w:val="left"/>
      <w:pPr>
        <w:ind w:left="6413" w:hanging="360"/>
      </w:pPr>
      <w:rPr>
        <w:lang w:val="en-US" w:eastAsia="en-US" w:bidi="ar-SA"/>
      </w:rPr>
    </w:lvl>
    <w:lvl w:ilvl="8" w:tplc="5E88172A">
      <w:numFmt w:val="bullet"/>
      <w:lvlText w:val="•"/>
      <w:lvlJc w:val="left"/>
      <w:pPr>
        <w:ind w:left="7315" w:hanging="360"/>
      </w:pPr>
      <w:rPr>
        <w:lang w:val="en-US" w:eastAsia="en-US" w:bidi="ar-SA"/>
      </w:rPr>
    </w:lvl>
  </w:abstractNum>
  <w:abstractNum w:abstractNumId="20" w15:restartNumberingAfterBreak="0">
    <w:nsid w:val="77124B41"/>
    <w:multiLevelType w:val="multilevel"/>
    <w:tmpl w:val="3980483C"/>
    <w:numStyleLink w:val="BulletList"/>
  </w:abstractNum>
  <w:abstractNum w:abstractNumId="21" w15:restartNumberingAfterBreak="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E0612B6"/>
    <w:multiLevelType w:val="multilevel"/>
    <w:tmpl w:val="277AE850"/>
    <w:numStyleLink w:val="BulletList2"/>
  </w:abstractNum>
  <w:abstractNum w:abstractNumId="23" w15:restartNumberingAfterBreak="0">
    <w:nsid w:val="7EC9313B"/>
    <w:multiLevelType w:val="multilevel"/>
    <w:tmpl w:val="277AE850"/>
    <w:numStyleLink w:val="BulletList2"/>
  </w:abstractNum>
  <w:abstractNum w:abstractNumId="24" w15:restartNumberingAfterBreak="0">
    <w:nsid w:val="7FFA6706"/>
    <w:multiLevelType w:val="multilevel"/>
    <w:tmpl w:val="3980483C"/>
    <w:numStyleLink w:val="BulletList"/>
  </w:abstractNum>
  <w:num w:numId="1" w16cid:durableId="1658799441">
    <w:abstractNumId w:val="12"/>
  </w:num>
  <w:num w:numId="2" w16cid:durableId="132993652">
    <w:abstractNumId w:val="17"/>
  </w:num>
  <w:num w:numId="3" w16cid:durableId="914630892">
    <w:abstractNumId w:val="24"/>
  </w:num>
  <w:num w:numId="4" w16cid:durableId="529496749">
    <w:abstractNumId w:val="4"/>
  </w:num>
  <w:num w:numId="5" w16cid:durableId="593826971">
    <w:abstractNumId w:val="11"/>
  </w:num>
  <w:num w:numId="6" w16cid:durableId="389621067">
    <w:abstractNumId w:val="20"/>
  </w:num>
  <w:num w:numId="7" w16cid:durableId="899752121">
    <w:abstractNumId w:val="14"/>
  </w:num>
  <w:num w:numId="8" w16cid:durableId="1890219675">
    <w:abstractNumId w:val="18"/>
  </w:num>
  <w:num w:numId="9" w16cid:durableId="1494839130">
    <w:abstractNumId w:val="7"/>
  </w:num>
  <w:num w:numId="10" w16cid:durableId="1499615374">
    <w:abstractNumId w:val="22"/>
  </w:num>
  <w:num w:numId="11" w16cid:durableId="1287003663">
    <w:abstractNumId w:val="21"/>
  </w:num>
  <w:num w:numId="12" w16cid:durableId="2121678956">
    <w:abstractNumId w:val="8"/>
  </w:num>
  <w:num w:numId="13" w16cid:durableId="1738893761">
    <w:abstractNumId w:val="23"/>
  </w:num>
  <w:num w:numId="14" w16cid:durableId="671764946">
    <w:abstractNumId w:val="15"/>
  </w:num>
  <w:num w:numId="15" w16cid:durableId="1081021195">
    <w:abstractNumId w:val="13"/>
  </w:num>
  <w:num w:numId="16" w16cid:durableId="1150247978">
    <w:abstractNumId w:val="5"/>
  </w:num>
  <w:num w:numId="17" w16cid:durableId="454367384">
    <w:abstractNumId w:val="0"/>
    <w:lvlOverride w:ilvl="0">
      <w:lvl w:ilvl="0">
        <w:numFmt w:val="bullet"/>
        <w:lvlText w:val=""/>
        <w:legacy w:legacy="1" w:legacySpace="12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8" w16cid:durableId="1236202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53033497">
    <w:abstractNumId w:val="1"/>
  </w:num>
  <w:num w:numId="20" w16cid:durableId="829831123">
    <w:abstractNumId w:val="2"/>
  </w:num>
  <w:num w:numId="21" w16cid:durableId="1452358766">
    <w:abstractNumId w:val="19"/>
  </w:num>
  <w:num w:numId="22" w16cid:durableId="1368336429">
    <w:abstractNumId w:val="3"/>
  </w:num>
  <w:num w:numId="23" w16cid:durableId="1420757879">
    <w:abstractNumId w:val="16"/>
  </w:num>
  <w:num w:numId="24" w16cid:durableId="489249821">
    <w:abstractNumId w:val="6"/>
  </w:num>
  <w:num w:numId="25" w16cid:durableId="1314914364">
    <w:abstractNumId w:val="9"/>
  </w:num>
  <w:num w:numId="26" w16cid:durableId="12969859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F"/>
    <w:rsid w:val="00002D91"/>
    <w:rsid w:val="00002F40"/>
    <w:rsid w:val="00002F83"/>
    <w:rsid w:val="0001221D"/>
    <w:rsid w:val="00013677"/>
    <w:rsid w:val="00014658"/>
    <w:rsid w:val="00015BE0"/>
    <w:rsid w:val="0001743E"/>
    <w:rsid w:val="00022828"/>
    <w:rsid w:val="0002406A"/>
    <w:rsid w:val="000264C1"/>
    <w:rsid w:val="000269B0"/>
    <w:rsid w:val="00026A89"/>
    <w:rsid w:val="00031965"/>
    <w:rsid w:val="000354C8"/>
    <w:rsid w:val="00036E46"/>
    <w:rsid w:val="00040689"/>
    <w:rsid w:val="000408B8"/>
    <w:rsid w:val="00041795"/>
    <w:rsid w:val="0004205B"/>
    <w:rsid w:val="0004217A"/>
    <w:rsid w:val="0004360D"/>
    <w:rsid w:val="00050446"/>
    <w:rsid w:val="0005346D"/>
    <w:rsid w:val="00053B99"/>
    <w:rsid w:val="00057BE3"/>
    <w:rsid w:val="00060049"/>
    <w:rsid w:val="00060082"/>
    <w:rsid w:val="00061583"/>
    <w:rsid w:val="00061959"/>
    <w:rsid w:val="000653BE"/>
    <w:rsid w:val="00072D43"/>
    <w:rsid w:val="0008152F"/>
    <w:rsid w:val="00083AA2"/>
    <w:rsid w:val="00084FD3"/>
    <w:rsid w:val="0008661B"/>
    <w:rsid w:val="0008702D"/>
    <w:rsid w:val="00090758"/>
    <w:rsid w:val="000910F6"/>
    <w:rsid w:val="00091818"/>
    <w:rsid w:val="000A0D21"/>
    <w:rsid w:val="000A335D"/>
    <w:rsid w:val="000A5DD2"/>
    <w:rsid w:val="000A5E4A"/>
    <w:rsid w:val="000A6A6C"/>
    <w:rsid w:val="000B0992"/>
    <w:rsid w:val="000B0D6D"/>
    <w:rsid w:val="000B2E3C"/>
    <w:rsid w:val="000B2E7E"/>
    <w:rsid w:val="000B6CD0"/>
    <w:rsid w:val="000B72A4"/>
    <w:rsid w:val="000C16E6"/>
    <w:rsid w:val="000D0E7B"/>
    <w:rsid w:val="000D2357"/>
    <w:rsid w:val="000D26CC"/>
    <w:rsid w:val="000D2B16"/>
    <w:rsid w:val="000D4A32"/>
    <w:rsid w:val="000D4AD0"/>
    <w:rsid w:val="000D5264"/>
    <w:rsid w:val="000E2D1E"/>
    <w:rsid w:val="000E61F0"/>
    <w:rsid w:val="000F1DE6"/>
    <w:rsid w:val="000F257E"/>
    <w:rsid w:val="000F376A"/>
    <w:rsid w:val="000F5013"/>
    <w:rsid w:val="001008A8"/>
    <w:rsid w:val="001027DC"/>
    <w:rsid w:val="001114AD"/>
    <w:rsid w:val="00114680"/>
    <w:rsid w:val="00116977"/>
    <w:rsid w:val="00120BA8"/>
    <w:rsid w:val="0012165F"/>
    <w:rsid w:val="0012680F"/>
    <w:rsid w:val="001327BE"/>
    <w:rsid w:val="00140DAE"/>
    <w:rsid w:val="00144041"/>
    <w:rsid w:val="00144184"/>
    <w:rsid w:val="00144B84"/>
    <w:rsid w:val="001451F1"/>
    <w:rsid w:val="00147C14"/>
    <w:rsid w:val="00150AEC"/>
    <w:rsid w:val="00161B8B"/>
    <w:rsid w:val="00170315"/>
    <w:rsid w:val="00173DA1"/>
    <w:rsid w:val="00176232"/>
    <w:rsid w:val="001762B0"/>
    <w:rsid w:val="00177F3D"/>
    <w:rsid w:val="001826D2"/>
    <w:rsid w:val="00194AB5"/>
    <w:rsid w:val="001A01CD"/>
    <w:rsid w:val="001A419F"/>
    <w:rsid w:val="001A4EDB"/>
    <w:rsid w:val="001A586B"/>
    <w:rsid w:val="001A5AB5"/>
    <w:rsid w:val="001A709B"/>
    <w:rsid w:val="001A73FC"/>
    <w:rsid w:val="001A7C81"/>
    <w:rsid w:val="001B044F"/>
    <w:rsid w:val="001B0937"/>
    <w:rsid w:val="001B62F0"/>
    <w:rsid w:val="001B671B"/>
    <w:rsid w:val="001C0A8A"/>
    <w:rsid w:val="001C1910"/>
    <w:rsid w:val="001D2312"/>
    <w:rsid w:val="001D5436"/>
    <w:rsid w:val="001D658C"/>
    <w:rsid w:val="001D746F"/>
    <w:rsid w:val="001E06A3"/>
    <w:rsid w:val="001E39FA"/>
    <w:rsid w:val="001E78FA"/>
    <w:rsid w:val="001F0924"/>
    <w:rsid w:val="001F3E2A"/>
    <w:rsid w:val="001F6334"/>
    <w:rsid w:val="00205AD4"/>
    <w:rsid w:val="00205D9D"/>
    <w:rsid w:val="002069DD"/>
    <w:rsid w:val="00215B76"/>
    <w:rsid w:val="002160D1"/>
    <w:rsid w:val="00216722"/>
    <w:rsid w:val="00221D98"/>
    <w:rsid w:val="00223EAC"/>
    <w:rsid w:val="002269B6"/>
    <w:rsid w:val="00230320"/>
    <w:rsid w:val="00230B5D"/>
    <w:rsid w:val="0023544F"/>
    <w:rsid w:val="00235A17"/>
    <w:rsid w:val="00236E89"/>
    <w:rsid w:val="002408C6"/>
    <w:rsid w:val="00240C25"/>
    <w:rsid w:val="002434E2"/>
    <w:rsid w:val="00245883"/>
    <w:rsid w:val="00246AB7"/>
    <w:rsid w:val="002544A9"/>
    <w:rsid w:val="002570AD"/>
    <w:rsid w:val="00260C57"/>
    <w:rsid w:val="0026219C"/>
    <w:rsid w:val="002628B1"/>
    <w:rsid w:val="00266054"/>
    <w:rsid w:val="00277BDD"/>
    <w:rsid w:val="0028299C"/>
    <w:rsid w:val="00285AC5"/>
    <w:rsid w:val="00291ED9"/>
    <w:rsid w:val="0029675A"/>
    <w:rsid w:val="00296AE7"/>
    <w:rsid w:val="002A283E"/>
    <w:rsid w:val="002A3072"/>
    <w:rsid w:val="002A6172"/>
    <w:rsid w:val="002B2F2F"/>
    <w:rsid w:val="002B30C3"/>
    <w:rsid w:val="002B321C"/>
    <w:rsid w:val="002B7A81"/>
    <w:rsid w:val="002C0C3F"/>
    <w:rsid w:val="002C44AC"/>
    <w:rsid w:val="002C45EF"/>
    <w:rsid w:val="002D1BCD"/>
    <w:rsid w:val="002D34E1"/>
    <w:rsid w:val="002D5418"/>
    <w:rsid w:val="002E15F6"/>
    <w:rsid w:val="002E530E"/>
    <w:rsid w:val="002E532C"/>
    <w:rsid w:val="002E53D4"/>
    <w:rsid w:val="002E6DD2"/>
    <w:rsid w:val="002F1B46"/>
    <w:rsid w:val="002F458D"/>
    <w:rsid w:val="002F4F29"/>
    <w:rsid w:val="003071AF"/>
    <w:rsid w:val="003132D6"/>
    <w:rsid w:val="00313D78"/>
    <w:rsid w:val="003173F2"/>
    <w:rsid w:val="00327EB1"/>
    <w:rsid w:val="00332DF5"/>
    <w:rsid w:val="0033347B"/>
    <w:rsid w:val="0033497D"/>
    <w:rsid w:val="00334CBC"/>
    <w:rsid w:val="0033645F"/>
    <w:rsid w:val="003439F6"/>
    <w:rsid w:val="00344525"/>
    <w:rsid w:val="00346134"/>
    <w:rsid w:val="003462AD"/>
    <w:rsid w:val="0034721F"/>
    <w:rsid w:val="003520AE"/>
    <w:rsid w:val="00355123"/>
    <w:rsid w:val="003554F8"/>
    <w:rsid w:val="00356195"/>
    <w:rsid w:val="00360BD2"/>
    <w:rsid w:val="003612B2"/>
    <w:rsid w:val="003638EA"/>
    <w:rsid w:val="00366C10"/>
    <w:rsid w:val="0036771F"/>
    <w:rsid w:val="003706A3"/>
    <w:rsid w:val="00371453"/>
    <w:rsid w:val="00371BF8"/>
    <w:rsid w:val="0037325C"/>
    <w:rsid w:val="003759DC"/>
    <w:rsid w:val="00376509"/>
    <w:rsid w:val="003769C9"/>
    <w:rsid w:val="00386E06"/>
    <w:rsid w:val="00390227"/>
    <w:rsid w:val="00392D39"/>
    <w:rsid w:val="003942F4"/>
    <w:rsid w:val="003955D4"/>
    <w:rsid w:val="00396552"/>
    <w:rsid w:val="00396EC2"/>
    <w:rsid w:val="0039718D"/>
    <w:rsid w:val="00397406"/>
    <w:rsid w:val="003A1D5E"/>
    <w:rsid w:val="003A259A"/>
    <w:rsid w:val="003A3BE4"/>
    <w:rsid w:val="003A630A"/>
    <w:rsid w:val="003B0A62"/>
    <w:rsid w:val="003B0A66"/>
    <w:rsid w:val="003B3980"/>
    <w:rsid w:val="003B4A49"/>
    <w:rsid w:val="003B5AA3"/>
    <w:rsid w:val="003B7136"/>
    <w:rsid w:val="003C0786"/>
    <w:rsid w:val="003C3120"/>
    <w:rsid w:val="003D3C42"/>
    <w:rsid w:val="003D3DCA"/>
    <w:rsid w:val="003D4BA2"/>
    <w:rsid w:val="003D6EB7"/>
    <w:rsid w:val="003D7417"/>
    <w:rsid w:val="003D7ABF"/>
    <w:rsid w:val="003E70CC"/>
    <w:rsid w:val="003F108C"/>
    <w:rsid w:val="003F1FFF"/>
    <w:rsid w:val="003F555A"/>
    <w:rsid w:val="00400F66"/>
    <w:rsid w:val="00401F3B"/>
    <w:rsid w:val="00404500"/>
    <w:rsid w:val="00404720"/>
    <w:rsid w:val="00410A9F"/>
    <w:rsid w:val="00411E31"/>
    <w:rsid w:val="00413A3E"/>
    <w:rsid w:val="0041673B"/>
    <w:rsid w:val="00431DD8"/>
    <w:rsid w:val="0043525E"/>
    <w:rsid w:val="0044115B"/>
    <w:rsid w:val="004415BE"/>
    <w:rsid w:val="00441627"/>
    <w:rsid w:val="00443688"/>
    <w:rsid w:val="004477A0"/>
    <w:rsid w:val="004477A6"/>
    <w:rsid w:val="00451334"/>
    <w:rsid w:val="00457519"/>
    <w:rsid w:val="00457564"/>
    <w:rsid w:val="00464CF0"/>
    <w:rsid w:val="00474FB1"/>
    <w:rsid w:val="00476212"/>
    <w:rsid w:val="00476D63"/>
    <w:rsid w:val="00477B52"/>
    <w:rsid w:val="00477D03"/>
    <w:rsid w:val="00480162"/>
    <w:rsid w:val="00480A48"/>
    <w:rsid w:val="00481150"/>
    <w:rsid w:val="0048284A"/>
    <w:rsid w:val="00485AF0"/>
    <w:rsid w:val="00486A73"/>
    <w:rsid w:val="00487104"/>
    <w:rsid w:val="00490A28"/>
    <w:rsid w:val="00495AC9"/>
    <w:rsid w:val="00496BE8"/>
    <w:rsid w:val="004B70AD"/>
    <w:rsid w:val="004B786B"/>
    <w:rsid w:val="004C7D24"/>
    <w:rsid w:val="004D3461"/>
    <w:rsid w:val="004D3BAD"/>
    <w:rsid w:val="004F1E36"/>
    <w:rsid w:val="004F35BF"/>
    <w:rsid w:val="004F6806"/>
    <w:rsid w:val="00504716"/>
    <w:rsid w:val="00515797"/>
    <w:rsid w:val="00515832"/>
    <w:rsid w:val="00517FEA"/>
    <w:rsid w:val="00521A47"/>
    <w:rsid w:val="00521EBF"/>
    <w:rsid w:val="00523AF2"/>
    <w:rsid w:val="00533F39"/>
    <w:rsid w:val="00536356"/>
    <w:rsid w:val="005364CC"/>
    <w:rsid w:val="00536F48"/>
    <w:rsid w:val="00545B2B"/>
    <w:rsid w:val="00552C22"/>
    <w:rsid w:val="0055325C"/>
    <w:rsid w:val="00553DCC"/>
    <w:rsid w:val="00561A27"/>
    <w:rsid w:val="00562B70"/>
    <w:rsid w:val="00563183"/>
    <w:rsid w:val="005639CE"/>
    <w:rsid w:val="00564E9F"/>
    <w:rsid w:val="00566618"/>
    <w:rsid w:val="005703A8"/>
    <w:rsid w:val="00574029"/>
    <w:rsid w:val="00576CB5"/>
    <w:rsid w:val="00580582"/>
    <w:rsid w:val="00590F5C"/>
    <w:rsid w:val="00590FEF"/>
    <w:rsid w:val="005921ED"/>
    <w:rsid w:val="005A0F13"/>
    <w:rsid w:val="005A3979"/>
    <w:rsid w:val="005A5F16"/>
    <w:rsid w:val="005A62DE"/>
    <w:rsid w:val="005A755F"/>
    <w:rsid w:val="005B1BF1"/>
    <w:rsid w:val="005B7B1E"/>
    <w:rsid w:val="005C05D2"/>
    <w:rsid w:val="005C4A60"/>
    <w:rsid w:val="005C5A77"/>
    <w:rsid w:val="005C7539"/>
    <w:rsid w:val="005D5039"/>
    <w:rsid w:val="005D7C79"/>
    <w:rsid w:val="005E0A35"/>
    <w:rsid w:val="005E236B"/>
    <w:rsid w:val="005E5E4B"/>
    <w:rsid w:val="005E5FD9"/>
    <w:rsid w:val="005F256E"/>
    <w:rsid w:val="00601EFD"/>
    <w:rsid w:val="00601F7B"/>
    <w:rsid w:val="00604512"/>
    <w:rsid w:val="006045BE"/>
    <w:rsid w:val="00604FE9"/>
    <w:rsid w:val="006058F4"/>
    <w:rsid w:val="00607E2F"/>
    <w:rsid w:val="00607F87"/>
    <w:rsid w:val="00611E52"/>
    <w:rsid w:val="0061727B"/>
    <w:rsid w:val="006202C4"/>
    <w:rsid w:val="006221F0"/>
    <w:rsid w:val="00622F76"/>
    <w:rsid w:val="00634302"/>
    <w:rsid w:val="00642331"/>
    <w:rsid w:val="0064258F"/>
    <w:rsid w:val="00646CEA"/>
    <w:rsid w:val="00652E38"/>
    <w:rsid w:val="00653C0C"/>
    <w:rsid w:val="00654DD8"/>
    <w:rsid w:val="0065533A"/>
    <w:rsid w:val="00660531"/>
    <w:rsid w:val="00663B3C"/>
    <w:rsid w:val="00675810"/>
    <w:rsid w:val="00675D48"/>
    <w:rsid w:val="006815DF"/>
    <w:rsid w:val="00686CE1"/>
    <w:rsid w:val="006A3A8F"/>
    <w:rsid w:val="006A7AED"/>
    <w:rsid w:val="006A7DF6"/>
    <w:rsid w:val="006B3A77"/>
    <w:rsid w:val="006B6E9C"/>
    <w:rsid w:val="006C1C77"/>
    <w:rsid w:val="006C5BFB"/>
    <w:rsid w:val="006D2076"/>
    <w:rsid w:val="006D6B7B"/>
    <w:rsid w:val="006D7F25"/>
    <w:rsid w:val="006F0A89"/>
    <w:rsid w:val="006F3939"/>
    <w:rsid w:val="006F45E8"/>
    <w:rsid w:val="006F6D8A"/>
    <w:rsid w:val="006F6FA7"/>
    <w:rsid w:val="00701D97"/>
    <w:rsid w:val="00704553"/>
    <w:rsid w:val="00704AD2"/>
    <w:rsid w:val="00707CEA"/>
    <w:rsid w:val="007108C1"/>
    <w:rsid w:val="0071768F"/>
    <w:rsid w:val="00723DAE"/>
    <w:rsid w:val="007321F8"/>
    <w:rsid w:val="00732618"/>
    <w:rsid w:val="00740FF6"/>
    <w:rsid w:val="007410A6"/>
    <w:rsid w:val="00741992"/>
    <w:rsid w:val="007437AF"/>
    <w:rsid w:val="00744656"/>
    <w:rsid w:val="007461BA"/>
    <w:rsid w:val="00747551"/>
    <w:rsid w:val="00754CE3"/>
    <w:rsid w:val="00760511"/>
    <w:rsid w:val="00762B89"/>
    <w:rsid w:val="00764C38"/>
    <w:rsid w:val="007734E5"/>
    <w:rsid w:val="007744C7"/>
    <w:rsid w:val="007773E5"/>
    <w:rsid w:val="00783D97"/>
    <w:rsid w:val="007848C1"/>
    <w:rsid w:val="00787461"/>
    <w:rsid w:val="00793F17"/>
    <w:rsid w:val="00797700"/>
    <w:rsid w:val="007A2608"/>
    <w:rsid w:val="007A2A4E"/>
    <w:rsid w:val="007A32D8"/>
    <w:rsid w:val="007A5B12"/>
    <w:rsid w:val="007A5E60"/>
    <w:rsid w:val="007A5FB7"/>
    <w:rsid w:val="007A755F"/>
    <w:rsid w:val="007B0121"/>
    <w:rsid w:val="007B1070"/>
    <w:rsid w:val="007B4C9A"/>
    <w:rsid w:val="007B543C"/>
    <w:rsid w:val="007B5DF0"/>
    <w:rsid w:val="007C4A4C"/>
    <w:rsid w:val="007D1A63"/>
    <w:rsid w:val="007D4045"/>
    <w:rsid w:val="007D460E"/>
    <w:rsid w:val="007D4913"/>
    <w:rsid w:val="007D5836"/>
    <w:rsid w:val="007D6E37"/>
    <w:rsid w:val="007F1859"/>
    <w:rsid w:val="007F3EBF"/>
    <w:rsid w:val="007F446E"/>
    <w:rsid w:val="007F6076"/>
    <w:rsid w:val="008009DD"/>
    <w:rsid w:val="00800E2F"/>
    <w:rsid w:val="00802294"/>
    <w:rsid w:val="00810110"/>
    <w:rsid w:val="00812797"/>
    <w:rsid w:val="008128B1"/>
    <w:rsid w:val="00817015"/>
    <w:rsid w:val="008213F0"/>
    <w:rsid w:val="008238FA"/>
    <w:rsid w:val="00824B21"/>
    <w:rsid w:val="0082753C"/>
    <w:rsid w:val="008325FD"/>
    <w:rsid w:val="008332E7"/>
    <w:rsid w:val="00840D79"/>
    <w:rsid w:val="00842372"/>
    <w:rsid w:val="00842C5C"/>
    <w:rsid w:val="00842E10"/>
    <w:rsid w:val="00844CE2"/>
    <w:rsid w:val="00844EFE"/>
    <w:rsid w:val="00844FB9"/>
    <w:rsid w:val="0084634D"/>
    <w:rsid w:val="00855262"/>
    <w:rsid w:val="0086141D"/>
    <w:rsid w:val="00865A2A"/>
    <w:rsid w:val="00865F35"/>
    <w:rsid w:val="00866815"/>
    <w:rsid w:val="00867623"/>
    <w:rsid w:val="008705B7"/>
    <w:rsid w:val="00874E8F"/>
    <w:rsid w:val="008810BD"/>
    <w:rsid w:val="0088289D"/>
    <w:rsid w:val="008848D3"/>
    <w:rsid w:val="00885F7C"/>
    <w:rsid w:val="0089634B"/>
    <w:rsid w:val="00896B57"/>
    <w:rsid w:val="008A0DDA"/>
    <w:rsid w:val="008A1E07"/>
    <w:rsid w:val="008A24B6"/>
    <w:rsid w:val="008A3008"/>
    <w:rsid w:val="008A33C9"/>
    <w:rsid w:val="008A7269"/>
    <w:rsid w:val="008B112D"/>
    <w:rsid w:val="008B48A3"/>
    <w:rsid w:val="008B62E1"/>
    <w:rsid w:val="008B6B61"/>
    <w:rsid w:val="008C04BB"/>
    <w:rsid w:val="008C09CB"/>
    <w:rsid w:val="008C2173"/>
    <w:rsid w:val="008D6568"/>
    <w:rsid w:val="008E06A5"/>
    <w:rsid w:val="008E230D"/>
    <w:rsid w:val="008E472F"/>
    <w:rsid w:val="008E4DCF"/>
    <w:rsid w:val="008E5F9E"/>
    <w:rsid w:val="008E6501"/>
    <w:rsid w:val="008E73C7"/>
    <w:rsid w:val="008F23FD"/>
    <w:rsid w:val="008F4E2E"/>
    <w:rsid w:val="00900692"/>
    <w:rsid w:val="0090228F"/>
    <w:rsid w:val="009054AB"/>
    <w:rsid w:val="009152A8"/>
    <w:rsid w:val="00921E92"/>
    <w:rsid w:val="0092208F"/>
    <w:rsid w:val="00922C70"/>
    <w:rsid w:val="00923F4D"/>
    <w:rsid w:val="0092614F"/>
    <w:rsid w:val="009315B0"/>
    <w:rsid w:val="00931D0C"/>
    <w:rsid w:val="00944C95"/>
    <w:rsid w:val="00945787"/>
    <w:rsid w:val="0094667A"/>
    <w:rsid w:val="009507E4"/>
    <w:rsid w:val="00951221"/>
    <w:rsid w:val="00951349"/>
    <w:rsid w:val="00957947"/>
    <w:rsid w:val="009600E4"/>
    <w:rsid w:val="00972EC6"/>
    <w:rsid w:val="00973867"/>
    <w:rsid w:val="00974C56"/>
    <w:rsid w:val="009753DC"/>
    <w:rsid w:val="009836FA"/>
    <w:rsid w:val="009852F5"/>
    <w:rsid w:val="00987B1C"/>
    <w:rsid w:val="0099081E"/>
    <w:rsid w:val="00991907"/>
    <w:rsid w:val="0099515F"/>
    <w:rsid w:val="00997BCA"/>
    <w:rsid w:val="009A4659"/>
    <w:rsid w:val="009C0018"/>
    <w:rsid w:val="009C08A6"/>
    <w:rsid w:val="009C1C0D"/>
    <w:rsid w:val="009C31E4"/>
    <w:rsid w:val="009C428E"/>
    <w:rsid w:val="009C57F3"/>
    <w:rsid w:val="009C5C68"/>
    <w:rsid w:val="009C71AB"/>
    <w:rsid w:val="009D26B2"/>
    <w:rsid w:val="009D3C2F"/>
    <w:rsid w:val="009D78DC"/>
    <w:rsid w:val="009D7E62"/>
    <w:rsid w:val="009E0AD1"/>
    <w:rsid w:val="009E4BCE"/>
    <w:rsid w:val="009F59D0"/>
    <w:rsid w:val="009F75AB"/>
    <w:rsid w:val="00A079D2"/>
    <w:rsid w:val="00A139A3"/>
    <w:rsid w:val="00A27EEB"/>
    <w:rsid w:val="00A33799"/>
    <w:rsid w:val="00A3614C"/>
    <w:rsid w:val="00A37654"/>
    <w:rsid w:val="00A37AFC"/>
    <w:rsid w:val="00A4558E"/>
    <w:rsid w:val="00A522C5"/>
    <w:rsid w:val="00A5433C"/>
    <w:rsid w:val="00A54D38"/>
    <w:rsid w:val="00A5790F"/>
    <w:rsid w:val="00A63925"/>
    <w:rsid w:val="00A6517B"/>
    <w:rsid w:val="00A67122"/>
    <w:rsid w:val="00A744D0"/>
    <w:rsid w:val="00A77BEA"/>
    <w:rsid w:val="00A80207"/>
    <w:rsid w:val="00A82DE4"/>
    <w:rsid w:val="00A8519C"/>
    <w:rsid w:val="00A86F76"/>
    <w:rsid w:val="00A90309"/>
    <w:rsid w:val="00A90779"/>
    <w:rsid w:val="00A91FA1"/>
    <w:rsid w:val="00A92B87"/>
    <w:rsid w:val="00AA0691"/>
    <w:rsid w:val="00AA1300"/>
    <w:rsid w:val="00AA179A"/>
    <w:rsid w:val="00AB491C"/>
    <w:rsid w:val="00AB49C8"/>
    <w:rsid w:val="00AB5C47"/>
    <w:rsid w:val="00AB735D"/>
    <w:rsid w:val="00AB7538"/>
    <w:rsid w:val="00AC3FC5"/>
    <w:rsid w:val="00AC5337"/>
    <w:rsid w:val="00AD0FBE"/>
    <w:rsid w:val="00AD238D"/>
    <w:rsid w:val="00AD4794"/>
    <w:rsid w:val="00AD4F13"/>
    <w:rsid w:val="00AE00EA"/>
    <w:rsid w:val="00AE215F"/>
    <w:rsid w:val="00AE23B7"/>
    <w:rsid w:val="00AE3769"/>
    <w:rsid w:val="00AF007C"/>
    <w:rsid w:val="00AF4AC1"/>
    <w:rsid w:val="00B05C16"/>
    <w:rsid w:val="00B1231D"/>
    <w:rsid w:val="00B12856"/>
    <w:rsid w:val="00B131DD"/>
    <w:rsid w:val="00B14D49"/>
    <w:rsid w:val="00B1680E"/>
    <w:rsid w:val="00B16B1A"/>
    <w:rsid w:val="00B17957"/>
    <w:rsid w:val="00B241E3"/>
    <w:rsid w:val="00B253F6"/>
    <w:rsid w:val="00B27C6A"/>
    <w:rsid w:val="00B30896"/>
    <w:rsid w:val="00B31043"/>
    <w:rsid w:val="00B33701"/>
    <w:rsid w:val="00B3424E"/>
    <w:rsid w:val="00B34F03"/>
    <w:rsid w:val="00B3610A"/>
    <w:rsid w:val="00B40F40"/>
    <w:rsid w:val="00B518AF"/>
    <w:rsid w:val="00B55D95"/>
    <w:rsid w:val="00B5651D"/>
    <w:rsid w:val="00B57266"/>
    <w:rsid w:val="00B60213"/>
    <w:rsid w:val="00B60325"/>
    <w:rsid w:val="00B60403"/>
    <w:rsid w:val="00B62223"/>
    <w:rsid w:val="00B62528"/>
    <w:rsid w:val="00B62774"/>
    <w:rsid w:val="00B70DC6"/>
    <w:rsid w:val="00B75163"/>
    <w:rsid w:val="00B766C0"/>
    <w:rsid w:val="00B77428"/>
    <w:rsid w:val="00B7785E"/>
    <w:rsid w:val="00B828FB"/>
    <w:rsid w:val="00B94B48"/>
    <w:rsid w:val="00B95237"/>
    <w:rsid w:val="00B970E7"/>
    <w:rsid w:val="00BB1E1B"/>
    <w:rsid w:val="00BB5702"/>
    <w:rsid w:val="00BD42B8"/>
    <w:rsid w:val="00BD4A15"/>
    <w:rsid w:val="00BD60F0"/>
    <w:rsid w:val="00BD6984"/>
    <w:rsid w:val="00BE206F"/>
    <w:rsid w:val="00BE7FEC"/>
    <w:rsid w:val="00BF1F7D"/>
    <w:rsid w:val="00BF208D"/>
    <w:rsid w:val="00BF21BB"/>
    <w:rsid w:val="00BF3F8B"/>
    <w:rsid w:val="00BF70D1"/>
    <w:rsid w:val="00BF7450"/>
    <w:rsid w:val="00C06511"/>
    <w:rsid w:val="00C10504"/>
    <w:rsid w:val="00C11079"/>
    <w:rsid w:val="00C11B23"/>
    <w:rsid w:val="00C11BB8"/>
    <w:rsid w:val="00C12F57"/>
    <w:rsid w:val="00C13B1B"/>
    <w:rsid w:val="00C13D1A"/>
    <w:rsid w:val="00C1465C"/>
    <w:rsid w:val="00C21CE7"/>
    <w:rsid w:val="00C23177"/>
    <w:rsid w:val="00C238CD"/>
    <w:rsid w:val="00C30A6C"/>
    <w:rsid w:val="00C31EBF"/>
    <w:rsid w:val="00C330CB"/>
    <w:rsid w:val="00C3340D"/>
    <w:rsid w:val="00C3387B"/>
    <w:rsid w:val="00C42CEE"/>
    <w:rsid w:val="00C501AC"/>
    <w:rsid w:val="00C51059"/>
    <w:rsid w:val="00C5498F"/>
    <w:rsid w:val="00C55927"/>
    <w:rsid w:val="00C62063"/>
    <w:rsid w:val="00C6452A"/>
    <w:rsid w:val="00C669AE"/>
    <w:rsid w:val="00C67916"/>
    <w:rsid w:val="00C72095"/>
    <w:rsid w:val="00C74B84"/>
    <w:rsid w:val="00C75BC2"/>
    <w:rsid w:val="00C80806"/>
    <w:rsid w:val="00C82E9E"/>
    <w:rsid w:val="00C90E86"/>
    <w:rsid w:val="00C94D61"/>
    <w:rsid w:val="00C95AD3"/>
    <w:rsid w:val="00C96FFE"/>
    <w:rsid w:val="00CB3196"/>
    <w:rsid w:val="00CB5984"/>
    <w:rsid w:val="00CB6F39"/>
    <w:rsid w:val="00CC2936"/>
    <w:rsid w:val="00CC356B"/>
    <w:rsid w:val="00CD114A"/>
    <w:rsid w:val="00CD39A9"/>
    <w:rsid w:val="00CD3CCA"/>
    <w:rsid w:val="00CD3CDA"/>
    <w:rsid w:val="00CD45A8"/>
    <w:rsid w:val="00CE00E9"/>
    <w:rsid w:val="00CE0ADC"/>
    <w:rsid w:val="00CF6136"/>
    <w:rsid w:val="00D06EC2"/>
    <w:rsid w:val="00D07DD6"/>
    <w:rsid w:val="00D15266"/>
    <w:rsid w:val="00D175B8"/>
    <w:rsid w:val="00D178AC"/>
    <w:rsid w:val="00D22235"/>
    <w:rsid w:val="00D22ABF"/>
    <w:rsid w:val="00D24762"/>
    <w:rsid w:val="00D25CE0"/>
    <w:rsid w:val="00D25E33"/>
    <w:rsid w:val="00D30449"/>
    <w:rsid w:val="00D32141"/>
    <w:rsid w:val="00D35856"/>
    <w:rsid w:val="00D369D7"/>
    <w:rsid w:val="00D425F5"/>
    <w:rsid w:val="00D44027"/>
    <w:rsid w:val="00D44CB5"/>
    <w:rsid w:val="00D467B5"/>
    <w:rsid w:val="00D50BFC"/>
    <w:rsid w:val="00D510D2"/>
    <w:rsid w:val="00D51DF7"/>
    <w:rsid w:val="00D52B84"/>
    <w:rsid w:val="00D55185"/>
    <w:rsid w:val="00D55EE3"/>
    <w:rsid w:val="00D6349E"/>
    <w:rsid w:val="00D64380"/>
    <w:rsid w:val="00D64B65"/>
    <w:rsid w:val="00D65E6C"/>
    <w:rsid w:val="00D672D1"/>
    <w:rsid w:val="00D73AEB"/>
    <w:rsid w:val="00D81E71"/>
    <w:rsid w:val="00D82182"/>
    <w:rsid w:val="00D85D6E"/>
    <w:rsid w:val="00D93542"/>
    <w:rsid w:val="00D94931"/>
    <w:rsid w:val="00DA09AF"/>
    <w:rsid w:val="00DA5D90"/>
    <w:rsid w:val="00DA6617"/>
    <w:rsid w:val="00DA7304"/>
    <w:rsid w:val="00DB0891"/>
    <w:rsid w:val="00DB14AC"/>
    <w:rsid w:val="00DB18C1"/>
    <w:rsid w:val="00DB4C97"/>
    <w:rsid w:val="00DC23D8"/>
    <w:rsid w:val="00DC30A6"/>
    <w:rsid w:val="00DD1C42"/>
    <w:rsid w:val="00DD6EA5"/>
    <w:rsid w:val="00DD6F24"/>
    <w:rsid w:val="00DE33B0"/>
    <w:rsid w:val="00DE3431"/>
    <w:rsid w:val="00DE7F2B"/>
    <w:rsid w:val="00DF0B93"/>
    <w:rsid w:val="00DF183E"/>
    <w:rsid w:val="00DF2326"/>
    <w:rsid w:val="00DF3E63"/>
    <w:rsid w:val="00DF5BD3"/>
    <w:rsid w:val="00DF5E2F"/>
    <w:rsid w:val="00E00F30"/>
    <w:rsid w:val="00E03D99"/>
    <w:rsid w:val="00E1198F"/>
    <w:rsid w:val="00E138D6"/>
    <w:rsid w:val="00E2354B"/>
    <w:rsid w:val="00E26AFC"/>
    <w:rsid w:val="00E34B8A"/>
    <w:rsid w:val="00E3589E"/>
    <w:rsid w:val="00E42F05"/>
    <w:rsid w:val="00E44E12"/>
    <w:rsid w:val="00E45367"/>
    <w:rsid w:val="00E47339"/>
    <w:rsid w:val="00E51ACD"/>
    <w:rsid w:val="00E522C5"/>
    <w:rsid w:val="00E61068"/>
    <w:rsid w:val="00E61111"/>
    <w:rsid w:val="00E62379"/>
    <w:rsid w:val="00E626F6"/>
    <w:rsid w:val="00E66709"/>
    <w:rsid w:val="00E67438"/>
    <w:rsid w:val="00E70D4E"/>
    <w:rsid w:val="00E70D8D"/>
    <w:rsid w:val="00E75F8B"/>
    <w:rsid w:val="00E76A4E"/>
    <w:rsid w:val="00E82EDA"/>
    <w:rsid w:val="00E84EAC"/>
    <w:rsid w:val="00E85DEE"/>
    <w:rsid w:val="00E90294"/>
    <w:rsid w:val="00E90407"/>
    <w:rsid w:val="00E93D3E"/>
    <w:rsid w:val="00E96E46"/>
    <w:rsid w:val="00E9729B"/>
    <w:rsid w:val="00EA073C"/>
    <w:rsid w:val="00EA5650"/>
    <w:rsid w:val="00EB3174"/>
    <w:rsid w:val="00EB4A24"/>
    <w:rsid w:val="00EB5DDB"/>
    <w:rsid w:val="00EC3069"/>
    <w:rsid w:val="00EC3A1E"/>
    <w:rsid w:val="00EC6307"/>
    <w:rsid w:val="00ED0F14"/>
    <w:rsid w:val="00EE0518"/>
    <w:rsid w:val="00EE1029"/>
    <w:rsid w:val="00EE15C9"/>
    <w:rsid w:val="00EE6375"/>
    <w:rsid w:val="00EF1380"/>
    <w:rsid w:val="00EF77DE"/>
    <w:rsid w:val="00F006FE"/>
    <w:rsid w:val="00F00E7D"/>
    <w:rsid w:val="00F01066"/>
    <w:rsid w:val="00F0256D"/>
    <w:rsid w:val="00F02F58"/>
    <w:rsid w:val="00F02F9D"/>
    <w:rsid w:val="00F130E5"/>
    <w:rsid w:val="00F147D9"/>
    <w:rsid w:val="00F14B8C"/>
    <w:rsid w:val="00F14FC5"/>
    <w:rsid w:val="00F168AB"/>
    <w:rsid w:val="00F178A3"/>
    <w:rsid w:val="00F22A01"/>
    <w:rsid w:val="00F2637C"/>
    <w:rsid w:val="00F277A2"/>
    <w:rsid w:val="00F27DB9"/>
    <w:rsid w:val="00F33FDA"/>
    <w:rsid w:val="00F37673"/>
    <w:rsid w:val="00F3793F"/>
    <w:rsid w:val="00F422DA"/>
    <w:rsid w:val="00F424E2"/>
    <w:rsid w:val="00F44144"/>
    <w:rsid w:val="00F44D60"/>
    <w:rsid w:val="00F461A2"/>
    <w:rsid w:val="00F467B0"/>
    <w:rsid w:val="00F46D30"/>
    <w:rsid w:val="00F502FD"/>
    <w:rsid w:val="00F52295"/>
    <w:rsid w:val="00F53E2F"/>
    <w:rsid w:val="00F60E8E"/>
    <w:rsid w:val="00F6151B"/>
    <w:rsid w:val="00F74FDD"/>
    <w:rsid w:val="00F76423"/>
    <w:rsid w:val="00F8023E"/>
    <w:rsid w:val="00F85C72"/>
    <w:rsid w:val="00F869A6"/>
    <w:rsid w:val="00F876A0"/>
    <w:rsid w:val="00F878C3"/>
    <w:rsid w:val="00F91216"/>
    <w:rsid w:val="00F9268C"/>
    <w:rsid w:val="00FA1AB3"/>
    <w:rsid w:val="00FA5FA6"/>
    <w:rsid w:val="00FA796E"/>
    <w:rsid w:val="00FB1177"/>
    <w:rsid w:val="00FB2FFA"/>
    <w:rsid w:val="00FB4B51"/>
    <w:rsid w:val="00FB634F"/>
    <w:rsid w:val="00FC1801"/>
    <w:rsid w:val="00FC54FA"/>
    <w:rsid w:val="00FD01B2"/>
    <w:rsid w:val="00FD3C4A"/>
    <w:rsid w:val="00FD63C5"/>
    <w:rsid w:val="00FD6F61"/>
    <w:rsid w:val="00FD7273"/>
    <w:rsid w:val="00FE06CA"/>
    <w:rsid w:val="00FE64A7"/>
    <w:rsid w:val="00FF17E7"/>
    <w:rsid w:val="00FF2370"/>
    <w:rsid w:val="00FF307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1951C"/>
  <w15:docId w15:val="{250F2E58-3EE7-44E2-826D-39994E01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0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C09CB"/>
    <w:pPr>
      <w:spacing w:before="120" w:after="240"/>
      <w:outlineLvl w:val="0"/>
    </w:pPr>
    <w:rPr>
      <w:rFonts w:ascii="Arial" w:hAnsi="Arial" w:cs="Arial"/>
      <w:b/>
      <w:bCs/>
      <w:smallCap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601F7B"/>
    <w:pPr>
      <w:tabs>
        <w:tab w:val="right" w:pos="9671"/>
      </w:tabs>
      <w:outlineLvl w:val="1"/>
    </w:pPr>
    <w:rPr>
      <w:rFonts w:ascii="Arial" w:hAnsi="Arial" w:cs="Arial"/>
      <w:b/>
      <w:i/>
      <w:color w:val="33339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1F7B"/>
    <w:rPr>
      <w:rFonts w:ascii="Arial" w:hAnsi="Arial" w:cs="Arial"/>
      <w:b/>
      <w:i/>
      <w:color w:val="333399"/>
      <w:sz w:val="28"/>
      <w:szCs w:val="32"/>
      <w:lang w:val="en-US" w:eastAsia="en-US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link w:val="BodyText2Char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CD3CDA"/>
    <w:pPr>
      <w:ind w:left="720"/>
      <w:contextualSpacing/>
    </w:p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A130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02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5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501AC"/>
    <w:pPr>
      <w:widowControl w:val="0"/>
      <w:autoSpaceDE w:val="0"/>
      <w:autoSpaceDN w:val="0"/>
      <w:ind w:left="2210"/>
    </w:pPr>
    <w:rPr>
      <w:rFonts w:ascii="Candara" w:eastAsia="Candara" w:hAnsi="Candara" w:cs="Candara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3032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6CB5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07E2F"/>
    <w:rPr>
      <w:rFonts w:ascii="Arial" w:hAnsi="Arial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07E2F"/>
    <w:rPr>
      <w:rFonts w:ascii="Arial" w:hAnsi="Arial" w:cs="Arial"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icincytes.com/" TargetMode="External"/><Relationship Id="rId13" Type="http://schemas.openxmlformats.org/officeDocument/2006/relationships/hyperlink" Target="https://tryten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za.com/global/" TargetMode="External"/><Relationship Id="rId12" Type="http://schemas.openxmlformats.org/officeDocument/2006/relationships/hyperlink" Target="https://www.precisionostech.com/abou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integral-surgical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mergobyUL.com" TargetMode="External"/><Relationship Id="rId10" Type="http://schemas.openxmlformats.org/officeDocument/2006/relationships/hyperlink" Target="https://stethophone.com/us/en/abou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nryschein.com/" TargetMode="External"/><Relationship Id="rId14" Type="http://schemas.openxmlformats.org/officeDocument/2006/relationships/hyperlink" Target="http://www.ailsabiomedic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ya@ailsabiomedical.com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5</TotalTime>
  <Pages>3</Pages>
  <Words>643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Butterfield</dc:creator>
  <cp:lastModifiedBy>Maya Butterfield</cp:lastModifiedBy>
  <cp:revision>7</cp:revision>
  <cp:lastPrinted>2025-01-10T17:41:00Z</cp:lastPrinted>
  <dcterms:created xsi:type="dcterms:W3CDTF">2025-04-14T05:14:00Z</dcterms:created>
  <dcterms:modified xsi:type="dcterms:W3CDTF">2025-04-14T05:18:00Z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