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4101" w14:textId="45E33FC5" w:rsidR="00B567B1" w:rsidRPr="00000B43" w:rsidRDefault="00901971" w:rsidP="00B567B1">
      <w:pPr>
        <w:spacing w:after="0" w:line="240" w:lineRule="auto"/>
        <w:jc w:val="center"/>
        <w:rPr>
          <w:rFonts w:ascii="Times New Roman" w:hAnsi="Times New Roman" w:cs="Times New Roman"/>
          <w:b/>
          <w:sz w:val="32"/>
        </w:rPr>
      </w:pPr>
      <w:r w:rsidRPr="00000B43">
        <w:rPr>
          <w:rFonts w:ascii="Times New Roman" w:hAnsi="Times New Roman" w:cs="Times New Roman"/>
          <w:b/>
          <w:sz w:val="32"/>
        </w:rPr>
        <w:t xml:space="preserve">Regional Hospital Notification System (RHNS) </w:t>
      </w:r>
      <w:r w:rsidR="00B567B1" w:rsidRPr="00000B43">
        <w:rPr>
          <w:rFonts w:ascii="Times New Roman" w:hAnsi="Times New Roman" w:cs="Times New Roman"/>
          <w:b/>
          <w:sz w:val="32"/>
        </w:rPr>
        <w:t>GDAHA/GMVEMSC/MMRS</w:t>
      </w:r>
    </w:p>
    <w:p w14:paraId="0C12D2ED" w14:textId="66BF0DA1" w:rsidR="00901971" w:rsidRPr="00000B43" w:rsidRDefault="00B567B1" w:rsidP="00B567B1">
      <w:pPr>
        <w:spacing w:after="0" w:line="240" w:lineRule="auto"/>
        <w:jc w:val="center"/>
        <w:rPr>
          <w:rFonts w:ascii="Times New Roman" w:hAnsi="Times New Roman" w:cs="Times New Roman"/>
          <w:sz w:val="28"/>
          <w:szCs w:val="28"/>
        </w:rPr>
      </w:pPr>
      <w:r w:rsidRPr="00000B43">
        <w:rPr>
          <w:rFonts w:ascii="Times New Roman" w:hAnsi="Times New Roman" w:cs="Times New Roman"/>
          <w:b/>
          <w:sz w:val="32"/>
        </w:rPr>
        <w:t>Mass Casualty Incident (MCI)</w:t>
      </w:r>
      <w:r w:rsidR="00605DCD">
        <w:rPr>
          <w:rFonts w:ascii="Times New Roman" w:hAnsi="Times New Roman" w:cs="Times New Roman"/>
          <w:b/>
          <w:sz w:val="32"/>
        </w:rPr>
        <w:t>/</w:t>
      </w:r>
      <w:r w:rsidRPr="00BD1642">
        <w:rPr>
          <w:rFonts w:ascii="Times New Roman" w:hAnsi="Times New Roman" w:cs="Times New Roman"/>
          <w:b/>
          <w:sz w:val="32"/>
        </w:rPr>
        <w:t>Emergency Communications</w:t>
      </w:r>
      <w:r w:rsidRPr="00000B43">
        <w:rPr>
          <w:rFonts w:ascii="Times New Roman" w:hAnsi="Times New Roman" w:cs="Times New Roman"/>
          <w:b/>
          <w:sz w:val="32"/>
        </w:rPr>
        <w:t xml:space="preserve"> Job Aid</w:t>
      </w:r>
      <w:r w:rsidR="00901971" w:rsidRPr="00000B43">
        <w:rPr>
          <w:rFonts w:ascii="Times New Roman" w:hAnsi="Times New Roman" w:cs="Times New Roman"/>
          <w:sz w:val="28"/>
          <w:szCs w:val="28"/>
        </w:rPr>
        <w:t xml:space="preserve"> </w:t>
      </w:r>
    </w:p>
    <w:p w14:paraId="4A929230" w14:textId="2ADB5A7C" w:rsidR="00B567B1" w:rsidRPr="00000B43" w:rsidRDefault="00901971" w:rsidP="00B567B1">
      <w:pPr>
        <w:spacing w:after="0" w:line="240" w:lineRule="auto"/>
        <w:jc w:val="center"/>
        <w:rPr>
          <w:rFonts w:ascii="Times New Roman" w:hAnsi="Times New Roman" w:cs="Times New Roman"/>
          <w:bCs/>
          <w:sz w:val="28"/>
          <w:szCs w:val="20"/>
        </w:rPr>
      </w:pPr>
      <w:r w:rsidRPr="00000B43">
        <w:rPr>
          <w:rFonts w:ascii="Times New Roman" w:hAnsi="Times New Roman" w:cs="Times New Roman"/>
          <w:bCs/>
          <w:sz w:val="28"/>
          <w:szCs w:val="20"/>
        </w:rPr>
        <w:t xml:space="preserve">(RHNS </w:t>
      </w:r>
      <w:r w:rsidR="00000B43">
        <w:rPr>
          <w:rFonts w:ascii="Times New Roman" w:hAnsi="Times New Roman" w:cs="Times New Roman"/>
          <w:bCs/>
          <w:sz w:val="28"/>
          <w:szCs w:val="20"/>
        </w:rPr>
        <w:t xml:space="preserve">sends </w:t>
      </w:r>
      <w:r w:rsidRPr="00000B43">
        <w:rPr>
          <w:rFonts w:ascii="Times New Roman" w:hAnsi="Times New Roman" w:cs="Times New Roman"/>
          <w:bCs/>
          <w:sz w:val="28"/>
          <w:szCs w:val="20"/>
        </w:rPr>
        <w:t xml:space="preserve">messages </w:t>
      </w:r>
      <w:r w:rsidR="00000B43">
        <w:rPr>
          <w:rFonts w:ascii="Times New Roman" w:hAnsi="Times New Roman" w:cs="Times New Roman"/>
          <w:bCs/>
          <w:sz w:val="28"/>
          <w:szCs w:val="20"/>
        </w:rPr>
        <w:t xml:space="preserve">to </w:t>
      </w:r>
      <w:r w:rsidRPr="00000B43">
        <w:rPr>
          <w:rFonts w:ascii="Times New Roman" w:hAnsi="Times New Roman" w:cs="Times New Roman"/>
          <w:bCs/>
          <w:sz w:val="28"/>
          <w:szCs w:val="20"/>
        </w:rPr>
        <w:t>hospitals and Regional Coordinators in West Central Ohio)</w:t>
      </w:r>
    </w:p>
    <w:p w14:paraId="73FF1892" w14:textId="77777777" w:rsidR="00B567B1" w:rsidRPr="003B4EF6" w:rsidRDefault="00B567B1" w:rsidP="00B567B1">
      <w:pPr>
        <w:spacing w:after="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185"/>
        <w:gridCol w:w="2520"/>
      </w:tblGrid>
      <w:tr w:rsidR="00B567B1" w:rsidRPr="00C922B2" w14:paraId="5170A6A6" w14:textId="77777777" w:rsidTr="00A90553">
        <w:tc>
          <w:tcPr>
            <w:tcW w:w="8185" w:type="dxa"/>
          </w:tcPr>
          <w:p w14:paraId="1C5E90C7" w14:textId="7C12CA00" w:rsidR="00B567B1" w:rsidRPr="003B4EF6" w:rsidRDefault="00B567B1" w:rsidP="00582DBD">
            <w:pPr>
              <w:rPr>
                <w:rFonts w:ascii="Times New Roman" w:hAnsi="Times New Roman" w:cs="Times New Roman"/>
                <w:b/>
                <w:bCs/>
                <w:sz w:val="28"/>
                <w:szCs w:val="28"/>
              </w:rPr>
            </w:pPr>
            <w:r w:rsidRPr="003B4EF6">
              <w:rPr>
                <w:rFonts w:ascii="Times New Roman" w:hAnsi="Times New Roman" w:cs="Times New Roman"/>
                <w:b/>
                <w:bCs/>
                <w:sz w:val="28"/>
                <w:szCs w:val="28"/>
              </w:rPr>
              <w:t>ACTION</w:t>
            </w:r>
            <w:r w:rsidR="00334864" w:rsidRPr="003B4EF6">
              <w:rPr>
                <w:rFonts w:ascii="Times New Roman" w:hAnsi="Times New Roman" w:cs="Times New Roman"/>
                <w:b/>
                <w:bCs/>
                <w:sz w:val="28"/>
                <w:szCs w:val="28"/>
              </w:rPr>
              <w:t>:</w:t>
            </w:r>
          </w:p>
        </w:tc>
        <w:tc>
          <w:tcPr>
            <w:tcW w:w="2520" w:type="dxa"/>
          </w:tcPr>
          <w:p w14:paraId="72E4DFF5" w14:textId="77777777" w:rsidR="00B567B1" w:rsidRPr="003B4EF6" w:rsidRDefault="00B567B1" w:rsidP="00582DBD">
            <w:pPr>
              <w:rPr>
                <w:rFonts w:ascii="Times New Roman" w:hAnsi="Times New Roman" w:cs="Times New Roman"/>
                <w:b/>
                <w:bCs/>
                <w:sz w:val="28"/>
                <w:szCs w:val="28"/>
              </w:rPr>
            </w:pPr>
            <w:r w:rsidRPr="003B4EF6">
              <w:rPr>
                <w:rFonts w:ascii="Times New Roman" w:hAnsi="Times New Roman" w:cs="Times New Roman"/>
                <w:b/>
                <w:bCs/>
                <w:sz w:val="28"/>
                <w:szCs w:val="28"/>
              </w:rPr>
              <w:t>PERFORMED BY:</w:t>
            </w:r>
          </w:p>
        </w:tc>
      </w:tr>
      <w:tr w:rsidR="00B567B1" w:rsidRPr="000A03C6" w14:paraId="0524D9ED" w14:textId="77777777" w:rsidTr="00A90553">
        <w:tc>
          <w:tcPr>
            <w:tcW w:w="8185" w:type="dxa"/>
          </w:tcPr>
          <w:p w14:paraId="69B616D4" w14:textId="35A19F76" w:rsidR="00B567B1" w:rsidRPr="000A03C6" w:rsidRDefault="00901971" w:rsidP="00901971">
            <w:pPr>
              <w:pStyle w:val="ListParagraph"/>
              <w:numPr>
                <w:ilvl w:val="0"/>
                <w:numId w:val="5"/>
              </w:numPr>
              <w:rPr>
                <w:rFonts w:ascii="Times New Roman" w:hAnsi="Times New Roman" w:cs="Times New Roman"/>
                <w:sz w:val="31"/>
                <w:szCs w:val="31"/>
              </w:rPr>
            </w:pPr>
            <w:r w:rsidRPr="000A03C6">
              <w:rPr>
                <w:rFonts w:ascii="Times New Roman" w:hAnsi="Times New Roman" w:cs="Times New Roman"/>
                <w:sz w:val="31"/>
                <w:szCs w:val="31"/>
              </w:rPr>
              <w:t xml:space="preserve">To </w:t>
            </w:r>
            <w:r w:rsidR="00B567B1" w:rsidRPr="000A03C6">
              <w:rPr>
                <w:rFonts w:ascii="Times New Roman" w:hAnsi="Times New Roman" w:cs="Times New Roman"/>
                <w:sz w:val="31"/>
                <w:szCs w:val="31"/>
              </w:rPr>
              <w:t>Receive or Activate (RHNS)</w:t>
            </w:r>
            <w:r w:rsidRPr="000A03C6">
              <w:rPr>
                <w:rFonts w:ascii="Times New Roman" w:hAnsi="Times New Roman" w:cs="Times New Roman"/>
                <w:sz w:val="31"/>
                <w:szCs w:val="31"/>
              </w:rPr>
              <w:t>:</w:t>
            </w:r>
          </w:p>
          <w:p w14:paraId="0996ABC5" w14:textId="77777777" w:rsidR="00B567B1" w:rsidRPr="000A03C6" w:rsidRDefault="00B567B1" w:rsidP="00B567B1">
            <w:pPr>
              <w:pStyle w:val="ListParagraph"/>
              <w:numPr>
                <w:ilvl w:val="0"/>
                <w:numId w:val="1"/>
              </w:numPr>
              <w:ind w:left="0" w:firstLine="0"/>
              <w:rPr>
                <w:rFonts w:ascii="Times New Roman" w:hAnsi="Times New Roman" w:cs="Times New Roman"/>
                <w:b/>
                <w:bCs/>
                <w:sz w:val="31"/>
                <w:szCs w:val="31"/>
              </w:rPr>
            </w:pPr>
            <w:r w:rsidRPr="000A03C6">
              <w:rPr>
                <w:rFonts w:ascii="Times New Roman" w:hAnsi="Times New Roman" w:cs="Times New Roman"/>
                <w:b/>
                <w:bCs/>
                <w:sz w:val="31"/>
                <w:szCs w:val="31"/>
              </w:rPr>
              <w:t>Call 937-333-8727 (333-USAR)</w:t>
            </w:r>
          </w:p>
          <w:p w14:paraId="7448557E" w14:textId="7F8666D9" w:rsidR="00B567B1" w:rsidRPr="000A03C6" w:rsidRDefault="003E25E9" w:rsidP="00B567B1">
            <w:pPr>
              <w:pStyle w:val="ListParagraph"/>
              <w:numPr>
                <w:ilvl w:val="0"/>
                <w:numId w:val="1"/>
              </w:numPr>
              <w:ind w:left="0" w:firstLine="0"/>
              <w:rPr>
                <w:rFonts w:ascii="Times New Roman" w:hAnsi="Times New Roman" w:cs="Times New Roman"/>
                <w:sz w:val="31"/>
                <w:szCs w:val="31"/>
              </w:rPr>
            </w:pPr>
            <w:r w:rsidRPr="000A03C6">
              <w:rPr>
                <w:rFonts w:ascii="Times New Roman" w:hAnsi="Times New Roman" w:cs="Times New Roman"/>
                <w:sz w:val="31"/>
                <w:szCs w:val="31"/>
              </w:rPr>
              <w:t xml:space="preserve">Ask </w:t>
            </w:r>
            <w:r w:rsidR="00B567B1" w:rsidRPr="000A03C6">
              <w:rPr>
                <w:rFonts w:ascii="Times New Roman" w:hAnsi="Times New Roman" w:cs="Times New Roman"/>
                <w:sz w:val="31"/>
                <w:szCs w:val="31"/>
              </w:rPr>
              <w:t>to speak with RDC Supervisor</w:t>
            </w:r>
          </w:p>
          <w:p w14:paraId="1604B411" w14:textId="22EB3BC6" w:rsidR="00B567B1" w:rsidRPr="000A03C6" w:rsidRDefault="00B567B1" w:rsidP="00B567B1">
            <w:pPr>
              <w:pStyle w:val="ListParagraph"/>
              <w:numPr>
                <w:ilvl w:val="0"/>
                <w:numId w:val="1"/>
              </w:numPr>
              <w:ind w:hanging="720"/>
              <w:rPr>
                <w:rFonts w:ascii="Times New Roman" w:hAnsi="Times New Roman" w:cs="Times New Roman"/>
                <w:b/>
                <w:bCs/>
                <w:sz w:val="31"/>
                <w:szCs w:val="31"/>
                <w:highlight w:val="yellow"/>
                <w:u w:val="single"/>
              </w:rPr>
            </w:pPr>
            <w:r w:rsidRPr="000A03C6">
              <w:rPr>
                <w:rFonts w:ascii="Times New Roman" w:hAnsi="Times New Roman" w:cs="Times New Roman"/>
                <w:sz w:val="31"/>
                <w:szCs w:val="31"/>
              </w:rPr>
              <w:t xml:space="preserve">Request activation of </w:t>
            </w:r>
            <w:r w:rsidRPr="000A03C6">
              <w:rPr>
                <w:rFonts w:ascii="Times New Roman" w:hAnsi="Times New Roman" w:cs="Times New Roman"/>
                <w:b/>
                <w:bCs/>
                <w:sz w:val="31"/>
                <w:szCs w:val="31"/>
                <w:u w:val="single"/>
              </w:rPr>
              <w:t>Regional Hospital Notification System</w:t>
            </w:r>
            <w:r w:rsidR="009128FA" w:rsidRPr="000A03C6">
              <w:rPr>
                <w:rFonts w:ascii="Times New Roman" w:hAnsi="Times New Roman" w:cs="Times New Roman"/>
                <w:b/>
                <w:bCs/>
                <w:sz w:val="31"/>
                <w:szCs w:val="31"/>
                <w:u w:val="single"/>
              </w:rPr>
              <w:t>:</w:t>
            </w:r>
            <w:r w:rsidR="00A90553" w:rsidRPr="000A03C6">
              <w:rPr>
                <w:rFonts w:ascii="Times New Roman" w:hAnsi="Times New Roman" w:cs="Times New Roman"/>
                <w:b/>
                <w:bCs/>
                <w:sz w:val="31"/>
                <w:szCs w:val="31"/>
                <w:highlight w:val="yellow"/>
                <w:u w:val="single"/>
              </w:rPr>
              <w:t xml:space="preserve"> use the phrase, “MASS CASUALTY PAGE</w:t>
            </w:r>
            <w:r w:rsidR="00A500EE" w:rsidRPr="000A03C6">
              <w:rPr>
                <w:rFonts w:ascii="Times New Roman" w:hAnsi="Times New Roman" w:cs="Times New Roman"/>
                <w:b/>
                <w:bCs/>
                <w:sz w:val="31"/>
                <w:szCs w:val="31"/>
                <w:highlight w:val="yellow"/>
                <w:u w:val="single"/>
              </w:rPr>
              <w:t xml:space="preserve"> </w:t>
            </w:r>
            <w:r w:rsidR="00A90553" w:rsidRPr="000A03C6">
              <w:rPr>
                <w:rFonts w:ascii="Times New Roman" w:hAnsi="Times New Roman" w:cs="Times New Roman"/>
                <w:b/>
                <w:bCs/>
                <w:sz w:val="31"/>
                <w:szCs w:val="31"/>
                <w:highlight w:val="yellow"/>
                <w:u w:val="single"/>
              </w:rPr>
              <w:t>- HOSPITALS”</w:t>
            </w:r>
          </w:p>
          <w:p w14:paraId="4D7CBC3A" w14:textId="77777777" w:rsidR="00B567B1" w:rsidRPr="000A03C6" w:rsidRDefault="00B567B1" w:rsidP="00B567B1">
            <w:pPr>
              <w:pStyle w:val="ListParagraph"/>
              <w:numPr>
                <w:ilvl w:val="0"/>
                <w:numId w:val="1"/>
              </w:numPr>
              <w:ind w:left="0" w:firstLine="0"/>
              <w:rPr>
                <w:rFonts w:ascii="Times New Roman" w:hAnsi="Times New Roman" w:cs="Times New Roman"/>
                <w:sz w:val="31"/>
                <w:szCs w:val="31"/>
              </w:rPr>
            </w:pPr>
            <w:r w:rsidRPr="000A03C6">
              <w:rPr>
                <w:rFonts w:ascii="Times New Roman" w:hAnsi="Times New Roman" w:cs="Times New Roman"/>
                <w:sz w:val="31"/>
                <w:szCs w:val="31"/>
              </w:rPr>
              <w:t xml:space="preserve">Provide the following information: </w:t>
            </w:r>
          </w:p>
          <w:p w14:paraId="454DE4EC" w14:textId="77777777" w:rsidR="00B567B1" w:rsidRPr="000A03C6" w:rsidRDefault="00B567B1" w:rsidP="00B567B1">
            <w:pPr>
              <w:pStyle w:val="ListParagraph"/>
              <w:numPr>
                <w:ilvl w:val="0"/>
                <w:numId w:val="3"/>
              </w:numPr>
              <w:ind w:left="720" w:firstLine="0"/>
              <w:rPr>
                <w:rFonts w:ascii="Times New Roman" w:hAnsi="Times New Roman" w:cs="Times New Roman"/>
                <w:sz w:val="31"/>
                <w:szCs w:val="31"/>
              </w:rPr>
            </w:pPr>
            <w:r w:rsidRPr="000A03C6">
              <w:rPr>
                <w:rFonts w:ascii="Times New Roman" w:hAnsi="Times New Roman" w:cs="Times New Roman"/>
                <w:sz w:val="31"/>
                <w:szCs w:val="31"/>
              </w:rPr>
              <w:t xml:space="preserve">Name of agency </w:t>
            </w:r>
          </w:p>
          <w:p w14:paraId="58540222" w14:textId="1C478DA8" w:rsidR="00B567B1" w:rsidRPr="000A03C6" w:rsidRDefault="00B567B1" w:rsidP="00B567B1">
            <w:pPr>
              <w:pStyle w:val="ListParagraph"/>
              <w:numPr>
                <w:ilvl w:val="0"/>
                <w:numId w:val="3"/>
              </w:numPr>
              <w:ind w:left="720" w:firstLine="0"/>
              <w:rPr>
                <w:rFonts w:ascii="Times New Roman" w:hAnsi="Times New Roman" w:cs="Times New Roman"/>
                <w:sz w:val="31"/>
                <w:szCs w:val="31"/>
              </w:rPr>
            </w:pPr>
            <w:r w:rsidRPr="000A03C6">
              <w:rPr>
                <w:rFonts w:ascii="Times New Roman" w:hAnsi="Times New Roman" w:cs="Times New Roman"/>
                <w:sz w:val="31"/>
                <w:szCs w:val="31"/>
              </w:rPr>
              <w:t xml:space="preserve">There is an MCI/Emergency situation reported at </w:t>
            </w:r>
            <w:r w:rsidRPr="000A03C6">
              <w:rPr>
                <w:rFonts w:ascii="Times New Roman" w:hAnsi="Times New Roman" w:cs="Times New Roman"/>
                <w:b/>
                <w:bCs/>
                <w:sz w:val="31"/>
                <w:szCs w:val="31"/>
                <w:u w:val="single"/>
              </w:rPr>
              <w:t>_</w:t>
            </w:r>
            <w:r w:rsidR="002C1615" w:rsidRPr="000A03C6">
              <w:rPr>
                <w:rFonts w:ascii="Times New Roman" w:hAnsi="Times New Roman" w:cs="Times New Roman"/>
                <w:b/>
                <w:bCs/>
                <w:sz w:val="31"/>
                <w:szCs w:val="31"/>
                <w:u w:val="single"/>
              </w:rPr>
              <w:t xml:space="preserve">   </w:t>
            </w:r>
            <w:r w:rsidRPr="000A03C6">
              <w:rPr>
                <w:rFonts w:ascii="Times New Roman" w:hAnsi="Times New Roman" w:cs="Times New Roman"/>
                <w:b/>
                <w:bCs/>
                <w:sz w:val="31"/>
                <w:szCs w:val="31"/>
                <w:u w:val="single"/>
              </w:rPr>
              <w:t>______</w:t>
            </w:r>
            <w:r w:rsidRPr="000A03C6">
              <w:rPr>
                <w:rFonts w:ascii="Times New Roman" w:hAnsi="Times New Roman" w:cs="Times New Roman"/>
                <w:sz w:val="31"/>
                <w:szCs w:val="31"/>
              </w:rPr>
              <w:t xml:space="preserve"> (</w:t>
            </w:r>
            <w:r w:rsidRPr="000A03C6">
              <w:rPr>
                <w:rFonts w:ascii="Times New Roman" w:hAnsi="Times New Roman" w:cs="Times New Roman"/>
                <w:sz w:val="31"/>
                <w:szCs w:val="31"/>
                <w:u w:val="single"/>
              </w:rPr>
              <w:t>location</w:t>
            </w:r>
            <w:r w:rsidRPr="000A03C6">
              <w:rPr>
                <w:rFonts w:ascii="Times New Roman" w:hAnsi="Times New Roman" w:cs="Times New Roman"/>
                <w:sz w:val="31"/>
                <w:szCs w:val="31"/>
              </w:rPr>
              <w:t xml:space="preserve">) as a result of </w:t>
            </w:r>
            <w:r w:rsidRPr="000A03C6">
              <w:rPr>
                <w:rFonts w:ascii="Times New Roman" w:hAnsi="Times New Roman" w:cs="Times New Roman"/>
                <w:b/>
                <w:bCs/>
                <w:sz w:val="31"/>
                <w:szCs w:val="31"/>
                <w:u w:val="single"/>
              </w:rPr>
              <w:t>_________</w:t>
            </w:r>
            <w:r w:rsidRPr="000A03C6">
              <w:rPr>
                <w:rFonts w:ascii="Times New Roman" w:hAnsi="Times New Roman" w:cs="Times New Roman"/>
                <w:sz w:val="31"/>
                <w:szCs w:val="31"/>
              </w:rPr>
              <w:t xml:space="preserve"> (</w:t>
            </w:r>
            <w:r w:rsidRPr="000A03C6">
              <w:rPr>
                <w:rFonts w:ascii="Times New Roman" w:hAnsi="Times New Roman" w:cs="Times New Roman"/>
                <w:sz w:val="31"/>
                <w:szCs w:val="31"/>
                <w:u w:val="single"/>
              </w:rPr>
              <w:t>cause</w:t>
            </w:r>
            <w:r w:rsidRPr="000A03C6">
              <w:rPr>
                <w:rFonts w:ascii="Times New Roman" w:hAnsi="Times New Roman" w:cs="Times New Roman"/>
                <w:sz w:val="31"/>
                <w:szCs w:val="31"/>
              </w:rPr>
              <w:t>: bus crash, tornado, haz-mat spill, etc.)</w:t>
            </w:r>
          </w:p>
          <w:p w14:paraId="77620C11" w14:textId="2465056A" w:rsidR="00B567B1" w:rsidRPr="000A03C6" w:rsidRDefault="00901971" w:rsidP="00B567B1">
            <w:pPr>
              <w:pStyle w:val="ListParagraph"/>
              <w:numPr>
                <w:ilvl w:val="0"/>
                <w:numId w:val="3"/>
              </w:numPr>
              <w:ind w:left="720" w:firstLine="0"/>
              <w:rPr>
                <w:rFonts w:ascii="Times New Roman" w:hAnsi="Times New Roman" w:cs="Times New Roman"/>
                <w:sz w:val="31"/>
                <w:szCs w:val="31"/>
              </w:rPr>
            </w:pPr>
            <w:r w:rsidRPr="000A03C6">
              <w:rPr>
                <w:rFonts w:ascii="Times New Roman" w:hAnsi="Times New Roman" w:cs="Times New Roman"/>
                <w:sz w:val="31"/>
                <w:szCs w:val="31"/>
              </w:rPr>
              <w:t>G</w:t>
            </w:r>
            <w:r w:rsidR="00B567B1" w:rsidRPr="000A03C6">
              <w:rPr>
                <w:rFonts w:ascii="Times New Roman" w:hAnsi="Times New Roman" w:cs="Times New Roman"/>
                <w:sz w:val="31"/>
                <w:szCs w:val="31"/>
              </w:rPr>
              <w:t xml:space="preserve">eneral statement on severity, </w:t>
            </w:r>
            <w:r w:rsidRPr="000A03C6">
              <w:rPr>
                <w:rFonts w:ascii="Times New Roman" w:hAnsi="Times New Roman" w:cs="Times New Roman"/>
                <w:sz w:val="31"/>
                <w:szCs w:val="31"/>
              </w:rPr>
              <w:t xml:space="preserve">e.g., </w:t>
            </w:r>
            <w:r w:rsidR="003E25E9" w:rsidRPr="000A03C6">
              <w:rPr>
                <w:rFonts w:ascii="Times New Roman" w:hAnsi="Times New Roman" w:cs="Times New Roman"/>
                <w:sz w:val="31"/>
                <w:szCs w:val="31"/>
              </w:rPr>
              <w:t xml:space="preserve">rough </w:t>
            </w:r>
            <w:r w:rsidR="00B567B1" w:rsidRPr="000A03C6">
              <w:rPr>
                <w:rFonts w:ascii="Times New Roman" w:hAnsi="Times New Roman" w:cs="Times New Roman"/>
                <w:sz w:val="31"/>
                <w:szCs w:val="31"/>
              </w:rPr>
              <w:t>number of victims</w:t>
            </w:r>
            <w:r w:rsidR="003D488D" w:rsidRPr="000A03C6">
              <w:rPr>
                <w:rFonts w:ascii="Times New Roman" w:hAnsi="Times New Roman" w:cs="Times New Roman"/>
                <w:sz w:val="31"/>
                <w:szCs w:val="31"/>
              </w:rPr>
              <w:t xml:space="preserve"> and other information</w:t>
            </w:r>
          </w:p>
          <w:p w14:paraId="3E72B716" w14:textId="19A066F0" w:rsidR="003D488D" w:rsidRPr="000A03C6" w:rsidRDefault="00B567B1" w:rsidP="00B567B1">
            <w:pPr>
              <w:pStyle w:val="ListParagraph"/>
              <w:numPr>
                <w:ilvl w:val="0"/>
                <w:numId w:val="3"/>
              </w:numPr>
              <w:ind w:left="720" w:firstLine="0"/>
              <w:rPr>
                <w:rFonts w:ascii="Times New Roman" w:hAnsi="Times New Roman" w:cs="Times New Roman"/>
                <w:sz w:val="31"/>
                <w:szCs w:val="31"/>
              </w:rPr>
            </w:pPr>
            <w:r w:rsidRPr="000A03C6">
              <w:rPr>
                <w:rFonts w:ascii="Times New Roman" w:hAnsi="Times New Roman" w:cs="Times New Roman"/>
                <w:b/>
                <w:bCs/>
                <w:sz w:val="31"/>
                <w:szCs w:val="31"/>
                <w:u w:val="single"/>
              </w:rPr>
              <w:t>Include the</w:t>
            </w:r>
            <w:r w:rsidR="003D488D" w:rsidRPr="000A03C6">
              <w:rPr>
                <w:rFonts w:ascii="Times New Roman" w:hAnsi="Times New Roman" w:cs="Times New Roman"/>
                <w:b/>
                <w:bCs/>
                <w:sz w:val="31"/>
                <w:szCs w:val="31"/>
                <w:u w:val="single"/>
              </w:rPr>
              <w:t>se</w:t>
            </w:r>
            <w:r w:rsidRPr="000A03C6">
              <w:rPr>
                <w:rFonts w:ascii="Times New Roman" w:hAnsi="Times New Roman" w:cs="Times New Roman"/>
                <w:b/>
                <w:bCs/>
                <w:sz w:val="31"/>
                <w:szCs w:val="31"/>
                <w:u w:val="single"/>
              </w:rPr>
              <w:t xml:space="preserve"> statements</w:t>
            </w:r>
            <w:r w:rsidR="003D488D" w:rsidRPr="000A03C6">
              <w:rPr>
                <w:rFonts w:ascii="Times New Roman" w:hAnsi="Times New Roman" w:cs="Times New Roman"/>
                <w:b/>
                <w:bCs/>
                <w:sz w:val="31"/>
                <w:szCs w:val="31"/>
                <w:u w:val="single"/>
              </w:rPr>
              <w:t>:</w:t>
            </w:r>
          </w:p>
          <w:p w14:paraId="14962D30" w14:textId="44E12455" w:rsidR="003D488D" w:rsidRPr="000A03C6" w:rsidRDefault="00B567B1" w:rsidP="003D488D">
            <w:pPr>
              <w:pStyle w:val="ListParagraph"/>
              <w:numPr>
                <w:ilvl w:val="0"/>
                <w:numId w:val="4"/>
              </w:numPr>
              <w:tabs>
                <w:tab w:val="left" w:pos="3600"/>
              </w:tabs>
              <w:rPr>
                <w:rFonts w:ascii="Times New Roman" w:hAnsi="Times New Roman" w:cs="Times New Roman"/>
                <w:sz w:val="31"/>
                <w:szCs w:val="31"/>
              </w:rPr>
            </w:pPr>
            <w:r w:rsidRPr="000A03C6">
              <w:rPr>
                <w:rFonts w:ascii="Times New Roman" w:hAnsi="Times New Roman" w:cs="Times New Roman"/>
                <w:sz w:val="31"/>
                <w:szCs w:val="31"/>
              </w:rPr>
              <w:t>“</w:t>
            </w:r>
            <w:r w:rsidR="00D6480E" w:rsidRPr="000A03C6">
              <w:rPr>
                <w:rFonts w:ascii="Times New Roman" w:hAnsi="Times New Roman" w:cs="Times New Roman"/>
                <w:sz w:val="31"/>
                <w:szCs w:val="31"/>
              </w:rPr>
              <w:t>H</w:t>
            </w:r>
            <w:r w:rsidRPr="000A03C6">
              <w:rPr>
                <w:rFonts w:ascii="Times New Roman" w:hAnsi="Times New Roman" w:cs="Times New Roman"/>
                <w:sz w:val="31"/>
                <w:szCs w:val="31"/>
              </w:rPr>
              <w:t xml:space="preserve">ospitals:  update </w:t>
            </w:r>
            <w:r w:rsidR="00EB77BE" w:rsidRPr="000A03C6">
              <w:rPr>
                <w:rFonts w:ascii="Times New Roman" w:hAnsi="Times New Roman" w:cs="Times New Roman"/>
                <w:sz w:val="31"/>
                <w:szCs w:val="31"/>
              </w:rPr>
              <w:t>EMResource</w:t>
            </w:r>
            <w:r w:rsidR="003D488D" w:rsidRPr="000A03C6">
              <w:rPr>
                <w:rFonts w:ascii="Times New Roman" w:hAnsi="Times New Roman" w:cs="Times New Roman"/>
                <w:sz w:val="31"/>
                <w:szCs w:val="31"/>
              </w:rPr>
              <w:t xml:space="preserve"> </w:t>
            </w:r>
            <w:r w:rsidR="00262A04" w:rsidRPr="000A03C6">
              <w:rPr>
                <w:rFonts w:ascii="Times New Roman" w:hAnsi="Times New Roman" w:cs="Times New Roman"/>
                <w:sz w:val="31"/>
                <w:szCs w:val="31"/>
              </w:rPr>
              <w:t>Triage Capacity</w:t>
            </w:r>
          </w:p>
          <w:p w14:paraId="4E4FE65E" w14:textId="67D00881" w:rsidR="00B567B1" w:rsidRPr="000A03C6" w:rsidRDefault="003D488D" w:rsidP="003D488D">
            <w:pPr>
              <w:pStyle w:val="ListParagraph"/>
              <w:numPr>
                <w:ilvl w:val="0"/>
                <w:numId w:val="4"/>
              </w:numPr>
              <w:tabs>
                <w:tab w:val="left" w:pos="3600"/>
              </w:tabs>
              <w:rPr>
                <w:rFonts w:ascii="Times New Roman" w:hAnsi="Times New Roman" w:cs="Times New Roman"/>
                <w:sz w:val="31"/>
                <w:szCs w:val="31"/>
              </w:rPr>
            </w:pPr>
            <w:r w:rsidRPr="000A03C6">
              <w:rPr>
                <w:rFonts w:ascii="Times New Roman" w:hAnsi="Times New Roman" w:cs="Times New Roman"/>
                <w:sz w:val="31"/>
                <w:szCs w:val="31"/>
              </w:rPr>
              <w:t>M</w:t>
            </w:r>
            <w:r w:rsidR="00B567B1" w:rsidRPr="000A03C6">
              <w:rPr>
                <w:rFonts w:ascii="Times New Roman" w:hAnsi="Times New Roman" w:cs="Times New Roman"/>
                <w:sz w:val="31"/>
                <w:szCs w:val="31"/>
              </w:rPr>
              <w:t>onitor HSR3 MCI-MARCS talkgroup</w:t>
            </w:r>
          </w:p>
        </w:tc>
        <w:tc>
          <w:tcPr>
            <w:tcW w:w="2520" w:type="dxa"/>
          </w:tcPr>
          <w:p w14:paraId="6A45719F" w14:textId="71ECFEE6" w:rsidR="00B567B1" w:rsidRPr="000A03C6" w:rsidRDefault="00901971" w:rsidP="00582DBD">
            <w:pPr>
              <w:rPr>
                <w:rFonts w:ascii="Times New Roman" w:hAnsi="Times New Roman" w:cs="Times New Roman"/>
                <w:sz w:val="31"/>
                <w:szCs w:val="31"/>
              </w:rPr>
            </w:pPr>
            <w:r w:rsidRPr="000A03C6">
              <w:rPr>
                <w:rFonts w:ascii="Times New Roman" w:hAnsi="Times New Roman" w:cs="Times New Roman"/>
                <w:sz w:val="31"/>
                <w:szCs w:val="31"/>
              </w:rPr>
              <w:t>First</w:t>
            </w:r>
            <w:r w:rsidR="00B567B1" w:rsidRPr="000A03C6">
              <w:rPr>
                <w:rFonts w:ascii="Times New Roman" w:hAnsi="Times New Roman" w:cs="Times New Roman"/>
                <w:sz w:val="31"/>
                <w:szCs w:val="31"/>
              </w:rPr>
              <w:t xml:space="preserve"> </w:t>
            </w:r>
            <w:r w:rsidR="003E25E9" w:rsidRPr="000A03C6">
              <w:rPr>
                <w:rFonts w:ascii="Times New Roman" w:hAnsi="Times New Roman" w:cs="Times New Roman"/>
                <w:sz w:val="31"/>
                <w:szCs w:val="31"/>
              </w:rPr>
              <w:t xml:space="preserve">agency </w:t>
            </w:r>
            <w:r w:rsidR="006C32CE" w:rsidRPr="000A03C6">
              <w:rPr>
                <w:rFonts w:ascii="Times New Roman" w:hAnsi="Times New Roman" w:cs="Times New Roman"/>
                <w:sz w:val="31"/>
                <w:szCs w:val="31"/>
              </w:rPr>
              <w:t>o</w:t>
            </w:r>
            <w:r w:rsidR="00667378">
              <w:rPr>
                <w:rFonts w:ascii="Times New Roman" w:hAnsi="Times New Roman" w:cs="Times New Roman"/>
                <w:sz w:val="31"/>
                <w:szCs w:val="31"/>
              </w:rPr>
              <w:t>r</w:t>
            </w:r>
            <w:r w:rsidR="006C32CE" w:rsidRPr="000A03C6">
              <w:rPr>
                <w:rFonts w:ascii="Times New Roman" w:hAnsi="Times New Roman" w:cs="Times New Roman"/>
                <w:sz w:val="31"/>
                <w:szCs w:val="31"/>
              </w:rPr>
              <w:t xml:space="preserve"> facility </w:t>
            </w:r>
            <w:r w:rsidR="00B567B1" w:rsidRPr="000A03C6">
              <w:rPr>
                <w:rFonts w:ascii="Times New Roman" w:hAnsi="Times New Roman" w:cs="Times New Roman"/>
                <w:sz w:val="31"/>
                <w:szCs w:val="31"/>
              </w:rPr>
              <w:t>aware of MCI or Emergency Situation</w:t>
            </w:r>
          </w:p>
        </w:tc>
      </w:tr>
      <w:tr w:rsidR="00B567B1" w:rsidRPr="000A03C6" w14:paraId="7D472488" w14:textId="77777777" w:rsidTr="00A90553">
        <w:tc>
          <w:tcPr>
            <w:tcW w:w="8185" w:type="dxa"/>
            <w:shd w:val="clear" w:color="auto" w:fill="CDF7DB"/>
          </w:tcPr>
          <w:p w14:paraId="474DA816" w14:textId="146F53F4" w:rsidR="00B567B1" w:rsidRPr="000A03C6" w:rsidRDefault="00B567B1" w:rsidP="00901971">
            <w:pPr>
              <w:pStyle w:val="ListParagraph"/>
              <w:numPr>
                <w:ilvl w:val="0"/>
                <w:numId w:val="5"/>
              </w:numPr>
              <w:rPr>
                <w:rFonts w:ascii="Times New Roman" w:hAnsi="Times New Roman" w:cs="Times New Roman"/>
                <w:sz w:val="31"/>
                <w:szCs w:val="31"/>
              </w:rPr>
            </w:pPr>
            <w:r w:rsidRPr="000A03C6">
              <w:rPr>
                <w:rFonts w:ascii="Times New Roman" w:hAnsi="Times New Roman" w:cs="Times New Roman"/>
                <w:sz w:val="31"/>
                <w:szCs w:val="31"/>
              </w:rPr>
              <w:t xml:space="preserve">Activate </w:t>
            </w:r>
            <w:r w:rsidR="00D6480E" w:rsidRPr="000A03C6">
              <w:rPr>
                <w:rFonts w:ascii="Times New Roman" w:hAnsi="Times New Roman" w:cs="Times New Roman"/>
                <w:sz w:val="31"/>
                <w:szCs w:val="31"/>
              </w:rPr>
              <w:t xml:space="preserve">ED’s </w:t>
            </w:r>
            <w:r w:rsidRPr="000A03C6">
              <w:rPr>
                <w:rFonts w:ascii="Times New Roman" w:hAnsi="Times New Roman" w:cs="Times New Roman"/>
                <w:sz w:val="31"/>
                <w:szCs w:val="31"/>
              </w:rPr>
              <w:t xml:space="preserve">MCI Radio and </w:t>
            </w:r>
            <w:r w:rsidR="00D6480E" w:rsidRPr="000A03C6">
              <w:rPr>
                <w:rFonts w:ascii="Times New Roman" w:hAnsi="Times New Roman" w:cs="Times New Roman"/>
                <w:sz w:val="31"/>
                <w:szCs w:val="31"/>
              </w:rPr>
              <w:t xml:space="preserve">have it </w:t>
            </w:r>
            <w:r w:rsidRPr="000A03C6">
              <w:rPr>
                <w:rFonts w:ascii="Times New Roman" w:hAnsi="Times New Roman" w:cs="Times New Roman"/>
                <w:sz w:val="31"/>
                <w:szCs w:val="31"/>
              </w:rPr>
              <w:t>monitor</w:t>
            </w:r>
            <w:r w:rsidR="00D6480E" w:rsidRPr="000A03C6">
              <w:rPr>
                <w:rFonts w:ascii="Times New Roman" w:hAnsi="Times New Roman" w:cs="Times New Roman"/>
                <w:sz w:val="31"/>
                <w:szCs w:val="31"/>
              </w:rPr>
              <w:t>ed</w:t>
            </w:r>
            <w:r w:rsidRPr="000A03C6">
              <w:rPr>
                <w:rFonts w:ascii="Times New Roman" w:hAnsi="Times New Roman" w:cs="Times New Roman"/>
                <w:sz w:val="31"/>
                <w:szCs w:val="31"/>
              </w:rPr>
              <w:t xml:space="preserve"> continuously (</w:t>
            </w:r>
            <w:r w:rsidR="00E92769" w:rsidRPr="000A03C6">
              <w:rPr>
                <w:rFonts w:ascii="Times New Roman" w:hAnsi="Times New Roman" w:cs="Times New Roman"/>
                <w:b/>
                <w:bCs/>
                <w:sz w:val="31"/>
                <w:szCs w:val="31"/>
                <w:u w:val="single"/>
              </w:rPr>
              <w:t>No</w:t>
            </w:r>
            <w:r w:rsidR="00E92769" w:rsidRPr="000A03C6">
              <w:rPr>
                <w:rFonts w:ascii="Times New Roman" w:hAnsi="Times New Roman" w:cs="Times New Roman"/>
                <w:sz w:val="31"/>
                <w:szCs w:val="31"/>
              </w:rPr>
              <w:t xml:space="preserve"> alert tones on MCI Talk Group</w:t>
            </w:r>
            <w:r w:rsidRPr="000A03C6">
              <w:rPr>
                <w:rFonts w:ascii="Times New Roman" w:hAnsi="Times New Roman" w:cs="Times New Roman"/>
                <w:sz w:val="31"/>
                <w:szCs w:val="31"/>
              </w:rPr>
              <w:t>)</w:t>
            </w:r>
          </w:p>
        </w:tc>
        <w:tc>
          <w:tcPr>
            <w:tcW w:w="2520" w:type="dxa"/>
            <w:shd w:val="clear" w:color="auto" w:fill="CDF7DB"/>
          </w:tcPr>
          <w:p w14:paraId="09362571" w14:textId="77777777" w:rsidR="00B567B1" w:rsidRPr="000A03C6" w:rsidRDefault="00B567B1" w:rsidP="00582DBD">
            <w:pPr>
              <w:rPr>
                <w:rFonts w:ascii="Times New Roman" w:hAnsi="Times New Roman" w:cs="Times New Roman"/>
                <w:sz w:val="31"/>
                <w:szCs w:val="31"/>
              </w:rPr>
            </w:pPr>
            <w:r w:rsidRPr="000A03C6">
              <w:rPr>
                <w:rFonts w:ascii="Times New Roman" w:hAnsi="Times New Roman" w:cs="Times New Roman"/>
                <w:sz w:val="31"/>
                <w:szCs w:val="31"/>
              </w:rPr>
              <w:t>Hospitals</w:t>
            </w:r>
          </w:p>
        </w:tc>
      </w:tr>
      <w:tr w:rsidR="00BE0206" w:rsidRPr="000A03C6" w14:paraId="107F9478" w14:textId="77777777" w:rsidTr="00A90553">
        <w:tc>
          <w:tcPr>
            <w:tcW w:w="8185" w:type="dxa"/>
            <w:shd w:val="clear" w:color="auto" w:fill="CDF7DB"/>
          </w:tcPr>
          <w:p w14:paraId="3624504D" w14:textId="30A44BC8" w:rsidR="00BE0206" w:rsidRPr="000A03C6" w:rsidRDefault="00BE0206" w:rsidP="006C32CE">
            <w:pPr>
              <w:pStyle w:val="ListParagraph"/>
              <w:numPr>
                <w:ilvl w:val="0"/>
                <w:numId w:val="6"/>
              </w:numPr>
              <w:rPr>
                <w:rFonts w:ascii="Times New Roman" w:hAnsi="Times New Roman" w:cs="Times New Roman"/>
                <w:sz w:val="31"/>
                <w:szCs w:val="31"/>
              </w:rPr>
            </w:pPr>
            <w:r w:rsidRPr="000A03C6">
              <w:rPr>
                <w:rFonts w:ascii="Times New Roman" w:hAnsi="Times New Roman" w:cs="Times New Roman"/>
                <w:sz w:val="31"/>
                <w:szCs w:val="31"/>
              </w:rPr>
              <w:t xml:space="preserve">MCI Talk Group is used by ALL EDs - you </w:t>
            </w:r>
            <w:r w:rsidRPr="000A03C6">
              <w:rPr>
                <w:rFonts w:ascii="Times New Roman" w:hAnsi="Times New Roman" w:cs="Times New Roman"/>
                <w:b/>
                <w:bCs/>
                <w:i/>
                <w:iCs/>
                <w:sz w:val="31"/>
                <w:szCs w:val="31"/>
              </w:rPr>
              <w:t>must</w:t>
            </w:r>
            <w:r w:rsidRPr="000A03C6">
              <w:rPr>
                <w:rFonts w:ascii="Times New Roman" w:hAnsi="Times New Roman" w:cs="Times New Roman"/>
                <w:sz w:val="31"/>
                <w:szCs w:val="31"/>
              </w:rPr>
              <w:t xml:space="preserve"> </w:t>
            </w:r>
            <w:r w:rsidRPr="000A03C6">
              <w:rPr>
                <w:rFonts w:ascii="Times New Roman" w:hAnsi="Times New Roman" w:cs="Times New Roman"/>
                <w:b/>
                <w:bCs/>
                <w:sz w:val="31"/>
                <w:szCs w:val="31"/>
              </w:rPr>
              <w:t>LISTEN carefully for your ED</w:t>
            </w:r>
            <w:r w:rsidRPr="000A03C6">
              <w:rPr>
                <w:rFonts w:ascii="Times New Roman" w:hAnsi="Times New Roman" w:cs="Times New Roman"/>
                <w:sz w:val="31"/>
                <w:szCs w:val="31"/>
              </w:rPr>
              <w:t xml:space="preserve"> to be called</w:t>
            </w:r>
          </w:p>
        </w:tc>
        <w:tc>
          <w:tcPr>
            <w:tcW w:w="2520" w:type="dxa"/>
            <w:shd w:val="clear" w:color="auto" w:fill="CDF7DB"/>
          </w:tcPr>
          <w:p w14:paraId="2A29611E" w14:textId="77777777" w:rsidR="00BE0206" w:rsidRPr="000A03C6" w:rsidRDefault="00BE0206" w:rsidP="00C43051">
            <w:pPr>
              <w:rPr>
                <w:rFonts w:ascii="Times New Roman" w:hAnsi="Times New Roman" w:cs="Times New Roman"/>
                <w:sz w:val="31"/>
                <w:szCs w:val="31"/>
              </w:rPr>
            </w:pPr>
            <w:r w:rsidRPr="000A03C6">
              <w:rPr>
                <w:rFonts w:ascii="Times New Roman" w:hAnsi="Times New Roman" w:cs="Times New Roman"/>
                <w:sz w:val="31"/>
                <w:szCs w:val="31"/>
              </w:rPr>
              <w:t>Hospitals</w:t>
            </w:r>
          </w:p>
        </w:tc>
      </w:tr>
      <w:tr w:rsidR="00901971" w:rsidRPr="000A03C6" w14:paraId="23356C62" w14:textId="77777777" w:rsidTr="00A90553">
        <w:tc>
          <w:tcPr>
            <w:tcW w:w="8185" w:type="dxa"/>
            <w:shd w:val="clear" w:color="auto" w:fill="CCFFFF"/>
          </w:tcPr>
          <w:p w14:paraId="3E516B82" w14:textId="4E30BADE" w:rsidR="00605DCD" w:rsidRPr="000A03C6" w:rsidRDefault="00901971" w:rsidP="00EF4F9B">
            <w:pPr>
              <w:pStyle w:val="ListParagraph"/>
              <w:numPr>
                <w:ilvl w:val="0"/>
                <w:numId w:val="5"/>
              </w:numPr>
              <w:rPr>
                <w:rFonts w:ascii="Times New Roman" w:hAnsi="Times New Roman" w:cs="Times New Roman"/>
                <w:b/>
                <w:bCs/>
                <w:i/>
                <w:iCs/>
                <w:sz w:val="31"/>
                <w:szCs w:val="31"/>
              </w:rPr>
            </w:pPr>
            <w:r w:rsidRPr="000A03C6">
              <w:rPr>
                <w:rFonts w:ascii="Times New Roman" w:hAnsi="Times New Roman" w:cs="Times New Roman"/>
                <w:sz w:val="31"/>
                <w:szCs w:val="31"/>
              </w:rPr>
              <w:t xml:space="preserve">EMS Transport Officer or aide will use MCI Talk Group to communicate </w:t>
            </w:r>
            <w:r w:rsidRPr="000A03C6">
              <w:rPr>
                <w:rFonts w:ascii="Times New Roman" w:hAnsi="Times New Roman" w:cs="Times New Roman"/>
                <w:b/>
                <w:bCs/>
                <w:i/>
                <w:iCs/>
                <w:sz w:val="31"/>
                <w:szCs w:val="31"/>
              </w:rPr>
              <w:t>all</w:t>
            </w:r>
            <w:r w:rsidRPr="000A03C6">
              <w:rPr>
                <w:rFonts w:ascii="Times New Roman" w:hAnsi="Times New Roman" w:cs="Times New Roman"/>
                <w:sz w:val="31"/>
                <w:szCs w:val="31"/>
              </w:rPr>
              <w:t xml:space="preserve"> information to hospitals</w:t>
            </w:r>
          </w:p>
        </w:tc>
        <w:tc>
          <w:tcPr>
            <w:tcW w:w="2520" w:type="dxa"/>
            <w:shd w:val="clear" w:color="auto" w:fill="CCFFFF"/>
          </w:tcPr>
          <w:p w14:paraId="54964081" w14:textId="222BD451" w:rsidR="00901971" w:rsidRPr="000A03C6" w:rsidRDefault="00901971" w:rsidP="00582DBD">
            <w:pPr>
              <w:rPr>
                <w:rFonts w:ascii="Times New Roman" w:hAnsi="Times New Roman" w:cs="Times New Roman"/>
                <w:sz w:val="31"/>
                <w:szCs w:val="31"/>
              </w:rPr>
            </w:pPr>
            <w:r w:rsidRPr="000A03C6">
              <w:rPr>
                <w:rFonts w:ascii="Times New Roman" w:hAnsi="Times New Roman" w:cs="Times New Roman"/>
                <w:sz w:val="31"/>
                <w:szCs w:val="31"/>
              </w:rPr>
              <w:t>EMS</w:t>
            </w:r>
          </w:p>
        </w:tc>
      </w:tr>
      <w:tr w:rsidR="00BE0206" w:rsidRPr="000A03C6" w14:paraId="4CCF7B20" w14:textId="77777777" w:rsidTr="00A90553">
        <w:tc>
          <w:tcPr>
            <w:tcW w:w="8185" w:type="dxa"/>
            <w:shd w:val="clear" w:color="auto" w:fill="CCFFFF"/>
          </w:tcPr>
          <w:p w14:paraId="6DDB401A" w14:textId="2F33A393" w:rsidR="00BE0206" w:rsidRPr="000A03C6" w:rsidRDefault="00BE0206" w:rsidP="006C32CE">
            <w:pPr>
              <w:pStyle w:val="ListParagraph"/>
              <w:numPr>
                <w:ilvl w:val="0"/>
                <w:numId w:val="7"/>
              </w:numPr>
              <w:rPr>
                <w:rFonts w:ascii="Times New Roman" w:hAnsi="Times New Roman" w:cs="Times New Roman"/>
                <w:sz w:val="31"/>
                <w:szCs w:val="31"/>
              </w:rPr>
            </w:pPr>
            <w:r w:rsidRPr="000A03C6">
              <w:rPr>
                <w:rFonts w:ascii="Times New Roman" w:hAnsi="Times New Roman" w:cs="Times New Roman"/>
                <w:sz w:val="31"/>
                <w:szCs w:val="31"/>
              </w:rPr>
              <w:t xml:space="preserve">MCI Talk Group is used by ALL EDs.  </w:t>
            </w:r>
            <w:r w:rsidRPr="000A03C6">
              <w:rPr>
                <w:rFonts w:ascii="Times New Roman" w:hAnsi="Times New Roman" w:cs="Times New Roman"/>
                <w:b/>
                <w:bCs/>
                <w:sz w:val="31"/>
                <w:szCs w:val="31"/>
              </w:rPr>
              <w:t>EMS MUST clearly announce what facility you are call</w:t>
            </w:r>
            <w:r w:rsidR="00262A04" w:rsidRPr="000A03C6">
              <w:rPr>
                <w:rFonts w:ascii="Times New Roman" w:hAnsi="Times New Roman" w:cs="Times New Roman"/>
                <w:b/>
                <w:bCs/>
                <w:sz w:val="31"/>
                <w:szCs w:val="31"/>
              </w:rPr>
              <w:t>ing,</w:t>
            </w:r>
            <w:r w:rsidRPr="000A03C6">
              <w:rPr>
                <w:rFonts w:ascii="Times New Roman" w:hAnsi="Times New Roman" w:cs="Times New Roman"/>
                <w:b/>
                <w:bCs/>
                <w:sz w:val="31"/>
                <w:szCs w:val="31"/>
              </w:rPr>
              <w:t xml:space="preserve"> and </w:t>
            </w:r>
            <w:r w:rsidRPr="000A03C6">
              <w:rPr>
                <w:rFonts w:ascii="Times New Roman" w:hAnsi="Times New Roman" w:cs="Times New Roman"/>
                <w:b/>
                <w:bCs/>
                <w:i/>
                <w:iCs/>
                <w:sz w:val="31"/>
                <w:szCs w:val="31"/>
              </w:rPr>
              <w:t>may need to announce ED name repeatedly</w:t>
            </w:r>
          </w:p>
        </w:tc>
        <w:tc>
          <w:tcPr>
            <w:tcW w:w="2520" w:type="dxa"/>
            <w:shd w:val="clear" w:color="auto" w:fill="CCFFFF"/>
          </w:tcPr>
          <w:p w14:paraId="0F370535" w14:textId="77777777" w:rsidR="00BE0206" w:rsidRPr="000A03C6" w:rsidRDefault="00BE0206" w:rsidP="00C43051">
            <w:pPr>
              <w:rPr>
                <w:rFonts w:ascii="Times New Roman" w:hAnsi="Times New Roman" w:cs="Times New Roman"/>
                <w:sz w:val="31"/>
                <w:szCs w:val="31"/>
              </w:rPr>
            </w:pPr>
            <w:r w:rsidRPr="000A03C6">
              <w:rPr>
                <w:rFonts w:ascii="Times New Roman" w:hAnsi="Times New Roman" w:cs="Times New Roman"/>
                <w:sz w:val="31"/>
                <w:szCs w:val="31"/>
              </w:rPr>
              <w:t>EMS</w:t>
            </w:r>
          </w:p>
        </w:tc>
      </w:tr>
      <w:tr w:rsidR="00B567B1" w:rsidRPr="000A03C6" w14:paraId="28C51323" w14:textId="77777777" w:rsidTr="00A90553">
        <w:tc>
          <w:tcPr>
            <w:tcW w:w="8185" w:type="dxa"/>
            <w:shd w:val="clear" w:color="auto" w:fill="CDF7DB"/>
          </w:tcPr>
          <w:p w14:paraId="2D51765C" w14:textId="68AE364E" w:rsidR="00B567B1" w:rsidRPr="000A03C6" w:rsidRDefault="00B567B1" w:rsidP="00901971">
            <w:pPr>
              <w:pStyle w:val="ListParagraph"/>
              <w:numPr>
                <w:ilvl w:val="0"/>
                <w:numId w:val="5"/>
              </w:numPr>
              <w:rPr>
                <w:rFonts w:ascii="Times New Roman" w:hAnsi="Times New Roman" w:cs="Times New Roman"/>
                <w:sz w:val="31"/>
                <w:szCs w:val="31"/>
              </w:rPr>
            </w:pPr>
            <w:r w:rsidRPr="000A03C6">
              <w:rPr>
                <w:rFonts w:ascii="Times New Roman" w:hAnsi="Times New Roman" w:cs="Times New Roman"/>
                <w:sz w:val="31"/>
                <w:szCs w:val="31"/>
              </w:rPr>
              <w:t xml:space="preserve">Update </w:t>
            </w:r>
            <w:r w:rsidR="003D488D" w:rsidRPr="000A03C6">
              <w:rPr>
                <w:rFonts w:ascii="Times New Roman" w:hAnsi="Times New Roman" w:cs="Times New Roman"/>
                <w:sz w:val="31"/>
                <w:szCs w:val="31"/>
              </w:rPr>
              <w:t>Juvare EMResource</w:t>
            </w:r>
            <w:r w:rsidRPr="000A03C6">
              <w:rPr>
                <w:rFonts w:ascii="Times New Roman" w:hAnsi="Times New Roman" w:cs="Times New Roman"/>
                <w:sz w:val="31"/>
                <w:szCs w:val="31"/>
              </w:rPr>
              <w:t xml:space="preserve"> </w:t>
            </w:r>
            <w:r w:rsidR="000A03C7" w:rsidRPr="000A03C6">
              <w:rPr>
                <w:rFonts w:ascii="Times New Roman" w:hAnsi="Times New Roman" w:cs="Times New Roman"/>
                <w:sz w:val="31"/>
                <w:szCs w:val="31"/>
              </w:rPr>
              <w:t>Triage Capacity</w:t>
            </w:r>
          </w:p>
        </w:tc>
        <w:tc>
          <w:tcPr>
            <w:tcW w:w="2520" w:type="dxa"/>
            <w:shd w:val="clear" w:color="auto" w:fill="CDF7DB"/>
          </w:tcPr>
          <w:p w14:paraId="29367221" w14:textId="77777777" w:rsidR="00B567B1" w:rsidRPr="000A03C6" w:rsidRDefault="00B567B1" w:rsidP="00582DBD">
            <w:pPr>
              <w:rPr>
                <w:rFonts w:ascii="Times New Roman" w:hAnsi="Times New Roman" w:cs="Times New Roman"/>
                <w:sz w:val="31"/>
                <w:szCs w:val="31"/>
              </w:rPr>
            </w:pPr>
            <w:r w:rsidRPr="000A03C6">
              <w:rPr>
                <w:rFonts w:ascii="Times New Roman" w:hAnsi="Times New Roman" w:cs="Times New Roman"/>
                <w:sz w:val="31"/>
                <w:szCs w:val="31"/>
              </w:rPr>
              <w:t>Hospitals</w:t>
            </w:r>
          </w:p>
        </w:tc>
      </w:tr>
      <w:tr w:rsidR="00B567B1" w:rsidRPr="000A03C6" w14:paraId="0ACBDADD" w14:textId="77777777" w:rsidTr="00A90553">
        <w:tc>
          <w:tcPr>
            <w:tcW w:w="8185" w:type="dxa"/>
            <w:shd w:val="clear" w:color="auto" w:fill="CDF7DB"/>
          </w:tcPr>
          <w:p w14:paraId="2B7BF391" w14:textId="7E664DA3" w:rsidR="00B567B1" w:rsidRPr="000A03C6" w:rsidRDefault="00B567B1" w:rsidP="00901971">
            <w:pPr>
              <w:pStyle w:val="ListParagraph"/>
              <w:numPr>
                <w:ilvl w:val="0"/>
                <w:numId w:val="5"/>
              </w:numPr>
              <w:rPr>
                <w:rFonts w:ascii="Times New Roman" w:hAnsi="Times New Roman" w:cs="Times New Roman"/>
                <w:sz w:val="31"/>
                <w:szCs w:val="31"/>
              </w:rPr>
            </w:pPr>
            <w:r w:rsidRPr="000A03C6">
              <w:rPr>
                <w:rFonts w:ascii="Times New Roman" w:hAnsi="Times New Roman" w:cs="Times New Roman"/>
                <w:sz w:val="31"/>
                <w:szCs w:val="31"/>
              </w:rPr>
              <w:t xml:space="preserve">Prepare to receive patients; make appropriate notifications within your agency; consider Code Yellow </w:t>
            </w:r>
          </w:p>
        </w:tc>
        <w:tc>
          <w:tcPr>
            <w:tcW w:w="2520" w:type="dxa"/>
            <w:shd w:val="clear" w:color="auto" w:fill="CDF7DB"/>
          </w:tcPr>
          <w:p w14:paraId="4D3BD0F3" w14:textId="77777777" w:rsidR="00B567B1" w:rsidRPr="000A03C6" w:rsidRDefault="00B567B1" w:rsidP="00582DBD">
            <w:pPr>
              <w:rPr>
                <w:rFonts w:ascii="Times New Roman" w:hAnsi="Times New Roman" w:cs="Times New Roman"/>
                <w:sz w:val="31"/>
                <w:szCs w:val="31"/>
              </w:rPr>
            </w:pPr>
            <w:r w:rsidRPr="000A03C6">
              <w:rPr>
                <w:rFonts w:ascii="Times New Roman" w:hAnsi="Times New Roman" w:cs="Times New Roman"/>
                <w:sz w:val="31"/>
                <w:szCs w:val="31"/>
              </w:rPr>
              <w:t>Hospitals</w:t>
            </w:r>
          </w:p>
        </w:tc>
      </w:tr>
      <w:tr w:rsidR="00B567B1" w:rsidRPr="000A03C6" w14:paraId="2F6E0270" w14:textId="77777777" w:rsidTr="00A90553">
        <w:tc>
          <w:tcPr>
            <w:tcW w:w="8185" w:type="dxa"/>
          </w:tcPr>
          <w:p w14:paraId="499808EE" w14:textId="1159804B" w:rsidR="00B567B1" w:rsidRPr="000A03C6" w:rsidRDefault="003226B9" w:rsidP="00901971">
            <w:pPr>
              <w:pStyle w:val="ListParagraph"/>
              <w:numPr>
                <w:ilvl w:val="0"/>
                <w:numId w:val="5"/>
              </w:numPr>
              <w:rPr>
                <w:rFonts w:ascii="Times New Roman" w:hAnsi="Times New Roman" w:cs="Times New Roman"/>
                <w:sz w:val="31"/>
                <w:szCs w:val="31"/>
              </w:rPr>
            </w:pPr>
            <w:r w:rsidRPr="000A03C6">
              <w:rPr>
                <w:rFonts w:ascii="Times New Roman" w:hAnsi="Times New Roman" w:cs="Times New Roman"/>
                <w:sz w:val="31"/>
                <w:szCs w:val="31"/>
              </w:rPr>
              <w:t xml:space="preserve">Log on to Juvare EMTrack and find or create the Incident </w:t>
            </w:r>
            <w:r w:rsidRPr="000A03C6">
              <w:rPr>
                <w:rFonts w:ascii="Times New Roman" w:hAnsi="Times New Roman" w:cs="Times New Roman"/>
                <w:strike/>
                <w:sz w:val="31"/>
                <w:szCs w:val="31"/>
              </w:rPr>
              <w:t xml:space="preserve">(may call </w:t>
            </w:r>
            <w:r w:rsidR="00295E8F" w:rsidRPr="000A03C6">
              <w:rPr>
                <w:rFonts w:ascii="Times New Roman" w:hAnsi="Times New Roman" w:cs="Times New Roman"/>
                <w:strike/>
                <w:sz w:val="31"/>
                <w:szCs w:val="31"/>
              </w:rPr>
              <w:t xml:space="preserve">OFCA ERS at </w:t>
            </w:r>
            <w:r w:rsidRPr="000A03C6">
              <w:rPr>
                <w:rFonts w:ascii="Times New Roman" w:hAnsi="Times New Roman" w:cs="Times New Roman"/>
                <w:strike/>
                <w:sz w:val="31"/>
                <w:szCs w:val="31"/>
              </w:rPr>
              <w:t xml:space="preserve">1-888-822-4900 </w:t>
            </w:r>
            <w:r w:rsidR="00295E8F" w:rsidRPr="000A03C6">
              <w:rPr>
                <w:rFonts w:ascii="Times New Roman" w:hAnsi="Times New Roman" w:cs="Times New Roman"/>
                <w:strike/>
                <w:sz w:val="31"/>
                <w:szCs w:val="31"/>
              </w:rPr>
              <w:t xml:space="preserve">for </w:t>
            </w:r>
            <w:r w:rsidRPr="000A03C6">
              <w:rPr>
                <w:rFonts w:ascii="Times New Roman" w:hAnsi="Times New Roman" w:cs="Times New Roman"/>
                <w:strike/>
                <w:sz w:val="31"/>
                <w:szCs w:val="31"/>
              </w:rPr>
              <w:t>incident creation)</w:t>
            </w:r>
          </w:p>
        </w:tc>
        <w:tc>
          <w:tcPr>
            <w:tcW w:w="2520" w:type="dxa"/>
          </w:tcPr>
          <w:p w14:paraId="689B7896" w14:textId="6E328855" w:rsidR="00B567B1" w:rsidRPr="000A03C6" w:rsidRDefault="00047D40" w:rsidP="00582DBD">
            <w:pPr>
              <w:rPr>
                <w:rFonts w:ascii="Times New Roman" w:hAnsi="Times New Roman" w:cs="Times New Roman"/>
                <w:b/>
                <w:bCs/>
                <w:sz w:val="31"/>
                <w:szCs w:val="31"/>
              </w:rPr>
            </w:pPr>
            <w:r w:rsidRPr="000A03C6">
              <w:rPr>
                <w:rFonts w:ascii="Times New Roman" w:hAnsi="Times New Roman" w:cs="Times New Roman"/>
                <w:b/>
                <w:bCs/>
                <w:sz w:val="31"/>
                <w:szCs w:val="31"/>
              </w:rPr>
              <w:t xml:space="preserve">Availability </w:t>
            </w:r>
            <w:r w:rsidR="00295E8F" w:rsidRPr="000A03C6">
              <w:rPr>
                <w:rFonts w:ascii="Times New Roman" w:hAnsi="Times New Roman" w:cs="Times New Roman"/>
                <w:b/>
                <w:bCs/>
                <w:sz w:val="31"/>
                <w:szCs w:val="31"/>
              </w:rPr>
              <w:t>of ERS TBD</w:t>
            </w:r>
            <w:r w:rsidR="00B567B1" w:rsidRPr="000A03C6">
              <w:rPr>
                <w:rFonts w:ascii="Times New Roman" w:hAnsi="Times New Roman" w:cs="Times New Roman"/>
                <w:b/>
                <w:bCs/>
                <w:strike/>
                <w:sz w:val="31"/>
                <w:szCs w:val="31"/>
              </w:rPr>
              <w:t xml:space="preserve"> </w:t>
            </w:r>
          </w:p>
        </w:tc>
      </w:tr>
      <w:tr w:rsidR="00B567B1" w:rsidRPr="000A03C6" w14:paraId="36F4AD14" w14:textId="77777777" w:rsidTr="00A90553">
        <w:tc>
          <w:tcPr>
            <w:tcW w:w="8185" w:type="dxa"/>
          </w:tcPr>
          <w:p w14:paraId="2A604467" w14:textId="319B809C" w:rsidR="00B567B1" w:rsidRPr="000A03C6" w:rsidRDefault="00B567B1" w:rsidP="00901971">
            <w:pPr>
              <w:pStyle w:val="ListParagraph"/>
              <w:numPr>
                <w:ilvl w:val="0"/>
                <w:numId w:val="5"/>
              </w:numPr>
              <w:rPr>
                <w:rFonts w:ascii="Times New Roman" w:hAnsi="Times New Roman" w:cs="Times New Roman"/>
                <w:sz w:val="31"/>
                <w:szCs w:val="31"/>
              </w:rPr>
            </w:pPr>
            <w:r w:rsidRPr="000A03C6">
              <w:rPr>
                <w:rFonts w:ascii="Times New Roman" w:hAnsi="Times New Roman" w:cs="Times New Roman"/>
                <w:sz w:val="31"/>
                <w:szCs w:val="31"/>
              </w:rPr>
              <w:t>On resolution of incident, send an update via RHNS</w:t>
            </w:r>
          </w:p>
        </w:tc>
        <w:tc>
          <w:tcPr>
            <w:tcW w:w="2520" w:type="dxa"/>
          </w:tcPr>
          <w:p w14:paraId="4A2CE25C" w14:textId="6C2AB098" w:rsidR="00B567B1" w:rsidRPr="000A03C6" w:rsidRDefault="00901971" w:rsidP="00582DBD">
            <w:pPr>
              <w:rPr>
                <w:rFonts w:ascii="Times New Roman" w:hAnsi="Times New Roman" w:cs="Times New Roman"/>
                <w:sz w:val="31"/>
                <w:szCs w:val="31"/>
              </w:rPr>
            </w:pPr>
            <w:r w:rsidRPr="000A03C6">
              <w:rPr>
                <w:rFonts w:ascii="Times New Roman" w:hAnsi="Times New Roman" w:cs="Times New Roman"/>
                <w:sz w:val="31"/>
                <w:szCs w:val="31"/>
              </w:rPr>
              <w:t>Hospital or EMS</w:t>
            </w:r>
          </w:p>
        </w:tc>
      </w:tr>
    </w:tbl>
    <w:p w14:paraId="5A0BF986" w14:textId="77777777" w:rsidR="00870F43" w:rsidRDefault="00870F43" w:rsidP="006C32CE"/>
    <w:p w14:paraId="6FCC204C" w14:textId="77777777" w:rsidR="00BD3D64" w:rsidRPr="00000B43" w:rsidRDefault="00BD3D64" w:rsidP="00BD3D64">
      <w:pPr>
        <w:spacing w:after="0" w:line="240" w:lineRule="auto"/>
        <w:jc w:val="center"/>
        <w:rPr>
          <w:rFonts w:ascii="Times New Roman" w:hAnsi="Times New Roman" w:cs="Times New Roman"/>
          <w:b/>
          <w:sz w:val="32"/>
        </w:rPr>
      </w:pPr>
      <w:r w:rsidRPr="00000B43">
        <w:rPr>
          <w:rFonts w:ascii="Times New Roman" w:hAnsi="Times New Roman" w:cs="Times New Roman"/>
          <w:b/>
          <w:sz w:val="32"/>
        </w:rPr>
        <w:t>Regional Hospital Notification System (RHNS) GDAHA/GMVEMSC/MMRS</w:t>
      </w:r>
    </w:p>
    <w:p w14:paraId="04FFFBCC" w14:textId="77777777" w:rsidR="00BD3D64" w:rsidRPr="00000B43" w:rsidRDefault="00BD3D64" w:rsidP="00BD3D64">
      <w:pPr>
        <w:spacing w:after="0" w:line="240" w:lineRule="auto"/>
        <w:jc w:val="center"/>
        <w:rPr>
          <w:rFonts w:ascii="Times New Roman" w:hAnsi="Times New Roman" w:cs="Times New Roman"/>
          <w:sz w:val="28"/>
          <w:szCs w:val="28"/>
        </w:rPr>
      </w:pPr>
      <w:r w:rsidRPr="00000B43">
        <w:rPr>
          <w:rFonts w:ascii="Times New Roman" w:hAnsi="Times New Roman" w:cs="Times New Roman"/>
          <w:b/>
          <w:sz w:val="32"/>
        </w:rPr>
        <w:t>Mass Casualty Incident (MCI)</w:t>
      </w:r>
      <w:r>
        <w:rPr>
          <w:rFonts w:ascii="Times New Roman" w:hAnsi="Times New Roman" w:cs="Times New Roman"/>
          <w:b/>
          <w:sz w:val="32"/>
        </w:rPr>
        <w:t>/</w:t>
      </w:r>
      <w:r w:rsidRPr="00BD1642">
        <w:rPr>
          <w:rFonts w:ascii="Times New Roman" w:hAnsi="Times New Roman" w:cs="Times New Roman"/>
          <w:b/>
          <w:sz w:val="32"/>
        </w:rPr>
        <w:t>Emergency Communications</w:t>
      </w:r>
      <w:r w:rsidRPr="00000B43">
        <w:rPr>
          <w:rFonts w:ascii="Times New Roman" w:hAnsi="Times New Roman" w:cs="Times New Roman"/>
          <w:b/>
          <w:sz w:val="32"/>
        </w:rPr>
        <w:t xml:space="preserve"> Job Aid</w:t>
      </w:r>
      <w:r w:rsidRPr="00000B43">
        <w:rPr>
          <w:rFonts w:ascii="Times New Roman" w:hAnsi="Times New Roman" w:cs="Times New Roman"/>
          <w:sz w:val="28"/>
          <w:szCs w:val="28"/>
        </w:rPr>
        <w:t xml:space="preserve"> </w:t>
      </w:r>
    </w:p>
    <w:p w14:paraId="57C010C4" w14:textId="75B2491D" w:rsidR="004E484C" w:rsidRPr="003B4EF6" w:rsidRDefault="004E484C" w:rsidP="003B4EF6">
      <w:pPr>
        <w:spacing w:after="0" w:line="240" w:lineRule="auto"/>
        <w:jc w:val="center"/>
        <w:rPr>
          <w:rFonts w:ascii="Times New Roman" w:hAnsi="Times New Roman" w:cs="Times New Roman"/>
          <w:b/>
          <w:sz w:val="32"/>
        </w:rPr>
      </w:pPr>
      <w:r w:rsidRPr="003B4EF6">
        <w:rPr>
          <w:rFonts w:ascii="Times New Roman" w:hAnsi="Times New Roman" w:cs="Times New Roman"/>
          <w:b/>
          <w:sz w:val="32"/>
        </w:rPr>
        <w:t>&amp; Tips for Use</w:t>
      </w:r>
    </w:p>
    <w:p w14:paraId="32F173C7" w14:textId="77777777" w:rsidR="003B4EF6" w:rsidRDefault="003B4EF6" w:rsidP="00B9686E">
      <w:pPr>
        <w:spacing w:after="0"/>
        <w:rPr>
          <w:rFonts w:ascii="Aptos" w:hAnsi="Aptos"/>
          <w:sz w:val="28"/>
          <w:szCs w:val="28"/>
        </w:rPr>
      </w:pPr>
    </w:p>
    <w:p w14:paraId="5AE1B1F2" w14:textId="4091C593" w:rsidR="00B9686E" w:rsidRPr="00B22F49" w:rsidRDefault="00B9686E" w:rsidP="00B9686E">
      <w:pPr>
        <w:spacing w:after="0"/>
        <w:rPr>
          <w:rFonts w:ascii="Aptos" w:hAnsi="Aptos"/>
          <w:b/>
          <w:bCs/>
          <w:sz w:val="28"/>
          <w:szCs w:val="28"/>
        </w:rPr>
      </w:pPr>
      <w:r w:rsidRPr="00B22F49">
        <w:rPr>
          <w:rFonts w:ascii="Aptos" w:hAnsi="Aptos"/>
          <w:b/>
          <w:bCs/>
          <w:sz w:val="28"/>
          <w:szCs w:val="28"/>
        </w:rPr>
        <w:t xml:space="preserve">RHNS is a critical system.  </w:t>
      </w:r>
      <w:r w:rsidR="00537CB0" w:rsidRPr="00B22F49">
        <w:rPr>
          <w:rFonts w:ascii="Aptos" w:hAnsi="Aptos"/>
          <w:b/>
          <w:bCs/>
          <w:sz w:val="28"/>
          <w:szCs w:val="28"/>
        </w:rPr>
        <w:t xml:space="preserve">Both EMS and hospitals should give </w:t>
      </w:r>
      <w:r w:rsidRPr="00B22F49">
        <w:rPr>
          <w:rFonts w:ascii="Aptos" w:hAnsi="Aptos"/>
          <w:b/>
          <w:bCs/>
          <w:sz w:val="28"/>
          <w:szCs w:val="28"/>
        </w:rPr>
        <w:t>high priority</w:t>
      </w:r>
      <w:r w:rsidR="003B4EF6" w:rsidRPr="00B22F49">
        <w:rPr>
          <w:rFonts w:ascii="Aptos" w:hAnsi="Aptos"/>
          <w:b/>
          <w:bCs/>
          <w:sz w:val="28"/>
          <w:szCs w:val="28"/>
        </w:rPr>
        <w:t xml:space="preserve"> </w:t>
      </w:r>
      <w:r w:rsidR="00A65FB6" w:rsidRPr="00B22F49">
        <w:rPr>
          <w:rFonts w:ascii="Aptos" w:hAnsi="Aptos"/>
          <w:b/>
          <w:bCs/>
          <w:sz w:val="28"/>
          <w:szCs w:val="28"/>
        </w:rPr>
        <w:t>to activating it</w:t>
      </w:r>
      <w:r w:rsidRPr="00B22F49">
        <w:rPr>
          <w:rFonts w:ascii="Aptos" w:hAnsi="Aptos"/>
          <w:b/>
          <w:bCs/>
          <w:sz w:val="28"/>
          <w:szCs w:val="28"/>
        </w:rPr>
        <w:t>.</w:t>
      </w:r>
    </w:p>
    <w:p w14:paraId="1F74734C" w14:textId="77777777" w:rsidR="00B9686E" w:rsidRPr="005559E5" w:rsidRDefault="00B9686E" w:rsidP="00B9686E">
      <w:pPr>
        <w:pStyle w:val="ListParagraph"/>
        <w:numPr>
          <w:ilvl w:val="0"/>
          <w:numId w:val="8"/>
        </w:numPr>
        <w:spacing w:after="0" w:line="240" w:lineRule="auto"/>
        <w:contextualSpacing w:val="0"/>
        <w:rPr>
          <w:rFonts w:ascii="Aptos" w:hAnsi="Aptos"/>
          <w:sz w:val="28"/>
          <w:szCs w:val="28"/>
        </w:rPr>
      </w:pPr>
      <w:r w:rsidRPr="005559E5">
        <w:rPr>
          <w:rFonts w:ascii="Aptos" w:hAnsi="Aptos"/>
          <w:sz w:val="28"/>
          <w:szCs w:val="28"/>
        </w:rPr>
        <w:t>It triggers hospitals to be ready and clarifies what they may have heard on media/social media.</w:t>
      </w:r>
    </w:p>
    <w:p w14:paraId="5177F10B" w14:textId="1791CBE6" w:rsidR="00B9686E" w:rsidRPr="005559E5" w:rsidRDefault="00B9686E" w:rsidP="00B9686E">
      <w:pPr>
        <w:pStyle w:val="ListParagraph"/>
        <w:numPr>
          <w:ilvl w:val="0"/>
          <w:numId w:val="8"/>
        </w:numPr>
        <w:spacing w:after="0" w:line="240" w:lineRule="auto"/>
        <w:contextualSpacing w:val="0"/>
        <w:rPr>
          <w:rFonts w:ascii="Aptos" w:hAnsi="Aptos"/>
          <w:sz w:val="28"/>
          <w:szCs w:val="28"/>
        </w:rPr>
      </w:pPr>
      <w:r>
        <w:rPr>
          <w:rFonts w:ascii="Aptos" w:hAnsi="Aptos"/>
          <w:sz w:val="28"/>
          <w:szCs w:val="28"/>
        </w:rPr>
        <w:t>It t</w:t>
      </w:r>
      <w:r w:rsidRPr="005559E5">
        <w:rPr>
          <w:rFonts w:ascii="Aptos" w:hAnsi="Aptos"/>
          <w:sz w:val="28"/>
          <w:szCs w:val="28"/>
        </w:rPr>
        <w:t xml:space="preserve">riggers EDs to start considering which patients in their EDs </w:t>
      </w:r>
      <w:r w:rsidR="00EC3EFF">
        <w:rPr>
          <w:rFonts w:ascii="Aptos" w:hAnsi="Aptos"/>
          <w:sz w:val="28"/>
          <w:szCs w:val="28"/>
        </w:rPr>
        <w:t>could be discharged.</w:t>
      </w:r>
    </w:p>
    <w:p w14:paraId="1547D925" w14:textId="77777777" w:rsidR="0092478F" w:rsidRDefault="0092478F" w:rsidP="00B9686E">
      <w:pPr>
        <w:spacing w:after="0"/>
        <w:rPr>
          <w:rFonts w:ascii="Aptos" w:hAnsi="Aptos"/>
          <w:sz w:val="28"/>
          <w:szCs w:val="28"/>
        </w:rPr>
      </w:pPr>
    </w:p>
    <w:p w14:paraId="67E8D07C" w14:textId="10FEAD37" w:rsidR="00B9686E" w:rsidRPr="00B22F49" w:rsidRDefault="00B9686E" w:rsidP="00B9686E">
      <w:pPr>
        <w:spacing w:after="0"/>
        <w:rPr>
          <w:rFonts w:ascii="Aptos" w:hAnsi="Aptos" w:cs="Times New Roman"/>
          <w:b/>
          <w:bCs/>
          <w:sz w:val="28"/>
          <w:szCs w:val="28"/>
        </w:rPr>
      </w:pPr>
      <w:r w:rsidRPr="00B22F49">
        <w:rPr>
          <w:rFonts w:ascii="Aptos" w:hAnsi="Aptos"/>
          <w:b/>
          <w:bCs/>
          <w:sz w:val="28"/>
          <w:szCs w:val="28"/>
        </w:rPr>
        <w:t>In a real-world incident, the RHNS also triggers hospitals and EDs to take the following actions:</w:t>
      </w:r>
    </w:p>
    <w:p w14:paraId="69930554" w14:textId="77777777" w:rsidR="00B9686E" w:rsidRPr="005559E5" w:rsidRDefault="00B9686E" w:rsidP="00B9686E">
      <w:pPr>
        <w:pStyle w:val="ListParagraph"/>
        <w:numPr>
          <w:ilvl w:val="0"/>
          <w:numId w:val="12"/>
        </w:numPr>
        <w:rPr>
          <w:rFonts w:ascii="Aptos" w:hAnsi="Aptos"/>
          <w:sz w:val="28"/>
          <w:szCs w:val="28"/>
        </w:rPr>
      </w:pPr>
      <w:r w:rsidRPr="005559E5">
        <w:rPr>
          <w:rFonts w:ascii="Aptos" w:hAnsi="Aptos" w:cs="Times New Roman"/>
          <w:sz w:val="28"/>
          <w:szCs w:val="28"/>
        </w:rPr>
        <w:t>Activate each ED’s MCI Radio and have it monitored continuously.  These are radios hospitals purchased specifically for mass casualty and other major incidents.</w:t>
      </w:r>
    </w:p>
    <w:p w14:paraId="48405C7A" w14:textId="52770A57" w:rsidR="00B9686E" w:rsidRPr="005559E5" w:rsidRDefault="00B9686E" w:rsidP="00B9686E">
      <w:pPr>
        <w:pStyle w:val="ListParagraph"/>
        <w:numPr>
          <w:ilvl w:val="0"/>
          <w:numId w:val="12"/>
        </w:numPr>
        <w:rPr>
          <w:rFonts w:ascii="Aptos" w:hAnsi="Aptos" w:cs="Times New Roman"/>
          <w:sz w:val="28"/>
          <w:szCs w:val="28"/>
        </w:rPr>
      </w:pPr>
      <w:r>
        <w:rPr>
          <w:rFonts w:ascii="Aptos" w:hAnsi="Aptos" w:cs="Times New Roman"/>
          <w:sz w:val="28"/>
          <w:szCs w:val="28"/>
        </w:rPr>
        <w:t>Each will up</w:t>
      </w:r>
      <w:r w:rsidRPr="005559E5">
        <w:rPr>
          <w:rFonts w:ascii="Aptos" w:hAnsi="Aptos" w:cs="Times New Roman"/>
          <w:sz w:val="28"/>
          <w:szCs w:val="28"/>
        </w:rPr>
        <w:t xml:space="preserve">date </w:t>
      </w:r>
      <w:r>
        <w:rPr>
          <w:rFonts w:ascii="Aptos" w:hAnsi="Aptos" w:cs="Times New Roman"/>
          <w:sz w:val="28"/>
          <w:szCs w:val="28"/>
        </w:rPr>
        <w:t xml:space="preserve">their </w:t>
      </w:r>
      <w:r w:rsidRPr="005559E5">
        <w:rPr>
          <w:rFonts w:ascii="Aptos" w:hAnsi="Aptos" w:cs="Times New Roman"/>
          <w:sz w:val="28"/>
          <w:szCs w:val="28"/>
        </w:rPr>
        <w:t>Juvare EMResource Triage Capacity</w:t>
      </w:r>
      <w:r>
        <w:rPr>
          <w:rFonts w:ascii="Aptos" w:hAnsi="Aptos" w:cs="Times New Roman"/>
          <w:sz w:val="28"/>
          <w:szCs w:val="28"/>
        </w:rPr>
        <w:t xml:space="preserve">.  That is prompted by the RHNS message, and allows EMS </w:t>
      </w:r>
      <w:r w:rsidR="00537CB0">
        <w:rPr>
          <w:rFonts w:ascii="Aptos" w:hAnsi="Aptos" w:cs="Times New Roman"/>
          <w:sz w:val="28"/>
          <w:szCs w:val="28"/>
        </w:rPr>
        <w:t xml:space="preserve">and Dispatch Centers </w:t>
      </w:r>
      <w:r>
        <w:rPr>
          <w:rFonts w:ascii="Aptos" w:hAnsi="Aptos" w:cs="Times New Roman"/>
          <w:sz w:val="28"/>
          <w:szCs w:val="28"/>
        </w:rPr>
        <w:t>to see capabilities for each ED, and know how many patients each can take in each triage category (Red, Yellow, Gray, Green, Black).</w:t>
      </w:r>
    </w:p>
    <w:p w14:paraId="6828A2EA" w14:textId="3703A4CF" w:rsidR="00B9686E" w:rsidRPr="005559E5" w:rsidRDefault="00B9686E" w:rsidP="00B9686E">
      <w:pPr>
        <w:pStyle w:val="ListParagraph"/>
        <w:numPr>
          <w:ilvl w:val="0"/>
          <w:numId w:val="12"/>
        </w:numPr>
        <w:rPr>
          <w:rFonts w:ascii="Aptos" w:hAnsi="Aptos" w:cs="Times New Roman"/>
          <w:sz w:val="28"/>
          <w:szCs w:val="28"/>
        </w:rPr>
      </w:pPr>
      <w:r>
        <w:rPr>
          <w:rFonts w:ascii="Aptos" w:hAnsi="Aptos" w:cs="Times New Roman"/>
          <w:sz w:val="28"/>
          <w:szCs w:val="28"/>
        </w:rPr>
        <w:t>Each facility will p</w:t>
      </w:r>
      <w:r w:rsidRPr="005559E5">
        <w:rPr>
          <w:rFonts w:ascii="Aptos" w:hAnsi="Aptos" w:cs="Times New Roman"/>
          <w:sz w:val="28"/>
          <w:szCs w:val="28"/>
        </w:rPr>
        <w:t>repare to receive patients</w:t>
      </w:r>
      <w:r>
        <w:rPr>
          <w:rFonts w:ascii="Aptos" w:hAnsi="Aptos" w:cs="Times New Roman"/>
          <w:sz w:val="28"/>
          <w:szCs w:val="28"/>
        </w:rPr>
        <w:t xml:space="preserve">, </w:t>
      </w:r>
      <w:r w:rsidRPr="005559E5">
        <w:rPr>
          <w:rFonts w:ascii="Aptos" w:hAnsi="Aptos" w:cs="Times New Roman"/>
          <w:sz w:val="28"/>
          <w:szCs w:val="28"/>
        </w:rPr>
        <w:t xml:space="preserve">make notifications within </w:t>
      </w:r>
      <w:r>
        <w:rPr>
          <w:rFonts w:ascii="Aptos" w:hAnsi="Aptos" w:cs="Times New Roman"/>
          <w:sz w:val="28"/>
          <w:szCs w:val="28"/>
        </w:rPr>
        <w:t xml:space="preserve">their </w:t>
      </w:r>
      <w:r w:rsidRPr="005559E5">
        <w:rPr>
          <w:rFonts w:ascii="Aptos" w:hAnsi="Aptos" w:cs="Times New Roman"/>
          <w:sz w:val="28"/>
          <w:szCs w:val="28"/>
        </w:rPr>
        <w:t>agency</w:t>
      </w:r>
      <w:r>
        <w:rPr>
          <w:rFonts w:ascii="Aptos" w:hAnsi="Aptos" w:cs="Times New Roman"/>
          <w:sz w:val="28"/>
          <w:szCs w:val="28"/>
        </w:rPr>
        <w:t xml:space="preserve">, and </w:t>
      </w:r>
      <w:r w:rsidRPr="005559E5">
        <w:rPr>
          <w:rFonts w:ascii="Aptos" w:hAnsi="Aptos" w:cs="Times New Roman"/>
          <w:sz w:val="28"/>
          <w:szCs w:val="28"/>
        </w:rPr>
        <w:t>consider</w:t>
      </w:r>
      <w:r>
        <w:rPr>
          <w:rFonts w:ascii="Aptos" w:hAnsi="Aptos" w:cs="Times New Roman"/>
          <w:sz w:val="28"/>
          <w:szCs w:val="28"/>
        </w:rPr>
        <w:t xml:space="preserve"> declaring a</w:t>
      </w:r>
      <w:r w:rsidRPr="005559E5">
        <w:rPr>
          <w:rFonts w:ascii="Aptos" w:hAnsi="Aptos" w:cs="Times New Roman"/>
          <w:sz w:val="28"/>
          <w:szCs w:val="28"/>
        </w:rPr>
        <w:t xml:space="preserve"> </w:t>
      </w:r>
      <w:r>
        <w:rPr>
          <w:rFonts w:ascii="Aptos" w:hAnsi="Aptos" w:cs="Times New Roman"/>
          <w:sz w:val="28"/>
          <w:szCs w:val="28"/>
        </w:rPr>
        <w:t>“</w:t>
      </w:r>
      <w:r w:rsidRPr="005559E5">
        <w:rPr>
          <w:rFonts w:ascii="Aptos" w:hAnsi="Aptos" w:cs="Times New Roman"/>
          <w:sz w:val="28"/>
          <w:szCs w:val="28"/>
        </w:rPr>
        <w:t>Code Yellow</w:t>
      </w:r>
      <w:r>
        <w:rPr>
          <w:rFonts w:ascii="Aptos" w:hAnsi="Aptos" w:cs="Times New Roman"/>
          <w:sz w:val="28"/>
          <w:szCs w:val="28"/>
        </w:rPr>
        <w:t>” (disaster)</w:t>
      </w:r>
      <w:r w:rsidR="00EE571C">
        <w:rPr>
          <w:rFonts w:ascii="Aptos" w:hAnsi="Aptos" w:cs="Times New Roman"/>
          <w:sz w:val="28"/>
          <w:szCs w:val="28"/>
        </w:rPr>
        <w:t>.</w:t>
      </w:r>
    </w:p>
    <w:p w14:paraId="79FEC8BD" w14:textId="77777777" w:rsidR="00B9686E" w:rsidRDefault="00B9686E" w:rsidP="00B9686E">
      <w:pPr>
        <w:pStyle w:val="ListParagraph"/>
        <w:numPr>
          <w:ilvl w:val="0"/>
          <w:numId w:val="12"/>
        </w:numPr>
        <w:rPr>
          <w:rFonts w:ascii="Aptos" w:hAnsi="Aptos" w:cs="Times New Roman"/>
          <w:sz w:val="28"/>
          <w:szCs w:val="28"/>
        </w:rPr>
      </w:pPr>
      <w:r>
        <w:rPr>
          <w:rFonts w:ascii="Aptos" w:hAnsi="Aptos" w:cs="Times New Roman"/>
          <w:sz w:val="28"/>
          <w:szCs w:val="28"/>
        </w:rPr>
        <w:t>As prompted by the RHNS message, each will l</w:t>
      </w:r>
      <w:r w:rsidRPr="005559E5">
        <w:rPr>
          <w:rFonts w:ascii="Aptos" w:hAnsi="Aptos" w:cs="Times New Roman"/>
          <w:sz w:val="28"/>
          <w:szCs w:val="28"/>
        </w:rPr>
        <w:t xml:space="preserve">og on to Juvare EMTrack and find or create </w:t>
      </w:r>
      <w:r>
        <w:rPr>
          <w:rFonts w:ascii="Aptos" w:hAnsi="Aptos" w:cs="Times New Roman"/>
          <w:sz w:val="28"/>
          <w:szCs w:val="28"/>
        </w:rPr>
        <w:t>an</w:t>
      </w:r>
      <w:r w:rsidRPr="005559E5">
        <w:rPr>
          <w:rFonts w:ascii="Aptos" w:hAnsi="Aptos" w:cs="Times New Roman"/>
          <w:sz w:val="28"/>
          <w:szCs w:val="28"/>
        </w:rPr>
        <w:t xml:space="preserve"> Incident </w:t>
      </w:r>
      <w:r>
        <w:rPr>
          <w:rFonts w:ascii="Aptos" w:hAnsi="Aptos" w:cs="Times New Roman"/>
          <w:sz w:val="28"/>
          <w:szCs w:val="28"/>
        </w:rPr>
        <w:t>that will be used by all hospitals and EMS to track all patients.</w:t>
      </w:r>
    </w:p>
    <w:p w14:paraId="3E6803C8" w14:textId="3BE98CAE" w:rsidR="00B9686E" w:rsidRPr="000458BE" w:rsidRDefault="00B9686E" w:rsidP="0092478F">
      <w:pPr>
        <w:pStyle w:val="ListParagraph"/>
        <w:numPr>
          <w:ilvl w:val="0"/>
          <w:numId w:val="12"/>
        </w:numPr>
        <w:spacing w:after="0"/>
        <w:rPr>
          <w:rFonts w:ascii="Aptos" w:hAnsi="Aptos"/>
          <w:sz w:val="28"/>
          <w:szCs w:val="28"/>
        </w:rPr>
      </w:pPr>
      <w:r w:rsidRPr="005559E5">
        <w:rPr>
          <w:rFonts w:ascii="Aptos" w:hAnsi="Aptos" w:cs="Times New Roman"/>
          <w:sz w:val="28"/>
          <w:szCs w:val="28"/>
        </w:rPr>
        <w:t xml:space="preserve">On resolution of incident, </w:t>
      </w:r>
      <w:r w:rsidR="009F0E33">
        <w:rPr>
          <w:rFonts w:ascii="Aptos" w:hAnsi="Aptos" w:cs="Times New Roman"/>
          <w:sz w:val="28"/>
          <w:szCs w:val="28"/>
        </w:rPr>
        <w:t>consider the need for a</w:t>
      </w:r>
      <w:r w:rsidRPr="005559E5">
        <w:rPr>
          <w:rFonts w:ascii="Aptos" w:hAnsi="Aptos" w:cs="Times New Roman"/>
          <w:sz w:val="28"/>
          <w:szCs w:val="28"/>
        </w:rPr>
        <w:t>n update via RHNS</w:t>
      </w:r>
      <w:r w:rsidR="009F0E33">
        <w:rPr>
          <w:rFonts w:ascii="Aptos" w:hAnsi="Aptos" w:cs="Times New Roman"/>
          <w:sz w:val="28"/>
          <w:szCs w:val="28"/>
        </w:rPr>
        <w:t>.</w:t>
      </w:r>
    </w:p>
    <w:p w14:paraId="570CB631" w14:textId="77777777" w:rsidR="0092478F" w:rsidRDefault="0092478F" w:rsidP="00803B2F">
      <w:pPr>
        <w:spacing w:after="0"/>
        <w:rPr>
          <w:rFonts w:ascii="Aptos" w:hAnsi="Aptos"/>
          <w:sz w:val="28"/>
          <w:szCs w:val="28"/>
        </w:rPr>
      </w:pPr>
    </w:p>
    <w:p w14:paraId="2521D3FE" w14:textId="4BE2CE2F" w:rsidR="00FF1B03" w:rsidRPr="00F91DCF" w:rsidRDefault="00803B2F" w:rsidP="00803B2F">
      <w:pPr>
        <w:spacing w:after="0"/>
        <w:rPr>
          <w:rFonts w:ascii="Aptos" w:hAnsi="Aptos"/>
          <w:b/>
          <w:bCs/>
          <w:sz w:val="28"/>
          <w:szCs w:val="28"/>
        </w:rPr>
      </w:pPr>
      <w:r w:rsidRPr="00F91DCF">
        <w:rPr>
          <w:rFonts w:ascii="Aptos" w:hAnsi="Aptos"/>
          <w:b/>
          <w:bCs/>
          <w:sz w:val="28"/>
          <w:szCs w:val="28"/>
        </w:rPr>
        <w:t>When requesting an RHNS</w:t>
      </w:r>
      <w:r w:rsidR="00FF1B03" w:rsidRPr="00F91DCF">
        <w:rPr>
          <w:rFonts w:ascii="Aptos" w:hAnsi="Aptos"/>
          <w:b/>
          <w:bCs/>
          <w:sz w:val="28"/>
          <w:szCs w:val="28"/>
        </w:rPr>
        <w:t>:</w:t>
      </w:r>
    </w:p>
    <w:p w14:paraId="493D64E2" w14:textId="0BBE38D2" w:rsidR="00FF1B03" w:rsidRPr="00803B2F" w:rsidRDefault="00803B2F" w:rsidP="00803B2F">
      <w:pPr>
        <w:pStyle w:val="ListParagraph"/>
        <w:numPr>
          <w:ilvl w:val="0"/>
          <w:numId w:val="12"/>
        </w:numPr>
        <w:rPr>
          <w:rFonts w:ascii="Aptos" w:hAnsi="Aptos" w:cs="Times New Roman"/>
          <w:sz w:val="28"/>
          <w:szCs w:val="28"/>
        </w:rPr>
      </w:pPr>
      <w:r w:rsidRPr="00803B2F">
        <w:rPr>
          <w:rFonts w:ascii="Aptos" w:hAnsi="Aptos" w:cs="Times New Roman"/>
          <w:sz w:val="28"/>
          <w:szCs w:val="28"/>
        </w:rPr>
        <w:t>Provide the na</w:t>
      </w:r>
      <w:r w:rsidR="00FF1B03" w:rsidRPr="00803B2F">
        <w:rPr>
          <w:rFonts w:ascii="Aptos" w:hAnsi="Aptos" w:cs="Times New Roman"/>
          <w:sz w:val="28"/>
          <w:szCs w:val="28"/>
        </w:rPr>
        <w:t>me of</w:t>
      </w:r>
      <w:r w:rsidRPr="00803B2F">
        <w:rPr>
          <w:rFonts w:ascii="Aptos" w:hAnsi="Aptos" w:cs="Times New Roman"/>
          <w:sz w:val="28"/>
          <w:szCs w:val="28"/>
        </w:rPr>
        <w:t xml:space="preserve"> your agency, and fill in the blanks that are on the Job Aid.</w:t>
      </w:r>
    </w:p>
    <w:p w14:paraId="31F9C5C9" w14:textId="4AA6CB9E" w:rsidR="00915B02" w:rsidRPr="00915B02" w:rsidRDefault="00915B02" w:rsidP="00803B2F">
      <w:pPr>
        <w:pStyle w:val="ListParagraph"/>
        <w:numPr>
          <w:ilvl w:val="0"/>
          <w:numId w:val="12"/>
        </w:numPr>
        <w:rPr>
          <w:rFonts w:ascii="Aptos" w:hAnsi="Aptos" w:cs="Times New Roman"/>
          <w:sz w:val="28"/>
          <w:szCs w:val="28"/>
        </w:rPr>
      </w:pPr>
      <w:r w:rsidRPr="00915B02">
        <w:rPr>
          <w:rFonts w:ascii="Aptos" w:hAnsi="Aptos" w:cs="Times New Roman"/>
          <w:sz w:val="28"/>
          <w:szCs w:val="28"/>
        </w:rPr>
        <w:t xml:space="preserve">Remember to </w:t>
      </w:r>
      <w:r w:rsidRPr="00915B02">
        <w:rPr>
          <w:rFonts w:ascii="Aptos" w:hAnsi="Aptos" w:cs="Times New Roman"/>
          <w:sz w:val="28"/>
          <w:szCs w:val="28"/>
        </w:rPr>
        <w:t xml:space="preserve">use the phrase, “MASS CASUALTY PAGE </w:t>
      </w:r>
      <w:r>
        <w:rPr>
          <w:rFonts w:ascii="Aptos" w:hAnsi="Aptos" w:cs="Times New Roman"/>
          <w:sz w:val="28"/>
          <w:szCs w:val="28"/>
        </w:rPr>
        <w:t>–</w:t>
      </w:r>
      <w:r w:rsidRPr="00915B02">
        <w:rPr>
          <w:rFonts w:ascii="Aptos" w:hAnsi="Aptos" w:cs="Times New Roman"/>
          <w:sz w:val="28"/>
          <w:szCs w:val="28"/>
        </w:rPr>
        <w:t xml:space="preserve"> HOSPITALS</w:t>
      </w:r>
      <w:r>
        <w:rPr>
          <w:rFonts w:ascii="Aptos" w:hAnsi="Aptos" w:cs="Times New Roman"/>
          <w:sz w:val="28"/>
          <w:szCs w:val="28"/>
        </w:rPr>
        <w:t>.</w:t>
      </w:r>
      <w:r w:rsidRPr="00915B02">
        <w:rPr>
          <w:rFonts w:ascii="Aptos" w:hAnsi="Aptos" w:cs="Times New Roman"/>
          <w:sz w:val="28"/>
          <w:szCs w:val="28"/>
        </w:rPr>
        <w:t>”</w:t>
      </w:r>
    </w:p>
    <w:p w14:paraId="5932DB8B" w14:textId="6642F68F" w:rsidR="00FF1B03" w:rsidRPr="00803B2F" w:rsidRDefault="00803B2F" w:rsidP="00803B2F">
      <w:pPr>
        <w:pStyle w:val="ListParagraph"/>
        <w:numPr>
          <w:ilvl w:val="0"/>
          <w:numId w:val="12"/>
        </w:numPr>
        <w:rPr>
          <w:rFonts w:ascii="Aptos" w:hAnsi="Aptos" w:cs="Times New Roman"/>
          <w:sz w:val="28"/>
          <w:szCs w:val="28"/>
        </w:rPr>
      </w:pPr>
      <w:r w:rsidRPr="00803B2F">
        <w:rPr>
          <w:rFonts w:ascii="Aptos" w:hAnsi="Aptos" w:cs="Times New Roman"/>
          <w:sz w:val="28"/>
          <w:szCs w:val="28"/>
        </w:rPr>
        <w:t>Don’t forget information on</w:t>
      </w:r>
      <w:r w:rsidR="00FF1B03" w:rsidRPr="00803B2F">
        <w:rPr>
          <w:rFonts w:ascii="Aptos" w:hAnsi="Aptos" w:cs="Times New Roman"/>
          <w:sz w:val="28"/>
          <w:szCs w:val="28"/>
        </w:rPr>
        <w:t xml:space="preserve"> severity</w:t>
      </w:r>
      <w:r w:rsidRPr="00803B2F">
        <w:rPr>
          <w:rFonts w:ascii="Aptos" w:hAnsi="Aptos" w:cs="Times New Roman"/>
          <w:sz w:val="28"/>
          <w:szCs w:val="28"/>
        </w:rPr>
        <w:t xml:space="preserve"> </w:t>
      </w:r>
      <w:r w:rsidR="00FF1B03" w:rsidRPr="00803B2F">
        <w:rPr>
          <w:rFonts w:ascii="Aptos" w:hAnsi="Aptos" w:cs="Times New Roman"/>
          <w:sz w:val="28"/>
          <w:szCs w:val="28"/>
        </w:rPr>
        <w:t>and other</w:t>
      </w:r>
      <w:r w:rsidRPr="00803B2F">
        <w:rPr>
          <w:rFonts w:ascii="Aptos" w:hAnsi="Aptos" w:cs="Times New Roman"/>
          <w:sz w:val="28"/>
          <w:szCs w:val="28"/>
        </w:rPr>
        <w:t xml:space="preserve"> pertinent data</w:t>
      </w:r>
      <w:r w:rsidR="00FF1B03" w:rsidRPr="00803B2F">
        <w:rPr>
          <w:rFonts w:ascii="Aptos" w:hAnsi="Aptos" w:cs="Times New Roman"/>
          <w:sz w:val="28"/>
          <w:szCs w:val="28"/>
        </w:rPr>
        <w:t>.</w:t>
      </w:r>
    </w:p>
    <w:p w14:paraId="34D73192" w14:textId="6687E8F2" w:rsidR="00BD3E4C" w:rsidRPr="00803B2F" w:rsidRDefault="00BD3E4C" w:rsidP="00803B2F">
      <w:pPr>
        <w:pStyle w:val="ListParagraph"/>
        <w:numPr>
          <w:ilvl w:val="0"/>
          <w:numId w:val="12"/>
        </w:numPr>
        <w:rPr>
          <w:rFonts w:ascii="Aptos" w:hAnsi="Aptos" w:cs="Times New Roman"/>
          <w:sz w:val="28"/>
          <w:szCs w:val="28"/>
        </w:rPr>
      </w:pPr>
      <w:r w:rsidRPr="00F91DCF">
        <w:rPr>
          <w:rFonts w:ascii="Aptos" w:hAnsi="Aptos" w:cs="Times New Roman"/>
          <w:i/>
          <w:iCs/>
          <w:sz w:val="28"/>
          <w:szCs w:val="28"/>
        </w:rPr>
        <w:t xml:space="preserve">Tell </w:t>
      </w:r>
      <w:r w:rsidR="007B7216" w:rsidRPr="00F91DCF">
        <w:rPr>
          <w:rFonts w:ascii="Aptos" w:hAnsi="Aptos" w:cs="Times New Roman"/>
          <w:i/>
          <w:iCs/>
          <w:sz w:val="28"/>
          <w:szCs w:val="28"/>
        </w:rPr>
        <w:t xml:space="preserve">the hospitals </w:t>
      </w:r>
      <w:r w:rsidRPr="00F91DCF">
        <w:rPr>
          <w:rFonts w:ascii="Aptos" w:hAnsi="Aptos" w:cs="Times New Roman"/>
          <w:i/>
          <w:iCs/>
          <w:sz w:val="28"/>
          <w:szCs w:val="28"/>
        </w:rPr>
        <w:t xml:space="preserve">what they need to know! </w:t>
      </w:r>
      <w:r w:rsidRPr="00803B2F">
        <w:rPr>
          <w:rFonts w:ascii="Aptos" w:hAnsi="Aptos" w:cs="Times New Roman"/>
          <w:sz w:val="28"/>
          <w:szCs w:val="28"/>
        </w:rPr>
        <w:t xml:space="preserve"> </w:t>
      </w:r>
      <w:r w:rsidR="00803B2F" w:rsidRPr="00803B2F">
        <w:rPr>
          <w:rFonts w:ascii="Aptos" w:hAnsi="Aptos" w:cs="Times New Roman"/>
          <w:sz w:val="28"/>
          <w:szCs w:val="28"/>
        </w:rPr>
        <w:t>Are there a</w:t>
      </w:r>
      <w:r w:rsidRPr="00803B2F">
        <w:rPr>
          <w:rFonts w:ascii="Aptos" w:hAnsi="Aptos" w:cs="Times New Roman"/>
          <w:sz w:val="28"/>
          <w:szCs w:val="28"/>
        </w:rPr>
        <w:t xml:space="preserve">ctions </w:t>
      </w:r>
      <w:r w:rsidR="00803B2F" w:rsidRPr="00803B2F">
        <w:rPr>
          <w:rFonts w:ascii="Aptos" w:hAnsi="Aptos" w:cs="Times New Roman"/>
          <w:sz w:val="28"/>
          <w:szCs w:val="28"/>
        </w:rPr>
        <w:t>you recommend that they</w:t>
      </w:r>
      <w:r w:rsidRPr="00803B2F">
        <w:rPr>
          <w:rFonts w:ascii="Aptos" w:hAnsi="Aptos" w:cs="Times New Roman"/>
          <w:sz w:val="28"/>
          <w:szCs w:val="28"/>
        </w:rPr>
        <w:t xml:space="preserve"> take?</w:t>
      </w:r>
      <w:r w:rsidR="00322483">
        <w:rPr>
          <w:rFonts w:ascii="Aptos" w:hAnsi="Aptos" w:cs="Times New Roman"/>
          <w:sz w:val="28"/>
          <w:szCs w:val="28"/>
        </w:rPr>
        <w:t xml:space="preserve">  Are there preparations they should make?  Are they likely to need additional staff or other resources?</w:t>
      </w:r>
    </w:p>
    <w:p w14:paraId="0F1D3F5D" w14:textId="079B0555" w:rsidR="00FF1B03" w:rsidRPr="00803B2F" w:rsidRDefault="00FF1B03" w:rsidP="00803B2F">
      <w:pPr>
        <w:pStyle w:val="ListParagraph"/>
        <w:numPr>
          <w:ilvl w:val="0"/>
          <w:numId w:val="12"/>
        </w:numPr>
        <w:rPr>
          <w:rFonts w:ascii="Aptos" w:hAnsi="Aptos" w:cs="Times New Roman"/>
          <w:sz w:val="28"/>
          <w:szCs w:val="28"/>
        </w:rPr>
      </w:pPr>
      <w:r w:rsidRPr="00803B2F">
        <w:rPr>
          <w:rFonts w:ascii="Aptos" w:hAnsi="Aptos" w:cs="Times New Roman"/>
          <w:sz w:val="28"/>
          <w:szCs w:val="28"/>
        </w:rPr>
        <w:t xml:space="preserve">Unless </w:t>
      </w:r>
      <w:r w:rsidR="00BD3E4C" w:rsidRPr="00803B2F">
        <w:rPr>
          <w:rFonts w:ascii="Aptos" w:hAnsi="Aptos" w:cs="Times New Roman"/>
          <w:sz w:val="28"/>
          <w:szCs w:val="28"/>
        </w:rPr>
        <w:t>there is a reason for not doing so,</w:t>
      </w:r>
      <w:r w:rsidRPr="00803B2F">
        <w:rPr>
          <w:rFonts w:ascii="Aptos" w:hAnsi="Aptos" w:cs="Times New Roman"/>
          <w:sz w:val="28"/>
          <w:szCs w:val="28"/>
        </w:rPr>
        <w:t xml:space="preserve"> ALWAYS Include these statements:</w:t>
      </w:r>
    </w:p>
    <w:p w14:paraId="70147A6B" w14:textId="77777777" w:rsidR="00FF1B03" w:rsidRPr="00803B2F" w:rsidRDefault="00FF1B03" w:rsidP="00803B2F">
      <w:pPr>
        <w:pStyle w:val="ListParagraph"/>
        <w:numPr>
          <w:ilvl w:val="1"/>
          <w:numId w:val="12"/>
        </w:numPr>
        <w:rPr>
          <w:rFonts w:ascii="Aptos" w:hAnsi="Aptos" w:cs="Times New Roman"/>
          <w:sz w:val="28"/>
          <w:szCs w:val="28"/>
        </w:rPr>
      </w:pPr>
      <w:r w:rsidRPr="00803B2F">
        <w:rPr>
          <w:rFonts w:ascii="Aptos" w:hAnsi="Aptos" w:cs="Times New Roman"/>
          <w:sz w:val="28"/>
          <w:szCs w:val="28"/>
        </w:rPr>
        <w:t>“Hospitals:  update EMResource Triage Capacity</w:t>
      </w:r>
    </w:p>
    <w:p w14:paraId="35243621" w14:textId="5CA95E72" w:rsidR="00FF1B03" w:rsidRPr="00803B2F" w:rsidRDefault="00FF1B03" w:rsidP="00803B2F">
      <w:pPr>
        <w:pStyle w:val="ListParagraph"/>
        <w:numPr>
          <w:ilvl w:val="1"/>
          <w:numId w:val="12"/>
        </w:numPr>
        <w:rPr>
          <w:rFonts w:ascii="Aptos" w:hAnsi="Aptos" w:cs="Times New Roman"/>
          <w:sz w:val="28"/>
          <w:szCs w:val="28"/>
        </w:rPr>
      </w:pPr>
      <w:r w:rsidRPr="00803B2F">
        <w:rPr>
          <w:rFonts w:ascii="Aptos" w:hAnsi="Aptos" w:cs="Times New Roman"/>
          <w:sz w:val="28"/>
          <w:szCs w:val="28"/>
        </w:rPr>
        <w:t>Monitor HSR3 MCI-MARCS talkgroup</w:t>
      </w:r>
    </w:p>
    <w:p w14:paraId="41E99382" w14:textId="77777777" w:rsidR="00855ADF" w:rsidRDefault="00855ADF" w:rsidP="006403D0">
      <w:pPr>
        <w:spacing w:after="0"/>
        <w:rPr>
          <w:rFonts w:ascii="Aptos" w:hAnsi="Aptos"/>
          <w:sz w:val="28"/>
          <w:szCs w:val="28"/>
        </w:rPr>
      </w:pPr>
    </w:p>
    <w:p w14:paraId="182E32B4" w14:textId="17A89701" w:rsidR="00453CAA" w:rsidRPr="00287A20" w:rsidRDefault="00453CAA" w:rsidP="006403D0">
      <w:pPr>
        <w:spacing w:after="0"/>
        <w:rPr>
          <w:rFonts w:ascii="Aptos" w:hAnsi="Aptos"/>
          <w:b/>
          <w:bCs/>
          <w:sz w:val="28"/>
          <w:szCs w:val="28"/>
        </w:rPr>
      </w:pPr>
      <w:r w:rsidRPr="00287A20">
        <w:rPr>
          <w:rFonts w:ascii="Aptos" w:hAnsi="Aptos"/>
          <w:b/>
          <w:bCs/>
          <w:sz w:val="28"/>
          <w:szCs w:val="28"/>
        </w:rPr>
        <w:lastRenderedPageBreak/>
        <w:t>The</w:t>
      </w:r>
      <w:r w:rsidR="006403D0" w:rsidRPr="00287A20">
        <w:rPr>
          <w:rFonts w:ascii="Aptos" w:hAnsi="Aptos"/>
          <w:b/>
          <w:bCs/>
          <w:sz w:val="28"/>
          <w:szCs w:val="28"/>
        </w:rPr>
        <w:t xml:space="preserve"> RDC </w:t>
      </w:r>
      <w:r w:rsidR="000E220F" w:rsidRPr="00287A20">
        <w:rPr>
          <w:rFonts w:ascii="Aptos" w:hAnsi="Aptos"/>
          <w:b/>
          <w:bCs/>
          <w:sz w:val="28"/>
          <w:szCs w:val="28"/>
        </w:rPr>
        <w:t>ha</w:t>
      </w:r>
      <w:r w:rsidR="007B7216" w:rsidRPr="00287A20">
        <w:rPr>
          <w:rFonts w:ascii="Aptos" w:hAnsi="Aptos"/>
          <w:b/>
          <w:bCs/>
          <w:sz w:val="28"/>
          <w:szCs w:val="28"/>
        </w:rPr>
        <w:t>s</w:t>
      </w:r>
      <w:r w:rsidRPr="00287A20">
        <w:rPr>
          <w:rFonts w:ascii="Aptos" w:hAnsi="Aptos"/>
          <w:b/>
          <w:bCs/>
          <w:sz w:val="28"/>
          <w:szCs w:val="28"/>
        </w:rPr>
        <w:t xml:space="preserve"> several pre-typed out message</w:t>
      </w:r>
      <w:r w:rsidR="007B7216" w:rsidRPr="00287A20">
        <w:rPr>
          <w:rFonts w:ascii="Aptos" w:hAnsi="Aptos"/>
          <w:b/>
          <w:bCs/>
          <w:sz w:val="28"/>
          <w:szCs w:val="28"/>
        </w:rPr>
        <w:t xml:space="preserve"> template</w:t>
      </w:r>
      <w:r w:rsidRPr="00287A20">
        <w:rPr>
          <w:rFonts w:ascii="Aptos" w:hAnsi="Aptos"/>
          <w:b/>
          <w:bCs/>
          <w:sz w:val="28"/>
          <w:szCs w:val="28"/>
        </w:rPr>
        <w:t>s that can be used for different pages.</w:t>
      </w:r>
      <w:r w:rsidR="00B9686E" w:rsidRPr="00287A20">
        <w:rPr>
          <w:rFonts w:ascii="Aptos" w:hAnsi="Aptos"/>
          <w:b/>
          <w:bCs/>
          <w:sz w:val="28"/>
          <w:szCs w:val="28"/>
        </w:rPr>
        <w:t xml:space="preserve">  Those include:</w:t>
      </w:r>
    </w:p>
    <w:p w14:paraId="09BA2DDC" w14:textId="28E1EB43" w:rsidR="00B85DA0" w:rsidRPr="007B7216" w:rsidRDefault="00B85DA0" w:rsidP="00B9686E">
      <w:pPr>
        <w:pStyle w:val="ListParagraph"/>
        <w:numPr>
          <w:ilvl w:val="0"/>
          <w:numId w:val="11"/>
        </w:numPr>
        <w:rPr>
          <w:rFonts w:ascii="Aptos" w:hAnsi="Aptos" w:cs="Times New Roman"/>
          <w:b/>
          <w:bCs/>
          <w:sz w:val="28"/>
          <w:szCs w:val="28"/>
        </w:rPr>
      </w:pPr>
      <w:r w:rsidRPr="007B7216">
        <w:rPr>
          <w:rFonts w:ascii="Aptos" w:hAnsi="Aptos" w:cs="Times New Roman"/>
          <w:b/>
          <w:bCs/>
          <w:sz w:val="28"/>
          <w:szCs w:val="28"/>
        </w:rPr>
        <w:t>MCI EMERGENCY NOTIFICATION</w:t>
      </w:r>
    </w:p>
    <w:p w14:paraId="2D530540" w14:textId="1E959C3A" w:rsidR="00B85DA0" w:rsidRPr="006403D0" w:rsidRDefault="00B85DA0" w:rsidP="00B85DA0">
      <w:pPr>
        <w:pStyle w:val="ListParagraph"/>
        <w:numPr>
          <w:ilvl w:val="1"/>
          <w:numId w:val="11"/>
        </w:numPr>
        <w:rPr>
          <w:rFonts w:ascii="Aptos" w:hAnsi="Aptos" w:cs="Times New Roman"/>
          <w:sz w:val="28"/>
          <w:szCs w:val="28"/>
        </w:rPr>
      </w:pPr>
      <w:r w:rsidRPr="006403D0">
        <w:rPr>
          <w:rFonts w:ascii="Aptos" w:hAnsi="Aptos" w:cs="Times New Roman"/>
          <w:sz w:val="28"/>
          <w:szCs w:val="28"/>
        </w:rPr>
        <w:t xml:space="preserve">There is an MCI/Emergency situation reported at (location) </w:t>
      </w:r>
      <w:r w:rsidR="00F53D2B">
        <w:rPr>
          <w:rFonts w:ascii="Aptos" w:hAnsi="Aptos" w:cs="Times New Roman"/>
          <w:sz w:val="28"/>
          <w:szCs w:val="28"/>
        </w:rPr>
        <w:t xml:space="preserve">as </w:t>
      </w:r>
      <w:r w:rsidRPr="006403D0">
        <w:rPr>
          <w:rFonts w:ascii="Aptos" w:hAnsi="Aptos" w:cs="Times New Roman"/>
          <w:sz w:val="28"/>
          <w:szCs w:val="28"/>
        </w:rPr>
        <w:t>a result of (cause: bus crash, tornado, haz-mat spill, etc.)</w:t>
      </w:r>
      <w:r w:rsidR="00AB4005">
        <w:rPr>
          <w:rFonts w:ascii="Aptos" w:hAnsi="Aptos" w:cs="Times New Roman"/>
          <w:sz w:val="28"/>
          <w:szCs w:val="28"/>
        </w:rPr>
        <w:t>.</w:t>
      </w:r>
    </w:p>
    <w:p w14:paraId="1CAB44E8" w14:textId="733CEEDB" w:rsidR="00C065AA" w:rsidRPr="006403D0" w:rsidRDefault="00C065AA" w:rsidP="00C065AA">
      <w:pPr>
        <w:pStyle w:val="ListParagraph"/>
        <w:numPr>
          <w:ilvl w:val="1"/>
          <w:numId w:val="11"/>
        </w:numPr>
        <w:rPr>
          <w:rFonts w:ascii="Aptos" w:hAnsi="Aptos" w:cs="Times New Roman"/>
          <w:sz w:val="28"/>
          <w:szCs w:val="28"/>
        </w:rPr>
      </w:pPr>
      <w:r w:rsidRPr="00E43AC2">
        <w:rPr>
          <w:rFonts w:ascii="Aptos" w:hAnsi="Aptos" w:cs="Times New Roman"/>
          <w:b/>
          <w:bCs/>
          <w:sz w:val="28"/>
          <w:szCs w:val="28"/>
        </w:rPr>
        <w:t>[</w:t>
      </w:r>
      <w:r w:rsidRPr="006403D0">
        <w:rPr>
          <w:rFonts w:ascii="Aptos" w:hAnsi="Aptos" w:cs="Times New Roman"/>
          <w:sz w:val="28"/>
          <w:szCs w:val="28"/>
        </w:rPr>
        <w:t xml:space="preserve">Provide a general statement on severity, such as approximate number of victims </w:t>
      </w:r>
      <w:r w:rsidR="0095631C" w:rsidRPr="006403D0">
        <w:rPr>
          <w:rFonts w:ascii="Aptos" w:hAnsi="Aptos" w:cs="Times New Roman"/>
          <w:sz w:val="28"/>
          <w:szCs w:val="28"/>
        </w:rPr>
        <w:t xml:space="preserve">AND any </w:t>
      </w:r>
      <w:r w:rsidRPr="006403D0">
        <w:rPr>
          <w:rFonts w:ascii="Aptos" w:hAnsi="Aptos" w:cs="Times New Roman"/>
          <w:sz w:val="28"/>
          <w:szCs w:val="28"/>
        </w:rPr>
        <w:t>other information</w:t>
      </w:r>
      <w:r w:rsidR="0095631C" w:rsidRPr="006403D0">
        <w:rPr>
          <w:rFonts w:ascii="Aptos" w:hAnsi="Aptos" w:cs="Times New Roman"/>
          <w:sz w:val="28"/>
          <w:szCs w:val="28"/>
        </w:rPr>
        <w:t xml:space="preserve"> to be conveyed</w:t>
      </w:r>
      <w:r w:rsidR="00E43AC2">
        <w:rPr>
          <w:rFonts w:ascii="Aptos" w:hAnsi="Aptos" w:cs="Times New Roman"/>
          <w:sz w:val="28"/>
          <w:szCs w:val="28"/>
        </w:rPr>
        <w:t>.</w:t>
      </w:r>
      <w:r w:rsidR="0095631C" w:rsidRPr="00E43AC2">
        <w:rPr>
          <w:rFonts w:ascii="Aptos" w:hAnsi="Aptos" w:cs="Times New Roman"/>
          <w:b/>
          <w:bCs/>
          <w:sz w:val="28"/>
          <w:szCs w:val="28"/>
        </w:rPr>
        <w:t>]</w:t>
      </w:r>
    </w:p>
    <w:p w14:paraId="0CE9FDC1" w14:textId="07403D8C" w:rsidR="00B85DA0" w:rsidRPr="006403D0" w:rsidRDefault="0095631C" w:rsidP="00B85DA0">
      <w:pPr>
        <w:pStyle w:val="ListParagraph"/>
        <w:numPr>
          <w:ilvl w:val="1"/>
          <w:numId w:val="11"/>
        </w:numPr>
        <w:rPr>
          <w:rFonts w:ascii="Aptos" w:hAnsi="Aptos" w:cs="Times New Roman"/>
          <w:sz w:val="28"/>
          <w:szCs w:val="28"/>
        </w:rPr>
      </w:pPr>
      <w:r w:rsidRPr="006403D0">
        <w:rPr>
          <w:rFonts w:ascii="Aptos" w:hAnsi="Aptos" w:cs="Times New Roman"/>
          <w:sz w:val="28"/>
          <w:szCs w:val="28"/>
        </w:rPr>
        <w:t>“All hospitals:  Update your Juvare MCI page.</w:t>
      </w:r>
      <w:r w:rsidR="00C065AA" w:rsidRPr="006403D0">
        <w:rPr>
          <w:rFonts w:ascii="Aptos" w:hAnsi="Aptos" w:cs="Times New Roman"/>
          <w:sz w:val="28"/>
          <w:szCs w:val="28"/>
        </w:rPr>
        <w:t xml:space="preserve"> </w:t>
      </w:r>
      <w:r w:rsidRPr="006403D0">
        <w:rPr>
          <w:rFonts w:ascii="Aptos" w:hAnsi="Aptos" w:cs="Times New Roman"/>
          <w:sz w:val="28"/>
          <w:szCs w:val="28"/>
        </w:rPr>
        <w:t xml:space="preserve"> All hospitals monitor HSR3 MC</w:t>
      </w:r>
      <w:r w:rsidR="008917CE">
        <w:rPr>
          <w:rFonts w:ascii="Aptos" w:hAnsi="Aptos" w:cs="Times New Roman"/>
          <w:sz w:val="28"/>
          <w:szCs w:val="28"/>
        </w:rPr>
        <w:t>I</w:t>
      </w:r>
      <w:r w:rsidRPr="006403D0">
        <w:rPr>
          <w:rFonts w:ascii="Aptos" w:hAnsi="Aptos" w:cs="Times New Roman"/>
          <w:sz w:val="28"/>
          <w:szCs w:val="28"/>
        </w:rPr>
        <w:t>-MARCS talkgroup.</w:t>
      </w:r>
      <w:r w:rsidR="00A039CC" w:rsidRPr="006403D0">
        <w:rPr>
          <w:rFonts w:ascii="Aptos" w:hAnsi="Aptos" w:cs="Times New Roman"/>
          <w:sz w:val="28"/>
          <w:szCs w:val="28"/>
        </w:rPr>
        <w:t xml:space="preserve">  </w:t>
      </w:r>
      <w:r w:rsidR="00A039CC" w:rsidRPr="00287A20">
        <w:rPr>
          <w:rFonts w:ascii="Aptos" w:hAnsi="Aptos" w:cs="Times New Roman"/>
          <w:sz w:val="28"/>
          <w:szCs w:val="28"/>
        </w:rPr>
        <w:t>Enter all patients into Juvare EMTrack.</w:t>
      </w:r>
      <w:r w:rsidRPr="00287A20">
        <w:rPr>
          <w:rFonts w:ascii="Aptos" w:hAnsi="Aptos" w:cs="Times New Roman"/>
          <w:sz w:val="28"/>
          <w:szCs w:val="28"/>
        </w:rPr>
        <w:t>”</w:t>
      </w:r>
    </w:p>
    <w:p w14:paraId="00DC124C" w14:textId="1C2BC533" w:rsidR="00A859D3" w:rsidRPr="007B7216" w:rsidRDefault="00A859D3" w:rsidP="00A859D3">
      <w:pPr>
        <w:pStyle w:val="ListParagraph"/>
        <w:numPr>
          <w:ilvl w:val="0"/>
          <w:numId w:val="11"/>
        </w:numPr>
        <w:rPr>
          <w:rFonts w:ascii="Aptos" w:hAnsi="Aptos" w:cs="Times New Roman"/>
          <w:b/>
          <w:bCs/>
          <w:sz w:val="28"/>
          <w:szCs w:val="28"/>
        </w:rPr>
      </w:pPr>
      <w:r w:rsidRPr="007B7216">
        <w:rPr>
          <w:rFonts w:ascii="Aptos" w:hAnsi="Aptos" w:cs="Times New Roman"/>
          <w:b/>
          <w:bCs/>
          <w:sz w:val="28"/>
          <w:szCs w:val="28"/>
        </w:rPr>
        <w:t xml:space="preserve">FREEFORM </w:t>
      </w:r>
    </w:p>
    <w:p w14:paraId="13B8541D" w14:textId="530EFBBB" w:rsidR="00A859D3" w:rsidRPr="004526F5" w:rsidRDefault="00A859D3" w:rsidP="004526F5">
      <w:pPr>
        <w:pStyle w:val="ListParagraph"/>
        <w:numPr>
          <w:ilvl w:val="1"/>
          <w:numId w:val="11"/>
        </w:numPr>
        <w:rPr>
          <w:rFonts w:ascii="Aptos" w:hAnsi="Aptos" w:cs="Times New Roman"/>
          <w:sz w:val="28"/>
          <w:szCs w:val="28"/>
        </w:rPr>
      </w:pPr>
      <w:r w:rsidRPr="004526F5">
        <w:rPr>
          <w:rFonts w:ascii="Aptos" w:hAnsi="Aptos" w:cs="Times New Roman"/>
          <w:sz w:val="28"/>
          <w:szCs w:val="28"/>
        </w:rPr>
        <w:t>RDC can also do a freeform message if what you need to tell the hospitals does not fit into the format of the Job Aid.  They will take notes of your message over the phone, or you can ask for the supervisor’s email and send them your typed message.</w:t>
      </w:r>
    </w:p>
    <w:p w14:paraId="71BB4D85" w14:textId="0652C6F5" w:rsidR="00D8799E" w:rsidRPr="007B7216" w:rsidRDefault="00D8799E" w:rsidP="00B9686E">
      <w:pPr>
        <w:pStyle w:val="ListParagraph"/>
        <w:numPr>
          <w:ilvl w:val="0"/>
          <w:numId w:val="11"/>
        </w:numPr>
        <w:rPr>
          <w:rFonts w:ascii="Aptos" w:hAnsi="Aptos" w:cs="Times New Roman"/>
          <w:b/>
          <w:bCs/>
          <w:sz w:val="28"/>
          <w:szCs w:val="28"/>
        </w:rPr>
      </w:pPr>
      <w:r w:rsidRPr="007B7216">
        <w:rPr>
          <w:rFonts w:ascii="Aptos" w:hAnsi="Aptos" w:cs="Times New Roman"/>
          <w:b/>
          <w:bCs/>
          <w:sz w:val="28"/>
          <w:szCs w:val="28"/>
        </w:rPr>
        <w:t>Generic EXERCISE message (advise them of specific details to add</w:t>
      </w:r>
      <w:r w:rsidR="007B7216">
        <w:rPr>
          <w:rFonts w:ascii="Aptos" w:hAnsi="Aptos" w:cs="Times New Roman"/>
          <w:b/>
          <w:bCs/>
          <w:sz w:val="28"/>
          <w:szCs w:val="28"/>
        </w:rPr>
        <w:t>)</w:t>
      </w:r>
      <w:r w:rsidRPr="007B7216">
        <w:rPr>
          <w:rFonts w:ascii="Aptos" w:hAnsi="Aptos" w:cs="Times New Roman"/>
          <w:b/>
          <w:bCs/>
          <w:sz w:val="28"/>
          <w:szCs w:val="28"/>
        </w:rPr>
        <w:t>:</w:t>
      </w:r>
    </w:p>
    <w:p w14:paraId="17F2AB24" w14:textId="705115B9" w:rsidR="001F7EF1" w:rsidRDefault="009F0E33" w:rsidP="004526F5">
      <w:pPr>
        <w:pStyle w:val="ListParagraph"/>
        <w:numPr>
          <w:ilvl w:val="1"/>
          <w:numId w:val="11"/>
        </w:numPr>
        <w:rPr>
          <w:rFonts w:ascii="Aptos" w:hAnsi="Aptos" w:cs="Times New Roman"/>
          <w:sz w:val="28"/>
          <w:szCs w:val="28"/>
        </w:rPr>
      </w:pPr>
      <w:r w:rsidRPr="004526F5">
        <w:rPr>
          <w:rFonts w:ascii="Aptos" w:hAnsi="Aptos" w:cs="Times New Roman"/>
          <w:sz w:val="28"/>
          <w:szCs w:val="28"/>
        </w:rPr>
        <w:t xml:space="preserve">This is an </w:t>
      </w:r>
      <w:r w:rsidR="00D8799E" w:rsidRPr="004526F5">
        <w:rPr>
          <w:rFonts w:ascii="Aptos" w:hAnsi="Aptos" w:cs="Times New Roman"/>
          <w:sz w:val="28"/>
          <w:szCs w:val="28"/>
        </w:rPr>
        <w:t xml:space="preserve">EXERCISE.  This is a test of the Regional Hospital Notification System for Ohio Homeland Security Region 3, West Central Ohio. </w:t>
      </w:r>
    </w:p>
    <w:p w14:paraId="6584D721" w14:textId="77777777" w:rsidR="00703A76" w:rsidRDefault="00703A76" w:rsidP="00703A76">
      <w:pPr>
        <w:pStyle w:val="ListParagraph"/>
        <w:numPr>
          <w:ilvl w:val="1"/>
          <w:numId w:val="11"/>
        </w:numPr>
        <w:rPr>
          <w:rFonts w:ascii="Aptos" w:hAnsi="Aptos" w:cs="Times New Roman"/>
          <w:sz w:val="28"/>
          <w:szCs w:val="28"/>
        </w:rPr>
      </w:pPr>
      <w:r>
        <w:rPr>
          <w:rFonts w:ascii="Aptos" w:hAnsi="Aptos" w:cs="Times New Roman"/>
          <w:b/>
          <w:bCs/>
          <w:sz w:val="28"/>
          <w:szCs w:val="28"/>
          <w:u w:val="single"/>
        </w:rPr>
        <w:t xml:space="preserve">[Enter </w:t>
      </w:r>
      <w:r w:rsidRPr="00717FF1">
        <w:rPr>
          <w:rFonts w:ascii="Aptos" w:hAnsi="Aptos" w:cs="Times New Roman"/>
          <w:b/>
          <w:bCs/>
          <w:sz w:val="28"/>
          <w:szCs w:val="28"/>
          <w:u w:val="single"/>
        </w:rPr>
        <w:t>specific</w:t>
      </w:r>
      <w:r>
        <w:rPr>
          <w:rFonts w:ascii="Aptos" w:hAnsi="Aptos" w:cs="Times New Roman"/>
          <w:b/>
          <w:bCs/>
          <w:sz w:val="28"/>
          <w:szCs w:val="28"/>
          <w:u w:val="single"/>
        </w:rPr>
        <w:t>s]</w:t>
      </w:r>
    </w:p>
    <w:p w14:paraId="1630FC70" w14:textId="77777777" w:rsidR="00D8799E" w:rsidRPr="004526F5" w:rsidRDefault="00D8799E" w:rsidP="004526F5">
      <w:pPr>
        <w:pStyle w:val="ListParagraph"/>
        <w:numPr>
          <w:ilvl w:val="1"/>
          <w:numId w:val="11"/>
        </w:numPr>
        <w:rPr>
          <w:rFonts w:ascii="Aptos" w:hAnsi="Aptos" w:cs="Times New Roman"/>
          <w:sz w:val="28"/>
          <w:szCs w:val="28"/>
        </w:rPr>
      </w:pPr>
      <w:r w:rsidRPr="004526F5">
        <w:rPr>
          <w:rFonts w:ascii="Aptos" w:hAnsi="Aptos" w:cs="Times New Roman"/>
          <w:sz w:val="28"/>
          <w:szCs w:val="28"/>
        </w:rPr>
        <w:t xml:space="preserve">This is an EXERCISE.  This is a test of the Regional Hospital Notification System for Ohio Homeland Security Region 3, West Central Ohio. </w:t>
      </w:r>
    </w:p>
    <w:p w14:paraId="108D4231" w14:textId="11EFDB03" w:rsidR="00D8799E" w:rsidRPr="007B7216" w:rsidRDefault="00205D46" w:rsidP="00B9686E">
      <w:pPr>
        <w:pStyle w:val="ListParagraph"/>
        <w:numPr>
          <w:ilvl w:val="0"/>
          <w:numId w:val="11"/>
        </w:numPr>
        <w:rPr>
          <w:rFonts w:ascii="Aptos" w:hAnsi="Aptos" w:cs="Times New Roman"/>
          <w:b/>
          <w:bCs/>
          <w:sz w:val="28"/>
          <w:szCs w:val="28"/>
        </w:rPr>
      </w:pPr>
      <w:r w:rsidRPr="007B7216">
        <w:rPr>
          <w:rFonts w:ascii="Aptos" w:hAnsi="Aptos" w:cs="Times New Roman"/>
          <w:b/>
          <w:bCs/>
          <w:sz w:val="28"/>
          <w:szCs w:val="28"/>
        </w:rPr>
        <w:t>Exercise Regional Quarterly Triage Drill</w:t>
      </w:r>
    </w:p>
    <w:p w14:paraId="33068282" w14:textId="22D9A13E" w:rsidR="00205D46" w:rsidRPr="004526F5" w:rsidRDefault="00205D46" w:rsidP="004526F5">
      <w:pPr>
        <w:pStyle w:val="ListParagraph"/>
        <w:numPr>
          <w:ilvl w:val="1"/>
          <w:numId w:val="11"/>
        </w:numPr>
        <w:rPr>
          <w:rFonts w:ascii="Aptos" w:hAnsi="Aptos" w:cs="Times New Roman"/>
          <w:sz w:val="28"/>
          <w:szCs w:val="28"/>
        </w:rPr>
      </w:pPr>
      <w:r w:rsidRPr="004526F5">
        <w:rPr>
          <w:rFonts w:ascii="Aptos" w:hAnsi="Aptos" w:cs="Times New Roman"/>
          <w:sz w:val="28"/>
          <w:szCs w:val="28"/>
        </w:rPr>
        <w:t>EXERCISE - REGIONAL QUARTERLY TRIAGE DRILL</w:t>
      </w:r>
    </w:p>
    <w:p w14:paraId="73A8D529" w14:textId="755F9128" w:rsidR="00205D46" w:rsidRPr="004526F5" w:rsidRDefault="00205D46" w:rsidP="004526F5">
      <w:pPr>
        <w:pStyle w:val="ListParagraph"/>
        <w:numPr>
          <w:ilvl w:val="1"/>
          <w:numId w:val="11"/>
        </w:numPr>
        <w:rPr>
          <w:rFonts w:ascii="Aptos" w:hAnsi="Aptos" w:cs="Times New Roman"/>
          <w:sz w:val="28"/>
          <w:szCs w:val="28"/>
        </w:rPr>
      </w:pPr>
      <w:r w:rsidRPr="004526F5">
        <w:rPr>
          <w:rFonts w:ascii="Aptos" w:hAnsi="Aptos" w:cs="Times New Roman"/>
          <w:sz w:val="28"/>
          <w:szCs w:val="28"/>
        </w:rPr>
        <w:t xml:space="preserve">THIS IS AN EXERCISE *** </w:t>
      </w:r>
      <w:r w:rsidR="00FC7AF7" w:rsidRPr="004526F5">
        <w:rPr>
          <w:rFonts w:ascii="Aptos" w:hAnsi="Aptos" w:cs="Times New Roman"/>
          <w:sz w:val="28"/>
          <w:szCs w:val="28"/>
        </w:rPr>
        <w:t>THIS IS AN EXERCISE</w:t>
      </w:r>
    </w:p>
    <w:p w14:paraId="133DCE0B" w14:textId="1B10E908" w:rsidR="00205D46" w:rsidRPr="004526F5" w:rsidRDefault="00205D46" w:rsidP="004526F5">
      <w:pPr>
        <w:pStyle w:val="ListParagraph"/>
        <w:numPr>
          <w:ilvl w:val="1"/>
          <w:numId w:val="11"/>
        </w:numPr>
        <w:rPr>
          <w:rFonts w:ascii="Aptos" w:hAnsi="Aptos" w:cs="Times New Roman"/>
          <w:sz w:val="28"/>
          <w:szCs w:val="28"/>
        </w:rPr>
      </w:pPr>
      <w:r w:rsidRPr="004526F5">
        <w:rPr>
          <w:rFonts w:ascii="Aptos" w:hAnsi="Aptos" w:cs="Times New Roman"/>
          <w:sz w:val="28"/>
          <w:szCs w:val="28"/>
        </w:rPr>
        <w:t xml:space="preserve">This is an EXERCISE.  Today is a Regional Quarterly Triage </w:t>
      </w:r>
      <w:r w:rsidRPr="00B60EA1">
        <w:rPr>
          <w:rFonts w:ascii="Aptos" w:hAnsi="Aptos" w:cs="Times New Roman"/>
          <w:b/>
          <w:bCs/>
          <w:sz w:val="28"/>
          <w:szCs w:val="28"/>
        </w:rPr>
        <w:t>[</w:t>
      </w:r>
      <w:r w:rsidRPr="004526F5">
        <w:rPr>
          <w:rFonts w:ascii="Aptos" w:hAnsi="Aptos" w:cs="Times New Roman"/>
          <w:sz w:val="28"/>
          <w:szCs w:val="28"/>
        </w:rPr>
        <w:t>DAY/NIGHT</w:t>
      </w:r>
      <w:r w:rsidRPr="00B60EA1">
        <w:rPr>
          <w:rFonts w:ascii="Aptos" w:hAnsi="Aptos" w:cs="Times New Roman"/>
          <w:b/>
          <w:bCs/>
          <w:sz w:val="28"/>
          <w:szCs w:val="28"/>
        </w:rPr>
        <w:t>]</w:t>
      </w:r>
      <w:r w:rsidRPr="004526F5">
        <w:rPr>
          <w:rFonts w:ascii="Aptos" w:hAnsi="Aptos" w:cs="Times New Roman"/>
          <w:sz w:val="28"/>
          <w:szCs w:val="28"/>
        </w:rPr>
        <w:t xml:space="preserve"> QTD Drill.  The drill lasts until </w:t>
      </w:r>
      <w:r w:rsidRPr="005C15DA">
        <w:rPr>
          <w:rFonts w:ascii="Aptos" w:hAnsi="Aptos" w:cs="Times New Roman"/>
          <w:b/>
          <w:bCs/>
          <w:sz w:val="28"/>
          <w:szCs w:val="28"/>
        </w:rPr>
        <w:t>[</w:t>
      </w:r>
      <w:r w:rsidRPr="004526F5">
        <w:rPr>
          <w:rFonts w:ascii="Aptos" w:hAnsi="Aptos" w:cs="Times New Roman"/>
          <w:sz w:val="28"/>
          <w:szCs w:val="28"/>
        </w:rPr>
        <w:t>TIME</w:t>
      </w:r>
      <w:r w:rsidRPr="005C15DA">
        <w:rPr>
          <w:rFonts w:ascii="Aptos" w:hAnsi="Aptos" w:cs="Times New Roman"/>
          <w:b/>
          <w:bCs/>
          <w:sz w:val="28"/>
          <w:szCs w:val="28"/>
        </w:rPr>
        <w:t>]</w:t>
      </w:r>
      <w:r w:rsidRPr="004526F5">
        <w:rPr>
          <w:rFonts w:ascii="Aptos" w:hAnsi="Aptos" w:cs="Times New Roman"/>
          <w:sz w:val="28"/>
          <w:szCs w:val="28"/>
        </w:rPr>
        <w:t xml:space="preserve"> tomorrow the </w:t>
      </w:r>
      <w:r w:rsidRPr="005C15DA">
        <w:rPr>
          <w:rFonts w:ascii="Aptos" w:hAnsi="Aptos" w:cs="Times New Roman"/>
          <w:b/>
          <w:bCs/>
          <w:sz w:val="28"/>
          <w:szCs w:val="28"/>
        </w:rPr>
        <w:t>[</w:t>
      </w:r>
      <w:r w:rsidRPr="004526F5">
        <w:rPr>
          <w:rFonts w:ascii="Aptos" w:hAnsi="Aptos" w:cs="Times New Roman"/>
          <w:sz w:val="28"/>
          <w:szCs w:val="28"/>
        </w:rPr>
        <w:t>DATE HERE</w:t>
      </w:r>
      <w:r w:rsidRPr="005C15DA">
        <w:rPr>
          <w:rFonts w:ascii="Aptos" w:hAnsi="Aptos" w:cs="Times New Roman"/>
          <w:b/>
          <w:bCs/>
          <w:sz w:val="28"/>
          <w:szCs w:val="28"/>
        </w:rPr>
        <w:t>]</w:t>
      </w:r>
      <w:r w:rsidRPr="004526F5">
        <w:rPr>
          <w:rFonts w:ascii="Aptos" w:hAnsi="Aptos" w:cs="Times New Roman"/>
          <w:sz w:val="28"/>
          <w:szCs w:val="28"/>
        </w:rPr>
        <w:t>.  Every EMS and ED patient will receive a Triage Ribbon and Green Triage</w:t>
      </w:r>
      <w:r w:rsidR="00FC7AF7" w:rsidRPr="004526F5">
        <w:rPr>
          <w:rFonts w:ascii="Aptos" w:hAnsi="Aptos" w:cs="Times New Roman"/>
          <w:sz w:val="28"/>
          <w:szCs w:val="28"/>
        </w:rPr>
        <w:t>/Treatment</w:t>
      </w:r>
      <w:r w:rsidRPr="004526F5">
        <w:rPr>
          <w:rFonts w:ascii="Aptos" w:hAnsi="Aptos" w:cs="Times New Roman"/>
          <w:sz w:val="28"/>
          <w:szCs w:val="28"/>
        </w:rPr>
        <w:t xml:space="preserve"> Tag.</w:t>
      </w:r>
    </w:p>
    <w:p w14:paraId="593658E4" w14:textId="1A8B3A5B" w:rsidR="00205D46" w:rsidRPr="00DC2622" w:rsidRDefault="00205D46" w:rsidP="00205D46">
      <w:pPr>
        <w:pStyle w:val="ListParagraph"/>
        <w:numPr>
          <w:ilvl w:val="1"/>
          <w:numId w:val="11"/>
        </w:numPr>
        <w:rPr>
          <w:rFonts w:ascii="Aptos" w:hAnsi="Aptos"/>
          <w:sz w:val="28"/>
          <w:szCs w:val="28"/>
        </w:rPr>
      </w:pPr>
      <w:r w:rsidRPr="00DC2622">
        <w:rPr>
          <w:rFonts w:ascii="Aptos" w:hAnsi="Aptos"/>
          <w:sz w:val="28"/>
          <w:szCs w:val="28"/>
        </w:rPr>
        <w:t>Each hospital should update their Triage Category numbers in Juvare EMResource now and every eight hours.</w:t>
      </w:r>
    </w:p>
    <w:p w14:paraId="4A325842" w14:textId="15E095C7" w:rsidR="00205D46" w:rsidRPr="00DC2622" w:rsidRDefault="00205D46" w:rsidP="00205D46">
      <w:pPr>
        <w:pStyle w:val="ListParagraph"/>
        <w:numPr>
          <w:ilvl w:val="1"/>
          <w:numId w:val="11"/>
        </w:numPr>
        <w:rPr>
          <w:rFonts w:ascii="Aptos" w:hAnsi="Aptos"/>
          <w:sz w:val="28"/>
          <w:szCs w:val="28"/>
        </w:rPr>
      </w:pPr>
      <w:r w:rsidRPr="00DC2622">
        <w:rPr>
          <w:rFonts w:ascii="Aptos" w:hAnsi="Aptos"/>
          <w:sz w:val="28"/>
          <w:szCs w:val="28"/>
        </w:rPr>
        <w:t xml:space="preserve">EMS and Hospitals should enter all patients into Juvare EMTrack.  Hospitals should update status of arriving EMS patients </w:t>
      </w:r>
      <w:r w:rsidR="00FC7AF7" w:rsidRPr="00DC2622">
        <w:rPr>
          <w:rFonts w:ascii="Aptos" w:hAnsi="Aptos"/>
          <w:sz w:val="28"/>
          <w:szCs w:val="28"/>
        </w:rPr>
        <w:t>in EMTrack.</w:t>
      </w:r>
    </w:p>
    <w:p w14:paraId="729C039C" w14:textId="7CC2FFEC" w:rsidR="00FC7AF7" w:rsidRPr="004526F5" w:rsidRDefault="00FC7AF7" w:rsidP="00205D46">
      <w:pPr>
        <w:pStyle w:val="ListParagraph"/>
        <w:numPr>
          <w:ilvl w:val="1"/>
          <w:numId w:val="11"/>
        </w:numPr>
        <w:rPr>
          <w:rFonts w:ascii="Aptos" w:hAnsi="Aptos" w:cs="Times New Roman"/>
          <w:sz w:val="28"/>
          <w:szCs w:val="28"/>
        </w:rPr>
      </w:pPr>
      <w:r w:rsidRPr="004526F5">
        <w:rPr>
          <w:rFonts w:ascii="Aptos" w:hAnsi="Aptos" w:cs="Times New Roman"/>
          <w:sz w:val="28"/>
          <w:szCs w:val="28"/>
        </w:rPr>
        <w:t xml:space="preserve">Do NOT use “live” White Triage/Treatment Tags for the Drill.  Those are only for real world incidents.  EMS should call hospitals on the MCI Talk Group on every transport from </w:t>
      </w:r>
      <w:r w:rsidRPr="005C15DA">
        <w:rPr>
          <w:rFonts w:ascii="Aptos" w:hAnsi="Aptos" w:cs="Times New Roman"/>
          <w:b/>
          <w:bCs/>
          <w:sz w:val="28"/>
          <w:szCs w:val="28"/>
        </w:rPr>
        <w:t>[</w:t>
      </w:r>
      <w:r w:rsidRPr="004526F5">
        <w:rPr>
          <w:rFonts w:ascii="Aptos" w:hAnsi="Aptos" w:cs="Times New Roman"/>
          <w:sz w:val="28"/>
          <w:szCs w:val="28"/>
        </w:rPr>
        <w:t>E</w:t>
      </w:r>
      <w:r w:rsidR="005C15DA">
        <w:rPr>
          <w:rFonts w:ascii="Aptos" w:hAnsi="Aptos" w:cs="Times New Roman"/>
          <w:sz w:val="28"/>
          <w:szCs w:val="28"/>
        </w:rPr>
        <w:t>X</w:t>
      </w:r>
      <w:r w:rsidRPr="004526F5">
        <w:rPr>
          <w:rFonts w:ascii="Aptos" w:hAnsi="Aptos" w:cs="Times New Roman"/>
          <w:sz w:val="28"/>
          <w:szCs w:val="28"/>
        </w:rPr>
        <w:t>AMPLE 8 PM to midnight tonight</w:t>
      </w:r>
      <w:r w:rsidRPr="005C15DA">
        <w:rPr>
          <w:rFonts w:ascii="Aptos" w:hAnsi="Aptos" w:cs="Times New Roman"/>
          <w:b/>
          <w:bCs/>
          <w:sz w:val="28"/>
          <w:szCs w:val="28"/>
        </w:rPr>
        <w:t>]</w:t>
      </w:r>
      <w:r w:rsidRPr="004526F5">
        <w:rPr>
          <w:rFonts w:ascii="Aptos" w:hAnsi="Aptos" w:cs="Times New Roman"/>
          <w:sz w:val="28"/>
          <w:szCs w:val="28"/>
        </w:rPr>
        <w:t xml:space="preserve">.  At the conclusion of the drill or shift, provide feedback via the Survey link sent by email.  </w:t>
      </w:r>
    </w:p>
    <w:p w14:paraId="3F12DD1E" w14:textId="63DCF351" w:rsidR="009654DE" w:rsidRPr="00915B02" w:rsidRDefault="00FC7AF7" w:rsidP="00A33BD7">
      <w:pPr>
        <w:pStyle w:val="ListParagraph"/>
        <w:numPr>
          <w:ilvl w:val="1"/>
          <w:numId w:val="11"/>
        </w:numPr>
        <w:rPr>
          <w:rFonts w:ascii="Calibri" w:hAnsi="Calibri"/>
        </w:rPr>
      </w:pPr>
      <w:r w:rsidRPr="00915B02">
        <w:rPr>
          <w:rFonts w:ascii="Aptos" w:hAnsi="Aptos" w:cs="Times New Roman"/>
          <w:sz w:val="28"/>
          <w:szCs w:val="28"/>
        </w:rPr>
        <w:t>THIS IS AN EXERCISE</w:t>
      </w:r>
    </w:p>
    <w:sectPr w:rsidR="009654DE" w:rsidRPr="00915B02" w:rsidSect="004B0225">
      <w:footerReference w:type="default" r:id="rId1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E2A7" w14:textId="77777777" w:rsidR="00B30412" w:rsidRDefault="00B30412">
      <w:pPr>
        <w:spacing w:after="0" w:line="240" w:lineRule="auto"/>
      </w:pPr>
      <w:r>
        <w:separator/>
      </w:r>
    </w:p>
  </w:endnote>
  <w:endnote w:type="continuationSeparator" w:id="0">
    <w:p w14:paraId="338B4637" w14:textId="77777777" w:rsidR="00B30412" w:rsidRDefault="00B3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4519" w14:textId="1199BEBD" w:rsidR="003D488D" w:rsidRDefault="00B567B1" w:rsidP="00E67D86">
    <w:pPr>
      <w:pStyle w:val="Footer"/>
      <w:jc w:val="center"/>
    </w:pPr>
    <w:r>
      <w:rPr>
        <w:noProof/>
      </w:rPr>
      <w:t xml:space="preserve">Version </w:t>
    </w:r>
    <w:r w:rsidR="003D488D">
      <w:rPr>
        <w:noProof/>
      </w:rPr>
      <w:t>8.</w:t>
    </w:r>
    <w:sdt>
      <w:sdtPr>
        <w:id w:val="-1596786699"/>
        <w:docPartObj>
          <w:docPartGallery w:val="Page Numbers (Bottom of Page)"/>
          <w:docPartUnique/>
        </w:docPartObj>
      </w:sdtPr>
      <w:sdtEndPr>
        <w:rPr>
          <w:noProof/>
        </w:rPr>
      </w:sdtEndPr>
      <w:sdtContent>
        <w:r w:rsidR="00453CAA">
          <w:t>9 TEMPORARY</w:t>
        </w:r>
        <w:r>
          <w:tab/>
        </w:r>
        <w:r>
          <w:fldChar w:fldCharType="begin"/>
        </w:r>
        <w:r>
          <w:instrText xml:space="preserve"> PAGE   \* MERGEFORMAT </w:instrText>
        </w:r>
        <w:r>
          <w:fldChar w:fldCharType="separate"/>
        </w:r>
        <w:r>
          <w:rPr>
            <w:noProof/>
          </w:rPr>
          <w:t>2</w:t>
        </w:r>
        <w:r>
          <w:rPr>
            <w:noProof/>
          </w:rPr>
          <w:fldChar w:fldCharType="end"/>
        </w:r>
        <w:r>
          <w:rPr>
            <w:noProof/>
          </w:rPr>
          <w:tab/>
        </w:r>
        <w:r w:rsidR="00453CAA">
          <w:t>March</w:t>
        </w:r>
        <w:r w:rsidR="00262A04">
          <w:t xml:space="preserve"> </w:t>
        </w:r>
        <w:r w:rsidR="00605DCD">
          <w:t>2</w:t>
        </w:r>
        <w:r w:rsidR="00453CAA">
          <w:t>1</w:t>
        </w:r>
        <w:r>
          <w:t>, 202</w:t>
        </w:r>
        <w:r w:rsidR="00605DCD">
          <w:t>4</w:t>
        </w:r>
      </w:sdtContent>
    </w:sdt>
  </w:p>
  <w:p w14:paraId="76A69A1C" w14:textId="77777777" w:rsidR="003D488D" w:rsidRDefault="003D4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C326" w14:textId="77777777" w:rsidR="00B30412" w:rsidRDefault="00B30412">
      <w:pPr>
        <w:spacing w:after="0" w:line="240" w:lineRule="auto"/>
      </w:pPr>
      <w:r>
        <w:separator/>
      </w:r>
    </w:p>
  </w:footnote>
  <w:footnote w:type="continuationSeparator" w:id="0">
    <w:p w14:paraId="02810474" w14:textId="77777777" w:rsidR="00B30412" w:rsidRDefault="00B3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9AC"/>
    <w:multiLevelType w:val="hybridMultilevel"/>
    <w:tmpl w:val="4A5C0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71DA"/>
    <w:multiLevelType w:val="hybridMultilevel"/>
    <w:tmpl w:val="DDA8143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3FF405E"/>
    <w:multiLevelType w:val="hybridMultilevel"/>
    <w:tmpl w:val="0A247CA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47747BD"/>
    <w:multiLevelType w:val="hybridMultilevel"/>
    <w:tmpl w:val="A9186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A943CC"/>
    <w:multiLevelType w:val="hybridMultilevel"/>
    <w:tmpl w:val="796802A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B162D7C"/>
    <w:multiLevelType w:val="hybridMultilevel"/>
    <w:tmpl w:val="F85A5C9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DE65305"/>
    <w:multiLevelType w:val="hybridMultilevel"/>
    <w:tmpl w:val="284894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C372BA"/>
    <w:multiLevelType w:val="hybridMultilevel"/>
    <w:tmpl w:val="1D885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04785"/>
    <w:multiLevelType w:val="hybridMultilevel"/>
    <w:tmpl w:val="F252BB5A"/>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78424F73"/>
    <w:multiLevelType w:val="hybridMultilevel"/>
    <w:tmpl w:val="ACC69F7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B663E5E"/>
    <w:multiLevelType w:val="hybridMultilevel"/>
    <w:tmpl w:val="C568B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60911">
    <w:abstractNumId w:val="0"/>
  </w:num>
  <w:num w:numId="2" w16cid:durableId="1476020769">
    <w:abstractNumId w:val="6"/>
  </w:num>
  <w:num w:numId="3" w16cid:durableId="462894887">
    <w:abstractNumId w:val="8"/>
  </w:num>
  <w:num w:numId="4" w16cid:durableId="535851283">
    <w:abstractNumId w:val="4"/>
  </w:num>
  <w:num w:numId="5" w16cid:durableId="240066612">
    <w:abstractNumId w:val="6"/>
    <w:lvlOverride w:ilvl="0">
      <w:lvl w:ilvl="0" w:tplc="0409000F">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080" w:hanging="360"/>
        </w:pPr>
      </w:lvl>
    </w:lvlOverride>
    <w:lvlOverride w:ilvl="2">
      <w:lvl w:ilvl="2" w:tplc="0409001B" w:tentative="1">
        <w:start w:val="1"/>
        <w:numFmt w:val="lowerRoman"/>
        <w:lvlText w:val="%3."/>
        <w:lvlJc w:val="right"/>
        <w:pPr>
          <w:ind w:left="1800" w:hanging="180"/>
        </w:pPr>
      </w:lvl>
    </w:lvlOverride>
    <w:lvlOverride w:ilvl="3">
      <w:lvl w:ilvl="3" w:tplc="0409000F" w:tentative="1">
        <w:start w:val="1"/>
        <w:numFmt w:val="decimal"/>
        <w:lvlText w:val="%4."/>
        <w:lvlJc w:val="left"/>
        <w:pPr>
          <w:ind w:left="2520" w:hanging="360"/>
        </w:pPr>
      </w:lvl>
    </w:lvlOverride>
    <w:lvlOverride w:ilvl="4">
      <w:lvl w:ilvl="4" w:tplc="04090019" w:tentative="1">
        <w:start w:val="1"/>
        <w:numFmt w:val="lowerLetter"/>
        <w:lvlText w:val="%5."/>
        <w:lvlJc w:val="left"/>
        <w:pPr>
          <w:ind w:left="3240" w:hanging="360"/>
        </w:pPr>
      </w:lvl>
    </w:lvlOverride>
    <w:lvlOverride w:ilvl="5">
      <w:lvl w:ilvl="5" w:tplc="0409001B" w:tentative="1">
        <w:start w:val="1"/>
        <w:numFmt w:val="lowerRoman"/>
        <w:lvlText w:val="%6."/>
        <w:lvlJc w:val="right"/>
        <w:pPr>
          <w:ind w:left="3960" w:hanging="180"/>
        </w:pPr>
      </w:lvl>
    </w:lvlOverride>
    <w:lvlOverride w:ilvl="6">
      <w:lvl w:ilvl="6" w:tplc="0409000F" w:tentative="1">
        <w:start w:val="1"/>
        <w:numFmt w:val="decimal"/>
        <w:lvlText w:val="%7."/>
        <w:lvlJc w:val="left"/>
        <w:pPr>
          <w:ind w:left="4680" w:hanging="360"/>
        </w:pPr>
      </w:lvl>
    </w:lvlOverride>
    <w:lvlOverride w:ilvl="7">
      <w:lvl w:ilvl="7" w:tplc="04090019" w:tentative="1">
        <w:start w:val="1"/>
        <w:numFmt w:val="lowerLetter"/>
        <w:lvlText w:val="%8."/>
        <w:lvlJc w:val="left"/>
        <w:pPr>
          <w:ind w:left="5400" w:hanging="360"/>
        </w:pPr>
      </w:lvl>
    </w:lvlOverride>
    <w:lvlOverride w:ilvl="8">
      <w:lvl w:ilvl="8" w:tplc="0409001B" w:tentative="1">
        <w:start w:val="1"/>
        <w:numFmt w:val="lowerRoman"/>
        <w:lvlText w:val="%9."/>
        <w:lvlJc w:val="right"/>
        <w:pPr>
          <w:ind w:left="6120" w:hanging="180"/>
        </w:pPr>
      </w:lvl>
    </w:lvlOverride>
  </w:num>
  <w:num w:numId="6" w16cid:durableId="405149943">
    <w:abstractNumId w:val="1"/>
  </w:num>
  <w:num w:numId="7" w16cid:durableId="540094514">
    <w:abstractNumId w:val="2"/>
  </w:num>
  <w:num w:numId="8" w16cid:durableId="98457272">
    <w:abstractNumId w:val="3"/>
  </w:num>
  <w:num w:numId="9" w16cid:durableId="687100621">
    <w:abstractNumId w:val="9"/>
  </w:num>
  <w:num w:numId="10" w16cid:durableId="446244532">
    <w:abstractNumId w:val="5"/>
  </w:num>
  <w:num w:numId="11" w16cid:durableId="455872395">
    <w:abstractNumId w:val="10"/>
  </w:num>
  <w:num w:numId="12" w16cid:durableId="2138596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B1"/>
    <w:rsid w:val="00000B43"/>
    <w:rsid w:val="0003308E"/>
    <w:rsid w:val="000449BA"/>
    <w:rsid w:val="00047D40"/>
    <w:rsid w:val="000A03C6"/>
    <w:rsid w:val="000A03C7"/>
    <w:rsid w:val="000B3AE2"/>
    <w:rsid w:val="000E220F"/>
    <w:rsid w:val="000E63E2"/>
    <w:rsid w:val="0018479D"/>
    <w:rsid w:val="00193BFA"/>
    <w:rsid w:val="001F7EF1"/>
    <w:rsid w:val="00204EAD"/>
    <w:rsid w:val="00205D46"/>
    <w:rsid w:val="00216BFF"/>
    <w:rsid w:val="00262A04"/>
    <w:rsid w:val="00287A20"/>
    <w:rsid w:val="00291412"/>
    <w:rsid w:val="00295E8F"/>
    <w:rsid w:val="002C1615"/>
    <w:rsid w:val="002F3F12"/>
    <w:rsid w:val="00322483"/>
    <w:rsid w:val="003226B9"/>
    <w:rsid w:val="0032423D"/>
    <w:rsid w:val="00334864"/>
    <w:rsid w:val="00334920"/>
    <w:rsid w:val="00381857"/>
    <w:rsid w:val="003B4EF6"/>
    <w:rsid w:val="003D488D"/>
    <w:rsid w:val="003E25E9"/>
    <w:rsid w:val="004000C5"/>
    <w:rsid w:val="004526F5"/>
    <w:rsid w:val="00453CAA"/>
    <w:rsid w:val="004A520E"/>
    <w:rsid w:val="004B0225"/>
    <w:rsid w:val="004E484C"/>
    <w:rsid w:val="00537CB0"/>
    <w:rsid w:val="00572EB7"/>
    <w:rsid w:val="00593D54"/>
    <w:rsid w:val="005B5B96"/>
    <w:rsid w:val="005C15DA"/>
    <w:rsid w:val="006013C6"/>
    <w:rsid w:val="00605DCD"/>
    <w:rsid w:val="006403D0"/>
    <w:rsid w:val="00667378"/>
    <w:rsid w:val="00697A42"/>
    <w:rsid w:val="006C32CE"/>
    <w:rsid w:val="006C6F30"/>
    <w:rsid w:val="006D6B15"/>
    <w:rsid w:val="006E299E"/>
    <w:rsid w:val="00703A76"/>
    <w:rsid w:val="00714D04"/>
    <w:rsid w:val="007264AD"/>
    <w:rsid w:val="00731D9A"/>
    <w:rsid w:val="007B7216"/>
    <w:rsid w:val="007D6B94"/>
    <w:rsid w:val="00803B2F"/>
    <w:rsid w:val="00855ADF"/>
    <w:rsid w:val="00870F43"/>
    <w:rsid w:val="008917CE"/>
    <w:rsid w:val="008C1E82"/>
    <w:rsid w:val="008C7599"/>
    <w:rsid w:val="00901971"/>
    <w:rsid w:val="009128FA"/>
    <w:rsid w:val="00915B02"/>
    <w:rsid w:val="0092478F"/>
    <w:rsid w:val="0095631C"/>
    <w:rsid w:val="00964A24"/>
    <w:rsid w:val="009654DE"/>
    <w:rsid w:val="009C38FB"/>
    <w:rsid w:val="009C3E60"/>
    <w:rsid w:val="009F0E33"/>
    <w:rsid w:val="00A039CC"/>
    <w:rsid w:val="00A30F14"/>
    <w:rsid w:val="00A47076"/>
    <w:rsid w:val="00A500EE"/>
    <w:rsid w:val="00A65FB6"/>
    <w:rsid w:val="00A778B8"/>
    <w:rsid w:val="00A859D3"/>
    <w:rsid w:val="00A90553"/>
    <w:rsid w:val="00AB4005"/>
    <w:rsid w:val="00AF1663"/>
    <w:rsid w:val="00B22F49"/>
    <w:rsid w:val="00B30412"/>
    <w:rsid w:val="00B4409D"/>
    <w:rsid w:val="00B567B1"/>
    <w:rsid w:val="00B60EA1"/>
    <w:rsid w:val="00B85DA0"/>
    <w:rsid w:val="00B9686E"/>
    <w:rsid w:val="00BA1C5E"/>
    <w:rsid w:val="00BC55F2"/>
    <w:rsid w:val="00BD1642"/>
    <w:rsid w:val="00BD3D64"/>
    <w:rsid w:val="00BD3E4C"/>
    <w:rsid w:val="00BE0206"/>
    <w:rsid w:val="00C065AA"/>
    <w:rsid w:val="00C922B2"/>
    <w:rsid w:val="00D55EAA"/>
    <w:rsid w:val="00D6480E"/>
    <w:rsid w:val="00D719CC"/>
    <w:rsid w:val="00D8799E"/>
    <w:rsid w:val="00D95152"/>
    <w:rsid w:val="00DA05AB"/>
    <w:rsid w:val="00DC2622"/>
    <w:rsid w:val="00DC273A"/>
    <w:rsid w:val="00DD2009"/>
    <w:rsid w:val="00E05053"/>
    <w:rsid w:val="00E11BF9"/>
    <w:rsid w:val="00E43AC2"/>
    <w:rsid w:val="00E91BD7"/>
    <w:rsid w:val="00E92769"/>
    <w:rsid w:val="00EB77BE"/>
    <w:rsid w:val="00EC14F5"/>
    <w:rsid w:val="00EC3EFF"/>
    <w:rsid w:val="00EE571C"/>
    <w:rsid w:val="00EF4F9B"/>
    <w:rsid w:val="00F53D2B"/>
    <w:rsid w:val="00F91DCF"/>
    <w:rsid w:val="00FC7AF7"/>
    <w:rsid w:val="00FD5A9F"/>
    <w:rsid w:val="00FF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56C16"/>
  <w15:chartTrackingRefBased/>
  <w15:docId w15:val="{D9FEC511-AB7F-4224-B39B-0A047C06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7B1"/>
    <w:pPr>
      <w:ind w:left="720"/>
      <w:contextualSpacing/>
    </w:pPr>
  </w:style>
  <w:style w:type="paragraph" w:styleId="Footer">
    <w:name w:val="footer"/>
    <w:basedOn w:val="Normal"/>
    <w:link w:val="FooterChar"/>
    <w:uiPriority w:val="99"/>
    <w:unhideWhenUsed/>
    <w:rsid w:val="00B56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7B1"/>
  </w:style>
  <w:style w:type="paragraph" w:styleId="Header">
    <w:name w:val="header"/>
    <w:basedOn w:val="Normal"/>
    <w:link w:val="HeaderChar"/>
    <w:uiPriority w:val="99"/>
    <w:unhideWhenUsed/>
    <w:rsid w:val="003D4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88D"/>
  </w:style>
  <w:style w:type="paragraph" w:styleId="Revision">
    <w:name w:val="Revision"/>
    <w:hidden/>
    <w:uiPriority w:val="99"/>
    <w:semiHidden/>
    <w:rsid w:val="00DA05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2744">
      <w:bodyDiv w:val="1"/>
      <w:marLeft w:val="0"/>
      <w:marRight w:val="0"/>
      <w:marTop w:val="0"/>
      <w:marBottom w:val="0"/>
      <w:divBdr>
        <w:top w:val="none" w:sz="0" w:space="0" w:color="auto"/>
        <w:left w:val="none" w:sz="0" w:space="0" w:color="auto"/>
        <w:bottom w:val="none" w:sz="0" w:space="0" w:color="auto"/>
        <w:right w:val="none" w:sz="0" w:space="0" w:color="auto"/>
      </w:divBdr>
    </w:div>
    <w:div w:id="373891156">
      <w:bodyDiv w:val="1"/>
      <w:marLeft w:val="0"/>
      <w:marRight w:val="0"/>
      <w:marTop w:val="0"/>
      <w:marBottom w:val="0"/>
      <w:divBdr>
        <w:top w:val="none" w:sz="0" w:space="0" w:color="auto"/>
        <w:left w:val="none" w:sz="0" w:space="0" w:color="auto"/>
        <w:bottom w:val="none" w:sz="0" w:space="0" w:color="auto"/>
        <w:right w:val="none" w:sz="0" w:space="0" w:color="auto"/>
      </w:divBdr>
    </w:div>
    <w:div w:id="891238215">
      <w:bodyDiv w:val="1"/>
      <w:marLeft w:val="0"/>
      <w:marRight w:val="0"/>
      <w:marTop w:val="0"/>
      <w:marBottom w:val="0"/>
      <w:divBdr>
        <w:top w:val="none" w:sz="0" w:space="0" w:color="auto"/>
        <w:left w:val="none" w:sz="0" w:space="0" w:color="auto"/>
        <w:bottom w:val="none" w:sz="0" w:space="0" w:color="auto"/>
        <w:right w:val="none" w:sz="0" w:space="0" w:color="auto"/>
      </w:divBdr>
    </w:div>
    <w:div w:id="1469132888">
      <w:bodyDiv w:val="1"/>
      <w:marLeft w:val="0"/>
      <w:marRight w:val="0"/>
      <w:marTop w:val="0"/>
      <w:marBottom w:val="0"/>
      <w:divBdr>
        <w:top w:val="none" w:sz="0" w:space="0" w:color="auto"/>
        <w:left w:val="none" w:sz="0" w:space="0" w:color="auto"/>
        <w:bottom w:val="none" w:sz="0" w:space="0" w:color="auto"/>
        <w:right w:val="none" w:sz="0" w:space="0" w:color="auto"/>
      </w:divBdr>
    </w:div>
    <w:div w:id="2015916156">
      <w:bodyDiv w:val="1"/>
      <w:marLeft w:val="0"/>
      <w:marRight w:val="0"/>
      <w:marTop w:val="0"/>
      <w:marBottom w:val="0"/>
      <w:divBdr>
        <w:top w:val="none" w:sz="0" w:space="0" w:color="auto"/>
        <w:left w:val="none" w:sz="0" w:space="0" w:color="auto"/>
        <w:bottom w:val="none" w:sz="0" w:space="0" w:color="auto"/>
        <w:right w:val="none" w:sz="0" w:space="0" w:color="auto"/>
      </w:divBdr>
    </w:div>
    <w:div w:id="21434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548078-f1d0-444d-a7c7-ac62ac93970f">
      <Terms xmlns="http://schemas.microsoft.com/office/infopath/2007/PartnerControls"/>
    </lcf76f155ced4ddcb4097134ff3c332f>
    <TaxCatchAll xmlns="b9e4e78a-eacc-48cf-8fbc-a4e590e4e309" xsi:nil="true"/>
    <_dlc_DocId xmlns="b9e4e78a-eacc-48cf-8fbc-a4e590e4e309">TZNDMWH2RY3N-1564306381-44861</_dlc_DocId>
    <_dlc_DocIdUrl xmlns="b9e4e78a-eacc-48cf-8fbc-a4e590e4e309">
      <Url>https://ascendinnovations.sharepoint.com/sites/GDAHAASPR/_layouts/15/DocIdRedir.aspx?ID=TZNDMWH2RY3N-1564306381-44861</Url>
      <Description>TZNDMWH2RY3N-1564306381-44861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9F256AD4442B43BDEE58B16EAC122B" ma:contentTypeVersion="19" ma:contentTypeDescription="Create a new document." ma:contentTypeScope="" ma:versionID="7811a013d805d887fa025d8bb7fb7956">
  <xsd:schema xmlns:xsd="http://www.w3.org/2001/XMLSchema" xmlns:xs="http://www.w3.org/2001/XMLSchema" xmlns:p="http://schemas.microsoft.com/office/2006/metadata/properties" xmlns:ns2="b9e4e78a-eacc-48cf-8fbc-a4e590e4e309" xmlns:ns3="13548078-f1d0-444d-a7c7-ac62ac93970f" targetNamespace="http://schemas.microsoft.com/office/2006/metadata/properties" ma:root="true" ma:fieldsID="f7d528cc4278e66a90110af987df69bd" ns2:_="" ns3:_="">
    <xsd:import namespace="b9e4e78a-eacc-48cf-8fbc-a4e590e4e309"/>
    <xsd:import namespace="13548078-f1d0-444d-a7c7-ac62ac93970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4e78a-eacc-48cf-8fbc-a4e590e4e3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e391c98-00a2-49f9-b191-41e8137cf410}" ma:internalName="TaxCatchAll" ma:showField="CatchAllData" ma:web="b9e4e78a-eacc-48cf-8fbc-a4e590e4e3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548078-f1d0-444d-a7c7-ac62ac9397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350c2f-47f9-488a-a758-be06c0b853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9DEF6-D2BC-44C8-BF24-59B61A9A7015}">
  <ds:schemaRefs>
    <ds:schemaRef ds:uri="http://schemas.microsoft.com/office/2006/metadata/properties"/>
    <ds:schemaRef ds:uri="http://schemas.microsoft.com/office/infopath/2007/PartnerControls"/>
    <ds:schemaRef ds:uri="13548078-f1d0-444d-a7c7-ac62ac93970f"/>
    <ds:schemaRef ds:uri="b9e4e78a-eacc-48cf-8fbc-a4e590e4e309"/>
  </ds:schemaRefs>
</ds:datastoreItem>
</file>

<file path=customXml/itemProps2.xml><?xml version="1.0" encoding="utf-8"?>
<ds:datastoreItem xmlns:ds="http://schemas.openxmlformats.org/officeDocument/2006/customXml" ds:itemID="{732697BA-14D7-4CA7-98D3-DB93F1D35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4e78a-eacc-48cf-8fbc-a4e590e4e309"/>
    <ds:schemaRef ds:uri="13548078-f1d0-444d-a7c7-ac62ac939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8B393-AA44-4523-B542-B33AC2BB3676}">
  <ds:schemaRefs>
    <ds:schemaRef ds:uri="http://schemas.microsoft.com/sharepoint/events"/>
  </ds:schemaRefs>
</ds:datastoreItem>
</file>

<file path=customXml/itemProps4.xml><?xml version="1.0" encoding="utf-8"?>
<ds:datastoreItem xmlns:ds="http://schemas.openxmlformats.org/officeDocument/2006/customXml" ds:itemID="{6EF1D696-CE09-4ABE-86F4-1C4145024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Porter</dc:creator>
  <cp:keywords/>
  <dc:description/>
  <cp:lastModifiedBy>Gerstner, David</cp:lastModifiedBy>
  <cp:revision>17</cp:revision>
  <cp:lastPrinted>2023-09-25T17:37:00Z</cp:lastPrinted>
  <dcterms:created xsi:type="dcterms:W3CDTF">2024-04-02T16:32:00Z</dcterms:created>
  <dcterms:modified xsi:type="dcterms:W3CDTF">2024-04-03T13:32:00Z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0x010100E29F256AD4442B43BDEE58B16EAC122B</vt:lpwstr>
  </property>
  <property fmtid="{D5CDD505-2E9C-101B-9397-08002B2CF9AE}" pid="3" name="_dlc_DocIdItemGuid">
    <vt:lpwstr>cb90c319-d7cb-4a57-9acd-cedfc614056a</vt:lpwstr>
  </property>
</Properties>
</file>