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9C2B3" w14:textId="41A76F94" w:rsidR="005B0E5F" w:rsidRPr="00D807EF" w:rsidRDefault="0007274F" w:rsidP="005B0E5F">
      <w:pPr>
        <w:jc w:val="center"/>
        <w:rPr>
          <w:b/>
        </w:rPr>
      </w:pPr>
      <w:r>
        <w:rPr>
          <w:b/>
        </w:rPr>
        <w:t xml:space="preserve">February </w:t>
      </w:r>
      <w:r w:rsidR="00287070">
        <w:rPr>
          <w:b/>
        </w:rPr>
        <w:t>11</w:t>
      </w:r>
      <w:r w:rsidR="00D96727" w:rsidRPr="00D807EF">
        <w:rPr>
          <w:b/>
        </w:rPr>
        <w:t>, 2018</w:t>
      </w:r>
      <w:r w:rsidR="00287070">
        <w:rPr>
          <w:b/>
        </w:rPr>
        <w:t>; Transfiguration</w:t>
      </w:r>
      <w:r w:rsidR="00175D52" w:rsidRPr="00D807EF">
        <w:rPr>
          <w:b/>
        </w:rPr>
        <w:t xml:space="preserve"> </w:t>
      </w:r>
    </w:p>
    <w:p w14:paraId="524F08E5" w14:textId="118B785D" w:rsidR="005B0E5F" w:rsidRPr="00D807EF" w:rsidRDefault="00287070" w:rsidP="00C266F0">
      <w:pPr>
        <w:jc w:val="center"/>
        <w:rPr>
          <w:b/>
        </w:rPr>
      </w:pPr>
      <w:r>
        <w:rPr>
          <w:b/>
        </w:rPr>
        <w:t>Mark 9:2-9; 2</w:t>
      </w:r>
      <w:r w:rsidR="0032406F">
        <w:rPr>
          <w:b/>
        </w:rPr>
        <w:t xml:space="preserve"> Corinthians </w:t>
      </w:r>
      <w:r>
        <w:rPr>
          <w:b/>
        </w:rPr>
        <w:t>4</w:t>
      </w:r>
      <w:r w:rsidR="0032406F">
        <w:rPr>
          <w:b/>
        </w:rPr>
        <w:t>:</w:t>
      </w:r>
      <w:r>
        <w:rPr>
          <w:b/>
        </w:rPr>
        <w:t>3</w:t>
      </w:r>
      <w:r w:rsidR="00226720">
        <w:rPr>
          <w:b/>
        </w:rPr>
        <w:t>-</w:t>
      </w:r>
      <w:r>
        <w:rPr>
          <w:b/>
        </w:rPr>
        <w:t>6</w:t>
      </w:r>
    </w:p>
    <w:p w14:paraId="3D15180D" w14:textId="77777777" w:rsidR="00C266F0" w:rsidRPr="00D807EF" w:rsidRDefault="00C266F0" w:rsidP="00C266F0">
      <w:pPr>
        <w:jc w:val="center"/>
      </w:pPr>
    </w:p>
    <w:p w14:paraId="6D4882E9" w14:textId="77777777" w:rsidR="00795326" w:rsidRPr="00D807EF" w:rsidRDefault="00795326" w:rsidP="00C266F0">
      <w:pPr>
        <w:jc w:val="center"/>
      </w:pPr>
    </w:p>
    <w:p w14:paraId="0937268F" w14:textId="6F404820" w:rsidR="000608A7" w:rsidRDefault="00950205" w:rsidP="00F0444B">
      <w:pPr>
        <w:pStyle w:val="NormalWeb"/>
        <w:spacing w:before="0" w:beforeAutospacing="0" w:after="0" w:afterAutospacing="0" w:line="480" w:lineRule="auto"/>
      </w:pPr>
      <w:r>
        <w:tab/>
        <w:t xml:space="preserve">Today is </w:t>
      </w:r>
      <w:r w:rsidR="00BC6BFC">
        <w:t>the day in the church year when we commemorate</w:t>
      </w:r>
      <w:r>
        <w:t xml:space="preserve"> Jesus’ transfiguration on the mountaintop.</w:t>
      </w:r>
      <w:r w:rsidR="00BC6BFC">
        <w:t xml:space="preserve"> </w:t>
      </w:r>
      <w:r w:rsidR="00756CCD">
        <w:t xml:space="preserve">Even </w:t>
      </w:r>
      <w:r w:rsidR="00BC6BFC">
        <w:t xml:space="preserve">though </w:t>
      </w:r>
      <w:r w:rsidR="00756CCD">
        <w:t xml:space="preserve">this story is </w:t>
      </w:r>
      <w:r w:rsidR="00BC6BFC">
        <w:t xml:space="preserve">familiar </w:t>
      </w:r>
      <w:r w:rsidR="00756CCD">
        <w:t>to</w:t>
      </w:r>
      <w:r w:rsidR="00BC6BFC">
        <w:t xml:space="preserve"> most readers, it is </w:t>
      </w:r>
      <w:r w:rsidR="00C667EF">
        <w:t>still</w:t>
      </w:r>
      <w:r w:rsidR="00BC6BFC">
        <w:t xml:space="preserve"> confounding. Like Peter, we don’t know what to do with this story. There is glory. A lot of glory. There are visiting spiritual dignitaries (</w:t>
      </w:r>
      <w:r w:rsidR="00997FFB">
        <w:t xml:space="preserve">which </w:t>
      </w:r>
      <w:proofErr w:type="gramStart"/>
      <w:r w:rsidR="00997FFB">
        <w:t>in itself is</w:t>
      </w:r>
      <w:proofErr w:type="gramEnd"/>
      <w:r w:rsidR="00997FFB">
        <w:t xml:space="preserve"> a unique biblical experience). There was a disembodied voice, a fumbled attempt to worship, and Jesus’ common refrain: “mum’s the word.”</w:t>
      </w:r>
      <w:r w:rsidR="000608A7">
        <w:t xml:space="preserve"> Jesus </w:t>
      </w:r>
      <w:r w:rsidR="000608A7" w:rsidRPr="00C667EF">
        <w:rPr>
          <w:i/>
        </w:rPr>
        <w:t>himself</w:t>
      </w:r>
      <w:r w:rsidR="000608A7">
        <w:t xml:space="preserve"> didn’t want to talk about it. </w:t>
      </w:r>
      <w:proofErr w:type="gramStart"/>
      <w:r w:rsidR="00C667EF">
        <w:t>So</w:t>
      </w:r>
      <w:proofErr w:type="gramEnd"/>
      <w:r w:rsidR="00C667EF">
        <w:t xml:space="preserve"> w</w:t>
      </w:r>
      <w:r w:rsidR="000608A7">
        <w:t>hat should we make of it?</w:t>
      </w:r>
      <w:r w:rsidR="00C667EF">
        <w:t xml:space="preserve"> How shall we respond?</w:t>
      </w:r>
    </w:p>
    <w:p w14:paraId="23AC8F1B" w14:textId="6439AD6F" w:rsidR="00950205" w:rsidRPr="009859B0" w:rsidRDefault="000608A7" w:rsidP="000608A7">
      <w:pPr>
        <w:pStyle w:val="NormalWeb"/>
        <w:shd w:val="clear" w:color="auto" w:fill="FFFFFF"/>
        <w:spacing w:before="0" w:beforeAutospacing="0" w:after="0" w:afterAutospacing="0" w:line="480" w:lineRule="auto"/>
        <w:ind w:firstLine="720"/>
      </w:pPr>
      <w:r>
        <w:t>There are two key points about the Transfiguration. First, this was a rare glimpse of our Savior,</w:t>
      </w:r>
      <w:r w:rsidR="00C667EF">
        <w:t xml:space="preserve"> Jesus Christ, both</w:t>
      </w:r>
      <w:r>
        <w:t xml:space="preserve"> fully human</w:t>
      </w:r>
      <w:r w:rsidR="00C667EF">
        <w:t xml:space="preserve"> and</w:t>
      </w:r>
      <w:r>
        <w:t xml:space="preserve"> fully divine. He</w:t>
      </w:r>
      <w:r w:rsidR="00C667EF">
        <w:t xml:space="preserve"> literally</w:t>
      </w:r>
      <w:r>
        <w:t xml:space="preserve"> shone with glory.</w:t>
      </w:r>
      <w:r w:rsidR="00C667EF">
        <w:t xml:space="preserve"> (He could have been a Tide commercial.)</w:t>
      </w:r>
      <w:r w:rsidR="0091407B">
        <w:t xml:space="preserve"> God spoke from the heavens, as he did at Christ’s baptism, that </w:t>
      </w:r>
      <w:r w:rsidR="0091407B">
        <w:rPr>
          <w:u w:val="single"/>
        </w:rPr>
        <w:t>this</w:t>
      </w:r>
      <w:r w:rsidR="0091407B">
        <w:t xml:space="preserve"> indeed, was God’s Son. He was beloved. He was to be trusted</w:t>
      </w:r>
      <w:r w:rsidR="00FE6AF4">
        <w:t xml:space="preserve"> and listened to</w:t>
      </w:r>
      <w:r w:rsidR="0091407B">
        <w:t xml:space="preserve">. But this was also the everyday Rabbi Jesus whom the disciples knew, who didn’t shine with glory, but was </w:t>
      </w:r>
      <w:r w:rsidR="002D3212">
        <w:t>humble and cryptic</w:t>
      </w:r>
      <w:r w:rsidR="006D33DD">
        <w:t xml:space="preserve"> and always on the go</w:t>
      </w:r>
      <w:r w:rsidR="002D3212">
        <w:t>. Jesus didn’t throw a party for himself up there, nor did he encourage Peter’s offer for a bigger celebration with Elijah and Moses. He took the moment for what it was, then got back to work.</w:t>
      </w:r>
      <w:r w:rsidR="006D33DD">
        <w:t xml:space="preserve"> The disciples, the scribes and Pharisees, the Roman leaders – they all spent Jesus’ ministry trying to determine if he was</w:t>
      </w:r>
      <w:r w:rsidR="009859B0">
        <w:t xml:space="preserve"> either God or man</w:t>
      </w:r>
      <w:r w:rsidR="006D33DD">
        <w:t>.</w:t>
      </w:r>
      <w:r w:rsidR="009859B0">
        <w:t xml:space="preserve"> Different situations pointed to one identity or the other, but this Transfiguration showed him as fully God </w:t>
      </w:r>
      <w:r w:rsidR="009859B0">
        <w:rPr>
          <w:u w:val="single"/>
        </w:rPr>
        <w:t>and</w:t>
      </w:r>
      <w:r w:rsidR="009859B0">
        <w:t xml:space="preserve"> fully man.</w:t>
      </w:r>
    </w:p>
    <w:p w14:paraId="444AB9E4" w14:textId="6D48BE09" w:rsidR="002D3212" w:rsidRPr="0091407B" w:rsidRDefault="009859B0" w:rsidP="000608A7">
      <w:pPr>
        <w:pStyle w:val="NormalWeb"/>
        <w:shd w:val="clear" w:color="auto" w:fill="FFFFFF"/>
        <w:spacing w:before="0" w:beforeAutospacing="0" w:after="0" w:afterAutospacing="0" w:line="480" w:lineRule="auto"/>
        <w:ind w:firstLine="720"/>
      </w:pPr>
      <w:r>
        <w:t>The s</w:t>
      </w:r>
      <w:r w:rsidR="002D3212">
        <w:t>econd</w:t>
      </w:r>
      <w:r>
        <w:t xml:space="preserve"> point about </w:t>
      </w:r>
      <w:r w:rsidR="002D3212">
        <w:t>the Transfiguration</w:t>
      </w:r>
      <w:r>
        <w:t xml:space="preserve"> is that it</w:t>
      </w:r>
      <w:r w:rsidR="00FD75C8">
        <w:t xml:space="preserve"> embodies our own journey as Christians</w:t>
      </w:r>
      <w:r w:rsidR="002D3212">
        <w:t>.</w:t>
      </w:r>
      <w:r w:rsidR="00FD75C8">
        <w:t xml:space="preserve"> Our lives on earth are certainly fully human</w:t>
      </w:r>
      <w:r w:rsidR="004459F8">
        <w:t>.</w:t>
      </w:r>
      <w:r w:rsidR="00FD75C8">
        <w:t xml:space="preserve"> </w:t>
      </w:r>
      <w:r>
        <w:t>The Gospels and Paul’s letters promise that</w:t>
      </w:r>
      <w:r w:rsidR="001167EA">
        <w:t xml:space="preserve"> </w:t>
      </w:r>
      <w:r>
        <w:t xml:space="preserve">despite our sinfulness and mortality, </w:t>
      </w:r>
      <w:r w:rsidR="001167EA">
        <w:t>we are united in</w:t>
      </w:r>
      <w:r w:rsidR="004459F8">
        <w:t xml:space="preserve"> our baptism</w:t>
      </w:r>
      <w:r w:rsidR="00FD75C8">
        <w:t xml:space="preserve"> with Christ’s baptism, </w:t>
      </w:r>
      <w:r>
        <w:t xml:space="preserve">and </w:t>
      </w:r>
      <w:r>
        <w:lastRenderedPageBreak/>
        <w:t>thus</w:t>
      </w:r>
      <w:r w:rsidR="00FD75C8">
        <w:t xml:space="preserve"> will also be united with Christ’s </w:t>
      </w:r>
      <w:r w:rsidR="00C21766">
        <w:t>resurrection</w:t>
      </w:r>
      <w:r w:rsidR="00FD75C8">
        <w:t>.</w:t>
      </w:r>
      <w:r w:rsidR="007D7D79">
        <w:rPr>
          <w:rStyle w:val="FootnoteReference"/>
        </w:rPr>
        <w:footnoteReference w:id="1"/>
      </w:r>
      <w:r w:rsidR="007D7D79">
        <w:t xml:space="preserve"> </w:t>
      </w:r>
      <w:r w:rsidR="000F581C">
        <w:t>Through faith, with God’s grace, we will be transformed from sinful to cleansed and forgiven. We will be transfigured into the good creatures God intended. Our lives are then spent in pursuit of this transfiguration, ever hoping</w:t>
      </w:r>
      <w:r>
        <w:t xml:space="preserve"> for the day when</w:t>
      </w:r>
      <w:r w:rsidR="000F581C">
        <w:t xml:space="preserve"> we </w:t>
      </w:r>
      <w:r>
        <w:t>will</w:t>
      </w:r>
      <w:r w:rsidR="000F581C">
        <w:t xml:space="preserve"> shine with God’s glory.</w:t>
      </w:r>
    </w:p>
    <w:p w14:paraId="145E6410" w14:textId="38DCA83A" w:rsidR="009D1CF9" w:rsidRDefault="00176F67" w:rsidP="00F0444B">
      <w:pPr>
        <w:pStyle w:val="NormalWeb"/>
        <w:spacing w:before="0" w:beforeAutospacing="0" w:after="0" w:afterAutospacing="0" w:line="480" w:lineRule="auto"/>
      </w:pPr>
      <w:r>
        <w:tab/>
        <w:t xml:space="preserve">As a baby grows into a toddler, and </w:t>
      </w:r>
      <w:r w:rsidR="00720804">
        <w:t>that toddler</w:t>
      </w:r>
      <w:r>
        <w:t xml:space="preserve"> grow</w:t>
      </w:r>
      <w:r w:rsidR="00720804">
        <w:t>s</w:t>
      </w:r>
      <w:r>
        <w:t xml:space="preserve"> into a solid child, there are moments when </w:t>
      </w:r>
      <w:r w:rsidR="00720804">
        <w:t xml:space="preserve">we look at them and </w:t>
      </w:r>
      <w:r>
        <w:t xml:space="preserve">suddenly </w:t>
      </w:r>
      <w:r w:rsidR="00720804">
        <w:t xml:space="preserve">see them </w:t>
      </w:r>
      <w:r>
        <w:t xml:space="preserve">changed. </w:t>
      </w:r>
      <w:r w:rsidR="00720804">
        <w:t>Something imperceptible shifts, so that their face suddenly looks older, their words convey a new sense of maturity, or their body moves in a different way than it did before. Of course, they have</w:t>
      </w:r>
      <w:r>
        <w:t xml:space="preserve"> the same spirit and personality, but</w:t>
      </w:r>
      <w:r w:rsidR="00720804">
        <w:t xml:space="preserve"> suddenly</w:t>
      </w:r>
      <w:r>
        <w:t xml:space="preserve"> </w:t>
      </w:r>
      <w:r w:rsidR="00720804">
        <w:t xml:space="preserve">they have </w:t>
      </w:r>
      <w:r>
        <w:t xml:space="preserve">a different kind of body. </w:t>
      </w:r>
      <w:r w:rsidR="00720804">
        <w:t>They are t</w:t>
      </w:r>
      <w:r>
        <w:t>ransfigured.</w:t>
      </w:r>
      <w:r w:rsidR="00F0444B">
        <w:t xml:space="preserve"> </w:t>
      </w:r>
      <w:r w:rsidR="00720804">
        <w:t>Glowing with a new sense of being.</w:t>
      </w:r>
    </w:p>
    <w:p w14:paraId="21B6AFF3" w14:textId="68D90DCB" w:rsidR="002E0516" w:rsidRDefault="00176F67" w:rsidP="009D1CF9">
      <w:pPr>
        <w:pStyle w:val="NormalWeb"/>
        <w:spacing w:before="0" w:beforeAutospacing="0" w:after="0" w:afterAutospacing="0" w:line="480" w:lineRule="auto"/>
        <w:ind w:firstLine="720"/>
      </w:pPr>
      <w:r>
        <w:t xml:space="preserve">Sometimes </w:t>
      </w:r>
      <w:r w:rsidR="009D1CF9">
        <w:t>a transfiguration</w:t>
      </w:r>
      <w:r w:rsidR="00720804">
        <w:t xml:space="preserve"> happens</w:t>
      </w:r>
      <w:r>
        <w:t xml:space="preserve"> after </w:t>
      </w:r>
      <w:r w:rsidR="00720804">
        <w:t xml:space="preserve">a </w:t>
      </w:r>
      <w:r>
        <w:t>significant event</w:t>
      </w:r>
      <w:r w:rsidR="00720804">
        <w:t xml:space="preserve"> in </w:t>
      </w:r>
      <w:r>
        <w:t>s</w:t>
      </w:r>
      <w:r w:rsidR="00720804">
        <w:t>omeone’s</w:t>
      </w:r>
      <w:r>
        <w:t xml:space="preserve"> li</w:t>
      </w:r>
      <w:r w:rsidR="00720804">
        <w:t>f</w:t>
      </w:r>
      <w:r>
        <w:t>e. A major stress or transformative joy somehow change</w:t>
      </w:r>
      <w:r w:rsidR="00720804">
        <w:t>s</w:t>
      </w:r>
      <w:r>
        <w:t xml:space="preserve"> the way </w:t>
      </w:r>
      <w:r w:rsidR="00720804">
        <w:t>a person’s</w:t>
      </w:r>
      <w:r>
        <w:t xml:space="preserve"> spirit </w:t>
      </w:r>
      <w:r w:rsidR="00720804">
        <w:t>lives within</w:t>
      </w:r>
      <w:r>
        <w:t xml:space="preserve"> their bodies.</w:t>
      </w:r>
      <w:r w:rsidR="00F0444B">
        <w:t xml:space="preserve"> </w:t>
      </w:r>
      <w:r w:rsidR="00720804">
        <w:t>And then, a</w:t>
      </w:r>
      <w:r>
        <w:t xml:space="preserve">fter death, our bodies are </w:t>
      </w:r>
      <w:r w:rsidR="00720804">
        <w:t>completely transfigured</w:t>
      </w:r>
      <w:r>
        <w:t>.</w:t>
      </w:r>
      <w:r w:rsidR="00720804">
        <w:t xml:space="preserve"> If you are blessed to be with someone in the moment of death, you can watch the change happen.</w:t>
      </w:r>
      <w:r>
        <w:t xml:space="preserve"> </w:t>
      </w:r>
      <w:r w:rsidR="00720804">
        <w:t xml:space="preserve">With one moment they have life and breath and color, and the next moment it is as though you have found a large shell on the beach, empty of its former occupant. </w:t>
      </w:r>
      <w:r w:rsidR="00E83DD7">
        <w:t xml:space="preserve">Without a living being inhabiting the body, our skin and bones clearly become </w:t>
      </w:r>
      <w:r w:rsidR="009D1CF9">
        <w:t>distinctive (and even different)</w:t>
      </w:r>
      <w:r w:rsidR="00E83DD7">
        <w:t xml:space="preserve"> from who we were. Our identity – our spirit</w:t>
      </w:r>
      <w:r w:rsidR="00DE78F8">
        <w:t xml:space="preserve"> and dreams and experiences</w:t>
      </w:r>
      <w:r w:rsidR="00E83DD7">
        <w:t xml:space="preserve"> – are suddenly</w:t>
      </w:r>
      <w:r w:rsidR="00517519">
        <w:t xml:space="preserve"> and clearly</w:t>
      </w:r>
      <w:r w:rsidR="00E83DD7">
        <w:t xml:space="preserve"> </w:t>
      </w:r>
      <w:r w:rsidR="009D1CF9">
        <w:t>separate</w:t>
      </w:r>
      <w:r w:rsidR="00E83DD7">
        <w:t xml:space="preserve"> from the body which we carried through life. </w:t>
      </w:r>
      <w:r w:rsidR="009D1CF9">
        <w:t xml:space="preserve">To such an extent that some people are unrecognizable after their deaths. The joy that you used to see sparkle in their eyes – the very essence of that person – was the thing that you </w:t>
      </w:r>
      <w:r w:rsidR="009D1CF9">
        <w:rPr>
          <w:u w:val="single"/>
        </w:rPr>
        <w:t>knew</w:t>
      </w:r>
      <w:r w:rsidR="009D1CF9">
        <w:t xml:space="preserve">. The way that they held their mouth or their shoulders, </w:t>
      </w:r>
      <w:proofErr w:type="gramStart"/>
      <w:r w:rsidR="009D1CF9">
        <w:t>all of</w:t>
      </w:r>
      <w:proofErr w:type="gramEnd"/>
      <w:r w:rsidR="009D1CF9">
        <w:t xml:space="preserve"> the things that let you know that </w:t>
      </w:r>
      <w:r w:rsidR="009D1CF9">
        <w:rPr>
          <w:u w:val="single"/>
        </w:rPr>
        <w:t>this</w:t>
      </w:r>
      <w:r w:rsidR="009D1CF9">
        <w:t xml:space="preserve"> was the person you loved – after it disappears, so does the person that you </w:t>
      </w:r>
      <w:r w:rsidR="009D1CF9">
        <w:lastRenderedPageBreak/>
        <w:t xml:space="preserve">loved. </w:t>
      </w:r>
      <w:r w:rsidR="00DE78F8">
        <w:t>T</w:t>
      </w:r>
      <w:r w:rsidR="00517519">
        <w:t>he</w:t>
      </w:r>
      <w:r w:rsidR="00DE78F8">
        <w:t>y are</w:t>
      </w:r>
      <w:r w:rsidR="009D1CF9">
        <w:t xml:space="preserve"> transfigur</w:t>
      </w:r>
      <w:r w:rsidR="00DE78F8">
        <w:t>ed into a new way of being, away from our sight</w:t>
      </w:r>
      <w:r>
        <w:t>.</w:t>
      </w:r>
      <w:r w:rsidR="002530DC">
        <w:t xml:space="preserve"> (</w:t>
      </w:r>
      <w:r w:rsidR="002E0516">
        <w:t xml:space="preserve">Richard Strauss composed a </w:t>
      </w:r>
      <w:r w:rsidR="002530DC">
        <w:t>tone poem</w:t>
      </w:r>
      <w:r w:rsidR="002E0516">
        <w:t xml:space="preserve"> </w:t>
      </w:r>
      <w:r w:rsidR="00517519">
        <w:t xml:space="preserve">-- </w:t>
      </w:r>
      <w:r w:rsidR="00517519">
        <w:t>“Death and Transfiguration”</w:t>
      </w:r>
      <w:r w:rsidR="00517519">
        <w:t xml:space="preserve"> – that melodically </w:t>
      </w:r>
      <w:r w:rsidR="002E0516">
        <w:t>illustrat</w:t>
      </w:r>
      <w:r w:rsidR="00517519">
        <w:t xml:space="preserve">ed </w:t>
      </w:r>
      <w:r w:rsidR="002E0516">
        <w:t>th</w:t>
      </w:r>
      <w:r w:rsidR="008973CD">
        <w:t xml:space="preserve">is final </w:t>
      </w:r>
      <w:r w:rsidR="00517519">
        <w:t xml:space="preserve">human </w:t>
      </w:r>
      <w:r w:rsidR="008973CD">
        <w:t>journey</w:t>
      </w:r>
      <w:r w:rsidR="00517519">
        <w:t xml:space="preserve"> in 4 musical movements</w:t>
      </w:r>
      <w:r w:rsidR="002E0516">
        <w:t>.</w:t>
      </w:r>
      <w:r w:rsidR="002530DC">
        <w:t>)</w:t>
      </w:r>
    </w:p>
    <w:p w14:paraId="380B3EF0" w14:textId="1D0BD6C9" w:rsidR="00F0444B" w:rsidRDefault="002530DC" w:rsidP="00A74F79">
      <w:pPr>
        <w:pStyle w:val="NormalWeb"/>
        <w:shd w:val="clear" w:color="auto" w:fill="FFFFFF"/>
        <w:spacing w:before="0" w:beforeAutospacing="0" w:after="0" w:afterAutospacing="0" w:line="480" w:lineRule="auto"/>
        <w:ind w:firstLine="720"/>
      </w:pPr>
      <w:r>
        <w:t xml:space="preserve">Transfigurations happen in our lives, though they are rare and fleeting moments, just as it was for Jesus on the mountaintop. </w:t>
      </w:r>
      <w:r w:rsidR="00A60F30">
        <w:t>Jesus’</w:t>
      </w:r>
      <w:r w:rsidR="0019193A" w:rsidRPr="007C1E98">
        <w:t xml:space="preserve"> </w:t>
      </w:r>
      <w:r w:rsidR="00A60F30">
        <w:t>t</w:t>
      </w:r>
      <w:r w:rsidR="0019193A" w:rsidRPr="007C1E98">
        <w:t xml:space="preserve">ransfiguration </w:t>
      </w:r>
      <w:r w:rsidR="00475F12">
        <w:t xml:space="preserve">reminds us to be on the lookout for </w:t>
      </w:r>
      <w:r w:rsidR="0019193A" w:rsidRPr="007C1E98">
        <w:t>G</w:t>
      </w:r>
      <w:r w:rsidR="00475F12">
        <w:t>od’s g</w:t>
      </w:r>
      <w:r w:rsidR="0019193A" w:rsidRPr="007C1E98">
        <w:t>lory</w:t>
      </w:r>
      <w:r w:rsidR="00475F12">
        <w:t xml:space="preserve"> around us</w:t>
      </w:r>
      <w:r w:rsidR="0019193A" w:rsidRPr="007C1E98">
        <w:t>.</w:t>
      </w:r>
      <w:r w:rsidR="00320C0E">
        <w:t xml:space="preserve"> </w:t>
      </w:r>
      <w:r w:rsidR="0019193A" w:rsidRPr="007C1E98">
        <w:t>It is</w:t>
      </w:r>
      <w:r w:rsidR="00475F12">
        <w:t xml:space="preserve"> not just in a world far away, on a mountaintop too far to reach.</w:t>
      </w:r>
      <w:r w:rsidR="0019193A" w:rsidRPr="007C1E98">
        <w:t xml:space="preserve"> </w:t>
      </w:r>
      <w:r w:rsidR="00443916">
        <w:t xml:space="preserve">God’s glory is </w:t>
      </w:r>
      <w:r w:rsidR="0019193A" w:rsidRPr="007C1E98">
        <w:t xml:space="preserve">in the world that God </w:t>
      </w:r>
      <w:proofErr w:type="gramStart"/>
      <w:r w:rsidR="0019193A" w:rsidRPr="007C1E98">
        <w:t>made</w:t>
      </w:r>
      <w:proofErr w:type="gramEnd"/>
      <w:r w:rsidR="0019193A" w:rsidRPr="007C1E98">
        <w:t xml:space="preserve"> and it has been placed in us. According to Frederick Dale Bruner, "The purpose of our lives is to remove the veil from the Father's face, and to display something of God's glory to the world."</w:t>
      </w:r>
      <w:r w:rsidR="00320C0E">
        <w:t xml:space="preserve"> </w:t>
      </w:r>
      <w:r w:rsidR="00443916">
        <w:t xml:space="preserve">It is in a simple meal of bread and wine. </w:t>
      </w:r>
      <w:r w:rsidR="00046897">
        <w:t xml:space="preserve">It is in a humble service of feeding and clothing someone in need. </w:t>
      </w:r>
      <w:r w:rsidR="0019193A" w:rsidRPr="007C1E98">
        <w:t xml:space="preserve">It is with the family that sits with a mother </w:t>
      </w:r>
      <w:r w:rsidR="00046897">
        <w:t>who</w:t>
      </w:r>
      <w:r w:rsidR="0019193A" w:rsidRPr="007C1E98">
        <w:t xml:space="preserve"> prepares to die.</w:t>
      </w:r>
      <w:r w:rsidR="00320C0E">
        <w:t xml:space="preserve"> </w:t>
      </w:r>
      <w:r w:rsidR="00320C0E" w:rsidRPr="007C1E98">
        <w:t xml:space="preserve">They </w:t>
      </w:r>
      <w:r w:rsidR="00320C0E">
        <w:t>will</w:t>
      </w:r>
      <w:r w:rsidR="00320C0E" w:rsidRPr="007C1E98">
        <w:t xml:space="preserve"> </w:t>
      </w:r>
      <w:r w:rsidR="00320C0E">
        <w:t>g</w:t>
      </w:r>
      <w:r w:rsidR="00320C0E" w:rsidRPr="007C1E98">
        <w:t xml:space="preserve">o home and </w:t>
      </w:r>
      <w:r w:rsidR="00320C0E">
        <w:t xml:space="preserve">find that </w:t>
      </w:r>
      <w:r w:rsidR="00320C0E" w:rsidRPr="007C1E98">
        <w:t>home is no longer filled with ordinary things, but instead filled with sacramental things</w:t>
      </w:r>
      <w:r w:rsidR="00320C0E">
        <w:t xml:space="preserve"> – </w:t>
      </w:r>
      <w:r w:rsidR="00320C0E" w:rsidRPr="007C1E98">
        <w:t>the</w:t>
      </w:r>
      <w:r w:rsidR="00320C0E">
        <w:t xml:space="preserve"> </w:t>
      </w:r>
      <w:r w:rsidR="00320C0E" w:rsidRPr="007C1E98">
        <w:t xml:space="preserve">coffee and the oatmeal </w:t>
      </w:r>
      <w:r w:rsidR="00320C0E">
        <w:t xml:space="preserve">and her favorite sweater all </w:t>
      </w:r>
      <w:r w:rsidR="00320C0E" w:rsidRPr="007C1E98">
        <w:t>becoming holy objects.</w:t>
      </w:r>
      <w:r w:rsidR="0019193A" w:rsidRPr="007C1E98">
        <w:t> </w:t>
      </w:r>
      <w:r w:rsidR="0019193A" w:rsidRPr="007C1E98">
        <w:rPr>
          <w:rStyle w:val="FootnoteReference"/>
        </w:rPr>
        <w:footnoteReference w:id="2"/>
      </w:r>
    </w:p>
    <w:p w14:paraId="1D2CA4F6" w14:textId="34833E0C" w:rsidR="0065745E" w:rsidRDefault="0065745E" w:rsidP="0065745E">
      <w:pPr>
        <w:pStyle w:val="NormalWeb"/>
        <w:spacing w:before="0" w:beforeAutospacing="0" w:after="0" w:afterAutospacing="0" w:line="480" w:lineRule="auto"/>
      </w:pPr>
      <w:r>
        <w:tab/>
      </w:r>
      <w:r w:rsidR="00046897">
        <w:t>Just as the disciples stepped away from their everyday work with Christ, and went up the mountaintop to see the Transfiguration, we, too, can see things differently a</w:t>
      </w:r>
      <w:r>
        <w:t>fter a change of view</w:t>
      </w:r>
      <w:r w:rsidR="00046897">
        <w:t>. Looking from another angle (literally), we find the puzzle piece</w:t>
      </w:r>
      <w:r w:rsidR="00187A39">
        <w:t xml:space="preserve"> for which we had been searching</w:t>
      </w:r>
      <w:r w:rsidR="00046897">
        <w:t>.</w:t>
      </w:r>
      <w:r w:rsidR="00187A39">
        <w:t xml:space="preserve"> Thinking about a situation after a night’s sleep, we </w:t>
      </w:r>
      <w:r w:rsidR="002F6413">
        <w:t>realize the resolution we need</w:t>
      </w:r>
      <w:r w:rsidR="00187A39">
        <w:t>.</w:t>
      </w:r>
      <w:r w:rsidR="002F6413">
        <w:t xml:space="preserve"> Considering a political idea after meeting someone with a different perspective or reading a new book, we find ourselves open to something that we previously wouldn’t believe or accept.</w:t>
      </w:r>
      <w:r w:rsidR="00046897">
        <w:t xml:space="preserve"> Perhaps</w:t>
      </w:r>
      <w:r w:rsidR="00EC1464">
        <w:t xml:space="preserve"> after a change of view</w:t>
      </w:r>
      <w:r w:rsidR="00046897">
        <w:t>,</w:t>
      </w:r>
      <w:r>
        <w:t xml:space="preserve"> we see things as they really are.</w:t>
      </w:r>
    </w:p>
    <w:p w14:paraId="67810F50" w14:textId="525A73BA" w:rsidR="00F0444B" w:rsidRDefault="00F0444B" w:rsidP="00F0444B">
      <w:pPr>
        <w:pStyle w:val="NormalWeb"/>
        <w:spacing w:before="0" w:beforeAutospacing="0" w:after="0" w:afterAutospacing="0" w:line="480" w:lineRule="auto"/>
        <w:ind w:firstLine="720"/>
      </w:pPr>
      <w:r>
        <w:t xml:space="preserve">C. S. Lewis </w:t>
      </w:r>
      <w:r w:rsidR="00C25E43">
        <w:t xml:space="preserve">wrote </w:t>
      </w:r>
      <w:r>
        <w:rPr>
          <w:u w:val="single"/>
        </w:rPr>
        <w:t>The Great Divorce</w:t>
      </w:r>
      <w:r w:rsidR="00DD7C28">
        <w:t xml:space="preserve">, one of the great </w:t>
      </w:r>
      <w:r w:rsidR="00C25E43">
        <w:t>parable</w:t>
      </w:r>
      <w:r w:rsidR="00DD7C28">
        <w:t>s</w:t>
      </w:r>
      <w:r w:rsidR="00C25E43">
        <w:t xml:space="preserve"> </w:t>
      </w:r>
      <w:r>
        <w:t>about</w:t>
      </w:r>
      <w:r w:rsidR="00C25E43">
        <w:t xml:space="preserve"> a change of view,</w:t>
      </w:r>
      <w:r w:rsidR="00A55EAF">
        <w:t xml:space="preserve"> transfiguration and transformation. </w:t>
      </w:r>
      <w:r w:rsidR="00DD7C28">
        <w:t>It begins with</w:t>
      </w:r>
      <w:r w:rsidR="00A55EAF">
        <w:t xml:space="preserve"> a man </w:t>
      </w:r>
      <w:r w:rsidR="00DD7C28">
        <w:t xml:space="preserve">who is </w:t>
      </w:r>
      <w:r w:rsidR="00A55EAF">
        <w:t>visiting a strange place,</w:t>
      </w:r>
      <w:r w:rsidR="00DD7C28">
        <w:t xml:space="preserve"> finds </w:t>
      </w:r>
      <w:r w:rsidR="00DD7C28">
        <w:lastRenderedPageBreak/>
        <w:t>himself completely disoriented, and after seeing a bunch of people crowded at the bus stop, he, too, decides to get on the bus.</w:t>
      </w:r>
      <w:r w:rsidR="00A55EAF">
        <w:t xml:space="preserve"> </w:t>
      </w:r>
      <w:r w:rsidR="00DD7C28">
        <w:t>As the ride goes on, he realizes that the other riders are all</w:t>
      </w:r>
      <w:r w:rsidR="00F94B3A">
        <w:t xml:space="preserve"> unpleasant,</w:t>
      </w:r>
      <w:r w:rsidR="00DD7C28">
        <w:t xml:space="preserve"> grumpy and complaining and somehow rather </w:t>
      </w:r>
      <w:r w:rsidR="00A55EAF">
        <w:t>grey</w:t>
      </w:r>
      <w:r w:rsidR="00DD7C28">
        <w:t xml:space="preserve">. They </w:t>
      </w:r>
      <w:r w:rsidR="00A55EAF">
        <w:t>arrive at a beautiful, glowing countryside</w:t>
      </w:r>
      <w:r w:rsidR="00F94B3A">
        <w:t xml:space="preserve"> where they </w:t>
      </w:r>
      <w:r w:rsidR="00454695">
        <w:t>are</w:t>
      </w:r>
      <w:r w:rsidR="00F94B3A">
        <w:t xml:space="preserve"> all</w:t>
      </w:r>
      <w:r w:rsidR="00454695">
        <w:t xml:space="preserve"> given the choice to </w:t>
      </w:r>
      <w:proofErr w:type="gramStart"/>
      <w:r w:rsidR="00454695">
        <w:t>stay</w:t>
      </w:r>
      <w:r w:rsidR="00F94B3A">
        <w:t>,</w:t>
      </w:r>
      <w:r w:rsidR="00454695">
        <w:t xml:space="preserve"> or</w:t>
      </w:r>
      <w:proofErr w:type="gramEnd"/>
      <w:r w:rsidR="00454695">
        <w:t xml:space="preserve"> return to the </w:t>
      </w:r>
      <w:r w:rsidR="001723D1">
        <w:t>busy and dingy town where they had been</w:t>
      </w:r>
      <w:r w:rsidR="00A55EAF">
        <w:t>.</w:t>
      </w:r>
      <w:r w:rsidR="001723D1">
        <w:t xml:space="preserve"> </w:t>
      </w:r>
      <w:r w:rsidR="00F94B3A">
        <w:t>T</w:t>
      </w:r>
      <w:r w:rsidR="001723D1">
        <w:t>he</w:t>
      </w:r>
      <w:r w:rsidR="00F94B3A">
        <w:t xml:space="preserve"> bus riders </w:t>
      </w:r>
      <w:r w:rsidR="00270335">
        <w:t>tentatively</w:t>
      </w:r>
      <w:r w:rsidR="001723D1">
        <w:t xml:space="preserve"> explore the new </w:t>
      </w:r>
      <w:proofErr w:type="gramStart"/>
      <w:r w:rsidR="001723D1">
        <w:t xml:space="preserve">place, </w:t>
      </w:r>
      <w:r w:rsidR="00270335">
        <w:t>but</w:t>
      </w:r>
      <w:proofErr w:type="gramEnd"/>
      <w:r w:rsidR="00270335">
        <w:t xml:space="preserve"> find that </w:t>
      </w:r>
      <w:r w:rsidR="001723D1">
        <w:t xml:space="preserve">they </w:t>
      </w:r>
      <w:r w:rsidR="006063F0">
        <w:t>are scared of</w:t>
      </w:r>
      <w:r w:rsidR="001723D1">
        <w:t xml:space="preserve"> its differences</w:t>
      </w:r>
      <w:r w:rsidR="006063F0">
        <w:t xml:space="preserve"> – the brightness hurts some of the people’s eyes, the fresh air worries some about getting sick, and the different</w:t>
      </w:r>
      <w:r w:rsidR="00270335">
        <w:t xml:space="preserve"> native</w:t>
      </w:r>
      <w:r w:rsidR="006063F0">
        <w:t xml:space="preserve"> creatures were </w:t>
      </w:r>
      <w:r w:rsidR="00270335">
        <w:t>bewildering</w:t>
      </w:r>
      <w:r w:rsidR="001723D1">
        <w:t>.</w:t>
      </w:r>
      <w:r w:rsidR="006063F0">
        <w:t xml:space="preserve"> </w:t>
      </w:r>
      <w:proofErr w:type="gramStart"/>
      <w:r w:rsidR="00270335">
        <w:t>So</w:t>
      </w:r>
      <w:proofErr w:type="gramEnd"/>
      <w:r w:rsidR="00270335">
        <w:t xml:space="preserve"> m</w:t>
      </w:r>
      <w:r w:rsidR="006063F0">
        <w:t xml:space="preserve">ost of the bus riders returned to the bus. </w:t>
      </w:r>
      <w:proofErr w:type="spellStart"/>
      <w:r w:rsidR="00270335">
        <w:t>Nevermind</w:t>
      </w:r>
      <w:proofErr w:type="spellEnd"/>
      <w:r w:rsidR="00270335">
        <w:t xml:space="preserve"> that this new place was cleaner and prettier and downright, </w:t>
      </w:r>
      <w:r w:rsidR="00AA42D3">
        <w:rPr>
          <w:u w:val="single"/>
        </w:rPr>
        <w:t>better</w:t>
      </w:r>
      <w:r w:rsidR="00AA42D3">
        <w:t xml:space="preserve"> than where they had been</w:t>
      </w:r>
      <w:r w:rsidR="00270335">
        <w:t xml:space="preserve">, </w:t>
      </w:r>
      <w:r w:rsidR="00270335">
        <w:t xml:space="preserve">they understood </w:t>
      </w:r>
      <w:r w:rsidR="00270335">
        <w:t>the other grey place</w:t>
      </w:r>
      <w:r w:rsidR="00270335">
        <w:t xml:space="preserve"> and felt safe there</w:t>
      </w:r>
      <w:r w:rsidR="00270335">
        <w:t xml:space="preserve">. </w:t>
      </w:r>
      <w:r w:rsidR="006063F0">
        <w:t xml:space="preserve">A few </w:t>
      </w:r>
      <w:r w:rsidR="00270335">
        <w:t xml:space="preserve">bus riders </w:t>
      </w:r>
      <w:r w:rsidR="006063F0">
        <w:t xml:space="preserve">tried to take pieces of the new world back with </w:t>
      </w:r>
      <w:proofErr w:type="gramStart"/>
      <w:r w:rsidR="006063F0">
        <w:t>them</w:t>
      </w:r>
      <w:r w:rsidR="00270335">
        <w:t>, but</w:t>
      </w:r>
      <w:proofErr w:type="gramEnd"/>
      <w:r w:rsidR="00270335">
        <w:t xml:space="preserve"> were stopped each time</w:t>
      </w:r>
      <w:r w:rsidR="006063F0">
        <w:t xml:space="preserve">. One angel </w:t>
      </w:r>
      <w:r w:rsidR="00270335">
        <w:t>said,</w:t>
      </w:r>
      <w:r w:rsidR="00A55EAF">
        <w:t xml:space="preserve"> </w:t>
      </w:r>
      <w:r w:rsidR="00871A02">
        <w:t xml:space="preserve">“There is no room for </w:t>
      </w:r>
      <w:r w:rsidR="00A55EAF">
        <w:t xml:space="preserve">[that apple] </w:t>
      </w:r>
      <w:r w:rsidR="00DB2E34">
        <w:t>in [your old home]</w:t>
      </w:r>
      <w:r w:rsidR="00A55EAF">
        <w:t>. Stay here and learn to eat such apples.”</w:t>
      </w:r>
      <w:r w:rsidR="00A55EAF">
        <w:rPr>
          <w:rStyle w:val="FootnoteReference"/>
        </w:rPr>
        <w:footnoteReference w:id="3"/>
      </w:r>
      <w:r w:rsidR="00AA42D3">
        <w:t xml:space="preserve"> Despite their all being freely offered this beautiful place, only a few dared to be changed and transfigured so that they might stay.</w:t>
      </w:r>
    </w:p>
    <w:p w14:paraId="79CDA3B6" w14:textId="086BFA90" w:rsidR="002530DC" w:rsidRDefault="002530DC" w:rsidP="00F0444B">
      <w:pPr>
        <w:pStyle w:val="NormalWeb"/>
        <w:spacing w:before="0" w:beforeAutospacing="0" w:after="0" w:afterAutospacing="0" w:line="480" w:lineRule="auto"/>
        <w:ind w:firstLine="720"/>
      </w:pPr>
      <w:r>
        <w:t xml:space="preserve">(Incidentally, if you have never read this story, I commend it to you. Go to the library today. Borrow a copy this week. </w:t>
      </w:r>
      <w:r w:rsidR="00D36398">
        <w:t xml:space="preserve">C. S. Lewis: </w:t>
      </w:r>
      <w:r w:rsidR="00D36398">
        <w:rPr>
          <w:u w:val="single"/>
        </w:rPr>
        <w:t>The Great Divorce.</w:t>
      </w:r>
      <w:r w:rsidR="00D36398" w:rsidRPr="00D36398">
        <w:t xml:space="preserve"> </w:t>
      </w:r>
      <w:r>
        <w:t>It is a quick read that will likely change your ideas about heaven, hell, and life on earth.)</w:t>
      </w:r>
    </w:p>
    <w:p w14:paraId="3DDD272F" w14:textId="6987DBF4" w:rsidR="001B2EE3" w:rsidRPr="00F0444B" w:rsidRDefault="00DB2E34" w:rsidP="00F0444B">
      <w:pPr>
        <w:pStyle w:val="NormalWeb"/>
        <w:spacing w:before="0" w:beforeAutospacing="0" w:after="0" w:afterAutospacing="0" w:line="480" w:lineRule="auto"/>
        <w:ind w:firstLine="720"/>
      </w:pPr>
      <w:r>
        <w:t xml:space="preserve">It may be tempting to read this story of Jesus’ </w:t>
      </w:r>
      <w:r w:rsidR="001B2EE3">
        <w:t xml:space="preserve">Transfiguration and </w:t>
      </w:r>
      <w:r>
        <w:t>think “how wonderful” and “how glorious!” And it was. But don’t overlook the line about Peter being terrified. T</w:t>
      </w:r>
      <w:r w:rsidR="001B2EE3">
        <w:t>ransformation seem</w:t>
      </w:r>
      <w:r>
        <w:t>s</w:t>
      </w:r>
      <w:r w:rsidR="001B2EE3">
        <w:t xml:space="preserve"> </w:t>
      </w:r>
      <w:r>
        <w:t xml:space="preserve">so </w:t>
      </w:r>
      <w:r w:rsidR="001B2EE3">
        <w:t xml:space="preserve">wonderful, </w:t>
      </w:r>
      <w:r>
        <w:t>but it is a</w:t>
      </w:r>
      <w:r w:rsidR="001B2EE3">
        <w:t>lso scary</w:t>
      </w:r>
      <w:r>
        <w:t>. S</w:t>
      </w:r>
      <w:r w:rsidR="001B2EE3">
        <w:t>o</w:t>
      </w:r>
      <w:r>
        <w:t xml:space="preserve"> much so that </w:t>
      </w:r>
      <w:r w:rsidR="001B2EE3">
        <w:t xml:space="preserve">we </w:t>
      </w:r>
      <w:r>
        <w:t xml:space="preserve">tend to </w:t>
      </w:r>
      <w:r w:rsidR="001B2EE3">
        <w:t xml:space="preserve">avoid it. </w:t>
      </w:r>
      <w:r w:rsidR="00AA42D3">
        <w:t>Like C. S. Lewis’s bus riders, w</w:t>
      </w:r>
      <w:r w:rsidR="001B2EE3">
        <w:t xml:space="preserve">e stay away from decisions that will change us. </w:t>
      </w:r>
      <w:r w:rsidR="00B810F0">
        <w:t>We decline n</w:t>
      </w:r>
      <w:r w:rsidR="001B2EE3">
        <w:t xml:space="preserve">ew jobs that require a move. </w:t>
      </w:r>
      <w:r w:rsidR="00B810F0">
        <w:t>We won’t read n</w:t>
      </w:r>
      <w:r w:rsidR="001B2EE3">
        <w:t xml:space="preserve">ew books that </w:t>
      </w:r>
      <w:r w:rsidR="00B810F0">
        <w:t>might</w:t>
      </w:r>
      <w:r w:rsidR="001B2EE3">
        <w:t xml:space="preserve"> change our opinion</w:t>
      </w:r>
      <w:r w:rsidR="00B810F0">
        <w:t>, or n</w:t>
      </w:r>
      <w:r w:rsidR="00926182">
        <w:t>ew habits that will change our lives.</w:t>
      </w:r>
    </w:p>
    <w:p w14:paraId="479F7FA1" w14:textId="66176AF4" w:rsidR="00DD42B4" w:rsidRDefault="00B810F0" w:rsidP="00DD42B4">
      <w:pPr>
        <w:pStyle w:val="NormalWeb"/>
        <w:spacing w:before="0" w:beforeAutospacing="0" w:after="0" w:afterAutospacing="0" w:line="480" w:lineRule="auto"/>
        <w:ind w:firstLine="720"/>
      </w:pPr>
      <w:r>
        <w:lastRenderedPageBreak/>
        <w:t>As Christians, i</w:t>
      </w:r>
      <w:r w:rsidR="00AA5DFD">
        <w:t xml:space="preserve">t is our prayer that </w:t>
      </w:r>
      <w:r>
        <w:t xml:space="preserve">God will transform </w:t>
      </w:r>
      <w:r w:rsidR="00AA5DFD">
        <w:t>our every day,</w:t>
      </w:r>
      <w:r>
        <w:t xml:space="preserve"> so</w:t>
      </w:r>
      <w:r w:rsidR="00AA5DFD">
        <w:t xml:space="preserve"> that </w:t>
      </w:r>
      <w:r>
        <w:t xml:space="preserve">one day </w:t>
      </w:r>
      <w:r w:rsidR="00AA5DFD">
        <w:t xml:space="preserve">we </w:t>
      </w:r>
      <w:r w:rsidR="00AA5DFD" w:rsidRPr="00B810F0">
        <w:rPr>
          <w:u w:val="single"/>
        </w:rPr>
        <w:t>will be transfigured</w:t>
      </w:r>
      <w:r w:rsidR="00AA5DFD">
        <w:t xml:space="preserve"> for God’s glory. </w:t>
      </w:r>
      <w:r>
        <w:t xml:space="preserve">We need to be transfigured. We </w:t>
      </w:r>
      <w:r w:rsidRPr="00DD42B4">
        <w:rPr>
          <w:b/>
        </w:rPr>
        <w:t>depend</w:t>
      </w:r>
      <w:r>
        <w:t xml:space="preserve"> on the transfiguration to come. For us to honestly, and with any integrity, pursue that transfiguration, we pray that </w:t>
      </w:r>
      <w:r>
        <w:t xml:space="preserve">God would transform </w:t>
      </w:r>
      <w:r>
        <w:t>our hearts and minds, our worries and joys</w:t>
      </w:r>
      <w:r>
        <w:t xml:space="preserve"> into something that would glorify Jesus</w:t>
      </w:r>
      <w:r>
        <w:t xml:space="preserve">. </w:t>
      </w:r>
      <w:r w:rsidR="00AA5DFD">
        <w:t xml:space="preserve">For we should not be </w:t>
      </w:r>
      <w:r w:rsidR="00AA5DFD" w:rsidRPr="00DD42B4">
        <w:rPr>
          <w:i/>
        </w:rPr>
        <w:t>waiting</w:t>
      </w:r>
      <w:r w:rsidR="00AA5DFD">
        <w:t xml:space="preserve"> for some day to come when we might finally live up to our potential, or finally fulfill our baptism with our death; </w:t>
      </w:r>
      <w:r w:rsidR="00AA5DFD" w:rsidRPr="006D6944">
        <w:rPr>
          <w:u w:val="single"/>
        </w:rPr>
        <w:t>NO</w:t>
      </w:r>
      <w:r w:rsidR="00AA5DFD">
        <w:t xml:space="preserve">! </w:t>
      </w:r>
      <w:r w:rsidR="00DD42B4">
        <w:t>Let today be that day when o</w:t>
      </w:r>
      <w:r w:rsidR="00DD42B4">
        <w:t xml:space="preserve">ur everyday worries be transfigured into something that we would not recognize. </w:t>
      </w:r>
      <w:r w:rsidR="006D6944">
        <w:t xml:space="preserve">For Sweet Hollow, perhaps our anxieties and questions </w:t>
      </w:r>
      <w:r w:rsidR="006D6944">
        <w:t>about money and membership, volunteers and kids</w:t>
      </w:r>
      <w:r w:rsidR="006D6944">
        <w:t xml:space="preserve"> might be transfigured into</w:t>
      </w:r>
      <w:r w:rsidR="006D6944">
        <w:t xml:space="preserve"> simple hope and trust.</w:t>
      </w:r>
      <w:r w:rsidR="006D6944">
        <w:t xml:space="preserve"> </w:t>
      </w:r>
      <w:r w:rsidR="00DD42B4">
        <w:t xml:space="preserve">Perhaps we would finally know that this is not </w:t>
      </w:r>
      <w:r w:rsidR="006D6944">
        <w:t xml:space="preserve">actually </w:t>
      </w:r>
      <w:r w:rsidR="00DD42B4" w:rsidRPr="006D6944">
        <w:rPr>
          <w:u w:val="single"/>
        </w:rPr>
        <w:t>our</w:t>
      </w:r>
      <w:r w:rsidR="00DD42B4">
        <w:t xml:space="preserve"> church, but the church of Jesus Christ, and because of</w:t>
      </w:r>
      <w:r w:rsidR="00DD42B4">
        <w:t xml:space="preserve"> </w:t>
      </w:r>
      <w:r w:rsidR="00DD42B4" w:rsidRPr="00DD42B4">
        <w:rPr>
          <w:i/>
        </w:rPr>
        <w:t>that</w:t>
      </w:r>
      <w:r w:rsidR="00DD42B4">
        <w:rPr>
          <w:i/>
        </w:rPr>
        <w:t>,</w:t>
      </w:r>
      <w:r w:rsidR="00DD42B4">
        <w:t xml:space="preserve"> all will be well</w:t>
      </w:r>
      <w:r w:rsidR="00DD42B4">
        <w:t>.</w:t>
      </w:r>
    </w:p>
    <w:p w14:paraId="7CEA2499" w14:textId="13D46A21" w:rsidR="00B810F0" w:rsidRPr="007C1E98" w:rsidRDefault="006D6944" w:rsidP="00B810F0">
      <w:pPr>
        <w:pStyle w:val="NormalWeb"/>
        <w:spacing w:before="0" w:beforeAutospacing="0" w:after="0" w:afterAutospacing="0" w:line="480" w:lineRule="auto"/>
        <w:ind w:firstLine="720"/>
      </w:pPr>
      <w:r>
        <w:t xml:space="preserve">God’s glory is present each day. </w:t>
      </w:r>
      <w:r w:rsidR="00DD42B4">
        <w:t xml:space="preserve">Each of us, and </w:t>
      </w:r>
      <w:r>
        <w:t xml:space="preserve">our </w:t>
      </w:r>
      <w:r w:rsidR="00DD42B4">
        <w:t xml:space="preserve">Sweet Hollow </w:t>
      </w:r>
      <w:r>
        <w:t xml:space="preserve">community </w:t>
      </w:r>
      <w:r w:rsidR="00DD42B4">
        <w:t xml:space="preserve">are daily witnesses of God’s glory. </w:t>
      </w:r>
      <w:r>
        <w:t xml:space="preserve">Let these glimpses of the holy change us and transform us. </w:t>
      </w:r>
      <w:r w:rsidR="00DD42B4">
        <w:t>W</w:t>
      </w:r>
      <w:r>
        <w:t>hile w</w:t>
      </w:r>
      <w:r w:rsidR="00DD42B4">
        <w:t>e pursu</w:t>
      </w:r>
      <w:r>
        <w:t>e</w:t>
      </w:r>
      <w:r w:rsidR="00DD42B4">
        <w:t xml:space="preserve"> </w:t>
      </w:r>
      <w:r>
        <w:t>our ultimate</w:t>
      </w:r>
      <w:r w:rsidR="00DD42B4">
        <w:t xml:space="preserve"> transfiguration</w:t>
      </w:r>
      <w:r>
        <w:t>,</w:t>
      </w:r>
      <w:r w:rsidR="00DD42B4">
        <w:t xml:space="preserve"> </w:t>
      </w:r>
      <w:r>
        <w:t>l</w:t>
      </w:r>
      <w:r w:rsidR="00DD42B4">
        <w:t>et us not grow weary</w:t>
      </w:r>
      <w:r>
        <w:t>. For Christ is coming to make all things new. Thanks be to God. Amen.</w:t>
      </w:r>
      <w:bookmarkStart w:id="0" w:name="_GoBack"/>
      <w:bookmarkEnd w:id="0"/>
    </w:p>
    <w:sectPr w:rsidR="00B810F0" w:rsidRPr="007C1E98" w:rsidSect="00B1054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9DDC9" w14:textId="77777777" w:rsidR="00E80510" w:rsidRDefault="00E80510" w:rsidP="00C266F0">
      <w:r>
        <w:separator/>
      </w:r>
    </w:p>
  </w:endnote>
  <w:endnote w:type="continuationSeparator" w:id="0">
    <w:p w14:paraId="647431A8" w14:textId="77777777" w:rsidR="00E80510" w:rsidRDefault="00E80510" w:rsidP="00C2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6018548"/>
      <w:docPartObj>
        <w:docPartGallery w:val="Page Numbers (Bottom of Page)"/>
        <w:docPartUnique/>
      </w:docPartObj>
    </w:sdtPr>
    <w:sdtContent>
      <w:p w14:paraId="2B4748BC" w14:textId="77777777" w:rsidR="00FE6AF4" w:rsidRDefault="00FE6AF4">
        <w:pPr>
          <w:pStyle w:val="Footer"/>
        </w:pPr>
        <w:r>
          <w:rPr>
            <w:noProof/>
          </w:rPr>
          <mc:AlternateContent>
            <mc:Choice Requires="wps">
              <w:drawing>
                <wp:anchor distT="0" distB="0" distL="114300" distR="114300" simplePos="0" relativeHeight="251659264" behindDoc="0" locked="0" layoutInCell="1" allowOverlap="1" wp14:anchorId="442309A4" wp14:editId="0F35B21F">
                  <wp:simplePos x="0" y="0"/>
                  <wp:positionH relativeFrom="rightMargin">
                    <wp:align>center</wp:align>
                  </wp:positionH>
                  <wp:positionV relativeFrom="bottomMargin">
                    <wp:align>top</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Content>
                                <w:sdt>
                                  <w:sdtPr>
                                    <w:rPr>
                                      <w:rFonts w:asciiTheme="majorHAnsi" w:eastAsiaTheme="majorEastAsia" w:hAnsiTheme="majorHAnsi" w:cstheme="majorBidi"/>
                                      <w:sz w:val="48"/>
                                      <w:szCs w:val="48"/>
                                    </w:rPr>
                                    <w:id w:val="-1904517296"/>
                                    <w:docPartObj>
                                      <w:docPartGallery w:val="Page Numbers (Margins)"/>
                                      <w:docPartUnique/>
                                    </w:docPartObj>
                                  </w:sdtPr>
                                  <w:sdtContent>
                                    <w:p w14:paraId="19FF0510" w14:textId="48328D03" w:rsidR="00FE6AF4" w:rsidRDefault="00FE6AF4">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6D6944" w:rsidRPr="006D6944">
                                        <w:rPr>
                                          <w:rFonts w:asciiTheme="majorHAnsi" w:eastAsiaTheme="majorEastAsia" w:hAnsiTheme="majorHAnsi" w:cstheme="majorBidi"/>
                                          <w:noProof/>
                                          <w:sz w:val="48"/>
                                          <w:szCs w:val="48"/>
                                        </w:rPr>
                                        <w:t>5</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309A4" id="Rectangle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6dggIAAAU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hEk+nYICAAAF&#10;BQAADgAAAAAAAAAAAAAAAAAuAgAAZHJzL2Uyb0RvYy54bWxQSwECLQAUAAYACAAAACEAbNUf09kA&#10;AAAFAQAADwAAAAAAAAAAAAAAAADcBAAAZHJzL2Rvd25yZXYueG1sUEsFBgAAAAAEAAQA8wAAAOIF&#10;A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Content>
                          <w:sdt>
                            <w:sdtPr>
                              <w:rPr>
                                <w:rFonts w:asciiTheme="majorHAnsi" w:eastAsiaTheme="majorEastAsia" w:hAnsiTheme="majorHAnsi" w:cstheme="majorBidi"/>
                                <w:sz w:val="48"/>
                                <w:szCs w:val="48"/>
                              </w:rPr>
                              <w:id w:val="-1904517296"/>
                              <w:docPartObj>
                                <w:docPartGallery w:val="Page Numbers (Margins)"/>
                                <w:docPartUnique/>
                              </w:docPartObj>
                            </w:sdtPr>
                            <w:sdtContent>
                              <w:p w14:paraId="19FF0510" w14:textId="48328D03" w:rsidR="00FE6AF4" w:rsidRDefault="00FE6AF4">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6D6944" w:rsidRPr="006D6944">
                                  <w:rPr>
                                    <w:rFonts w:asciiTheme="majorHAnsi" w:eastAsiaTheme="majorEastAsia" w:hAnsiTheme="majorHAnsi" w:cstheme="majorBidi"/>
                                    <w:noProof/>
                                    <w:sz w:val="48"/>
                                    <w:szCs w:val="48"/>
                                  </w:rPr>
                                  <w:t>5</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372CE" w14:textId="77777777" w:rsidR="00E80510" w:rsidRDefault="00E80510" w:rsidP="00C266F0">
      <w:r>
        <w:separator/>
      </w:r>
    </w:p>
  </w:footnote>
  <w:footnote w:type="continuationSeparator" w:id="0">
    <w:p w14:paraId="06EBADEC" w14:textId="77777777" w:rsidR="00E80510" w:rsidRDefault="00E80510" w:rsidP="00C266F0">
      <w:r>
        <w:continuationSeparator/>
      </w:r>
    </w:p>
  </w:footnote>
  <w:footnote w:id="1">
    <w:p w14:paraId="0E1B2159" w14:textId="25994824" w:rsidR="007D7D79" w:rsidRDefault="007D7D79">
      <w:pPr>
        <w:pStyle w:val="FootnoteText"/>
      </w:pPr>
      <w:r>
        <w:rPr>
          <w:rStyle w:val="FootnoteReference"/>
        </w:rPr>
        <w:footnoteRef/>
      </w:r>
      <w:r>
        <w:t xml:space="preserve"> Romans 6:1-14</w:t>
      </w:r>
    </w:p>
  </w:footnote>
  <w:footnote w:id="2">
    <w:p w14:paraId="1CB9985E" w14:textId="068106BF" w:rsidR="00FE6AF4" w:rsidRDefault="00FE6AF4">
      <w:pPr>
        <w:pStyle w:val="FootnoteText"/>
      </w:pPr>
      <w:r>
        <w:rPr>
          <w:rStyle w:val="FootnoteReference"/>
        </w:rPr>
        <w:footnoteRef/>
      </w:r>
      <w:r>
        <w:t xml:space="preserve"> </w:t>
      </w:r>
      <w:hyperlink r:id="rId1" w:history="1">
        <w:r w:rsidRPr="00920450">
          <w:rPr>
            <w:rStyle w:val="Hyperlink"/>
          </w:rPr>
          <w:t>http://day1.org/3633-daytoday_glory</w:t>
        </w:r>
      </w:hyperlink>
      <w:r>
        <w:t xml:space="preserve">, “Day 1” by Brian Cole. March 4, 2012. </w:t>
      </w:r>
    </w:p>
  </w:footnote>
  <w:footnote w:id="3">
    <w:p w14:paraId="72EAECBE" w14:textId="1C7A0A34" w:rsidR="00FE6AF4" w:rsidRPr="00A55EAF" w:rsidRDefault="00FE6AF4">
      <w:pPr>
        <w:pStyle w:val="FootnoteText"/>
      </w:pPr>
      <w:r>
        <w:rPr>
          <w:rStyle w:val="FootnoteReference"/>
        </w:rPr>
        <w:footnoteRef/>
      </w:r>
      <w:r>
        <w:t xml:space="preserve"> Lewis, C.S. </w:t>
      </w:r>
      <w:r>
        <w:rPr>
          <w:u w:val="single"/>
        </w:rPr>
        <w:t>The Great Divorce</w:t>
      </w:r>
      <w:r>
        <w:t>. Angel, page. 49.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10"/>
    <w:rsid w:val="00010D4E"/>
    <w:rsid w:val="00010EF9"/>
    <w:rsid w:val="00011259"/>
    <w:rsid w:val="00012F38"/>
    <w:rsid w:val="00016A66"/>
    <w:rsid w:val="00021DF7"/>
    <w:rsid w:val="00024322"/>
    <w:rsid w:val="00024968"/>
    <w:rsid w:val="00026ACC"/>
    <w:rsid w:val="00026B5D"/>
    <w:rsid w:val="00030B75"/>
    <w:rsid w:val="00040FCD"/>
    <w:rsid w:val="00042D95"/>
    <w:rsid w:val="00046897"/>
    <w:rsid w:val="00052DE1"/>
    <w:rsid w:val="00053CB4"/>
    <w:rsid w:val="000608A7"/>
    <w:rsid w:val="0007274F"/>
    <w:rsid w:val="00076951"/>
    <w:rsid w:val="00082D1B"/>
    <w:rsid w:val="00083A8B"/>
    <w:rsid w:val="000870EB"/>
    <w:rsid w:val="000904D2"/>
    <w:rsid w:val="00090EAE"/>
    <w:rsid w:val="00097434"/>
    <w:rsid w:val="00097656"/>
    <w:rsid w:val="000A7001"/>
    <w:rsid w:val="000A7793"/>
    <w:rsid w:val="000C17A3"/>
    <w:rsid w:val="000C7E42"/>
    <w:rsid w:val="000D3443"/>
    <w:rsid w:val="000D6913"/>
    <w:rsid w:val="000E45DE"/>
    <w:rsid w:val="000F12E4"/>
    <w:rsid w:val="000F443F"/>
    <w:rsid w:val="000F581C"/>
    <w:rsid w:val="000F59DC"/>
    <w:rsid w:val="0010212A"/>
    <w:rsid w:val="001137A1"/>
    <w:rsid w:val="001167EA"/>
    <w:rsid w:val="0012079B"/>
    <w:rsid w:val="0013442B"/>
    <w:rsid w:val="00136F0C"/>
    <w:rsid w:val="001404E0"/>
    <w:rsid w:val="00145642"/>
    <w:rsid w:val="00157821"/>
    <w:rsid w:val="001723D1"/>
    <w:rsid w:val="00175D52"/>
    <w:rsid w:val="00176F67"/>
    <w:rsid w:val="001809DF"/>
    <w:rsid w:val="00181DC5"/>
    <w:rsid w:val="00182A13"/>
    <w:rsid w:val="00183627"/>
    <w:rsid w:val="001872C5"/>
    <w:rsid w:val="00187A39"/>
    <w:rsid w:val="00190E5F"/>
    <w:rsid w:val="0019193A"/>
    <w:rsid w:val="00194380"/>
    <w:rsid w:val="00195F5B"/>
    <w:rsid w:val="001A6344"/>
    <w:rsid w:val="001B2EE3"/>
    <w:rsid w:val="001C0FB9"/>
    <w:rsid w:val="001C5EC0"/>
    <w:rsid w:val="001C6B63"/>
    <w:rsid w:val="001C7658"/>
    <w:rsid w:val="001D4E83"/>
    <w:rsid w:val="001D589D"/>
    <w:rsid w:val="001D641C"/>
    <w:rsid w:val="001E6C60"/>
    <w:rsid w:val="001F0AC3"/>
    <w:rsid w:val="001F5E1A"/>
    <w:rsid w:val="001F64E6"/>
    <w:rsid w:val="001F68B1"/>
    <w:rsid w:val="00201C4B"/>
    <w:rsid w:val="00203FE7"/>
    <w:rsid w:val="00204E75"/>
    <w:rsid w:val="002168B1"/>
    <w:rsid w:val="00217D82"/>
    <w:rsid w:val="002212E7"/>
    <w:rsid w:val="00222B35"/>
    <w:rsid w:val="00224858"/>
    <w:rsid w:val="00226665"/>
    <w:rsid w:val="00226720"/>
    <w:rsid w:val="00227BBB"/>
    <w:rsid w:val="00232488"/>
    <w:rsid w:val="002345A1"/>
    <w:rsid w:val="00237BA4"/>
    <w:rsid w:val="002401CA"/>
    <w:rsid w:val="00250B45"/>
    <w:rsid w:val="002530DC"/>
    <w:rsid w:val="002568C0"/>
    <w:rsid w:val="002569C3"/>
    <w:rsid w:val="0026053E"/>
    <w:rsid w:val="00260983"/>
    <w:rsid w:val="00265C37"/>
    <w:rsid w:val="00270335"/>
    <w:rsid w:val="002810E8"/>
    <w:rsid w:val="00287070"/>
    <w:rsid w:val="002A440E"/>
    <w:rsid w:val="002A47E7"/>
    <w:rsid w:val="002B1878"/>
    <w:rsid w:val="002B4F1B"/>
    <w:rsid w:val="002B59C1"/>
    <w:rsid w:val="002C033F"/>
    <w:rsid w:val="002D3212"/>
    <w:rsid w:val="002E0516"/>
    <w:rsid w:val="002E2324"/>
    <w:rsid w:val="002E7890"/>
    <w:rsid w:val="002F1D0D"/>
    <w:rsid w:val="002F2C84"/>
    <w:rsid w:val="002F5160"/>
    <w:rsid w:val="002F6413"/>
    <w:rsid w:val="00302606"/>
    <w:rsid w:val="00315373"/>
    <w:rsid w:val="0032073B"/>
    <w:rsid w:val="00320C0E"/>
    <w:rsid w:val="0032406F"/>
    <w:rsid w:val="00327D84"/>
    <w:rsid w:val="003334DB"/>
    <w:rsid w:val="003424B6"/>
    <w:rsid w:val="00342ED0"/>
    <w:rsid w:val="003437ED"/>
    <w:rsid w:val="003512E5"/>
    <w:rsid w:val="003516C7"/>
    <w:rsid w:val="00362630"/>
    <w:rsid w:val="00365294"/>
    <w:rsid w:val="0036574E"/>
    <w:rsid w:val="00384066"/>
    <w:rsid w:val="00384BA3"/>
    <w:rsid w:val="00391525"/>
    <w:rsid w:val="00396379"/>
    <w:rsid w:val="003963B8"/>
    <w:rsid w:val="00396506"/>
    <w:rsid w:val="003A0C1D"/>
    <w:rsid w:val="003A1CE4"/>
    <w:rsid w:val="003A312F"/>
    <w:rsid w:val="003B2CE6"/>
    <w:rsid w:val="003B5E30"/>
    <w:rsid w:val="003C1ED0"/>
    <w:rsid w:val="003C3289"/>
    <w:rsid w:val="003C684A"/>
    <w:rsid w:val="003E161C"/>
    <w:rsid w:val="003F5C5E"/>
    <w:rsid w:val="003F5FB6"/>
    <w:rsid w:val="003F68E0"/>
    <w:rsid w:val="0040017D"/>
    <w:rsid w:val="00410186"/>
    <w:rsid w:val="00417F95"/>
    <w:rsid w:val="00443916"/>
    <w:rsid w:val="00444A7C"/>
    <w:rsid w:val="00444A85"/>
    <w:rsid w:val="004459F8"/>
    <w:rsid w:val="004503BD"/>
    <w:rsid w:val="00454695"/>
    <w:rsid w:val="0045565D"/>
    <w:rsid w:val="00456382"/>
    <w:rsid w:val="00457408"/>
    <w:rsid w:val="0046237A"/>
    <w:rsid w:val="0046241E"/>
    <w:rsid w:val="004758BB"/>
    <w:rsid w:val="00475F12"/>
    <w:rsid w:val="004762FC"/>
    <w:rsid w:val="00480B2C"/>
    <w:rsid w:val="0048378E"/>
    <w:rsid w:val="00483879"/>
    <w:rsid w:val="00496FB4"/>
    <w:rsid w:val="004A0010"/>
    <w:rsid w:val="004A0705"/>
    <w:rsid w:val="004A3E32"/>
    <w:rsid w:val="004A6931"/>
    <w:rsid w:val="004B2534"/>
    <w:rsid w:val="004B43EC"/>
    <w:rsid w:val="004B59CF"/>
    <w:rsid w:val="004C19AA"/>
    <w:rsid w:val="004D21E0"/>
    <w:rsid w:val="004D61D5"/>
    <w:rsid w:val="004E595B"/>
    <w:rsid w:val="004F646D"/>
    <w:rsid w:val="0051096C"/>
    <w:rsid w:val="005154B7"/>
    <w:rsid w:val="00515EBF"/>
    <w:rsid w:val="00517519"/>
    <w:rsid w:val="00521E3A"/>
    <w:rsid w:val="00524D32"/>
    <w:rsid w:val="0052666B"/>
    <w:rsid w:val="00526798"/>
    <w:rsid w:val="00531C22"/>
    <w:rsid w:val="005366F3"/>
    <w:rsid w:val="00540B91"/>
    <w:rsid w:val="00542404"/>
    <w:rsid w:val="005436EF"/>
    <w:rsid w:val="005542C0"/>
    <w:rsid w:val="005856B6"/>
    <w:rsid w:val="0058798E"/>
    <w:rsid w:val="005906D2"/>
    <w:rsid w:val="00596C50"/>
    <w:rsid w:val="00597F83"/>
    <w:rsid w:val="005A08F9"/>
    <w:rsid w:val="005A1A11"/>
    <w:rsid w:val="005A375E"/>
    <w:rsid w:val="005A3A2B"/>
    <w:rsid w:val="005A4739"/>
    <w:rsid w:val="005A6C6B"/>
    <w:rsid w:val="005B0E5F"/>
    <w:rsid w:val="005B1D97"/>
    <w:rsid w:val="005B35A2"/>
    <w:rsid w:val="005B3B30"/>
    <w:rsid w:val="005D039D"/>
    <w:rsid w:val="005D04D9"/>
    <w:rsid w:val="005D5B2E"/>
    <w:rsid w:val="005D77AE"/>
    <w:rsid w:val="005D78B8"/>
    <w:rsid w:val="005E6EB2"/>
    <w:rsid w:val="0060012E"/>
    <w:rsid w:val="00601FEF"/>
    <w:rsid w:val="006063F0"/>
    <w:rsid w:val="006128A7"/>
    <w:rsid w:val="00615122"/>
    <w:rsid w:val="00617379"/>
    <w:rsid w:val="0062190D"/>
    <w:rsid w:val="00623354"/>
    <w:rsid w:val="00632ECA"/>
    <w:rsid w:val="00655933"/>
    <w:rsid w:val="0065745E"/>
    <w:rsid w:val="00663FF8"/>
    <w:rsid w:val="00664A04"/>
    <w:rsid w:val="00676F0D"/>
    <w:rsid w:val="0067721C"/>
    <w:rsid w:val="00681096"/>
    <w:rsid w:val="006A7369"/>
    <w:rsid w:val="006A7ED1"/>
    <w:rsid w:val="006B30B7"/>
    <w:rsid w:val="006B7616"/>
    <w:rsid w:val="006C09C8"/>
    <w:rsid w:val="006C5EED"/>
    <w:rsid w:val="006C66D5"/>
    <w:rsid w:val="006D01CB"/>
    <w:rsid w:val="006D335D"/>
    <w:rsid w:val="006D33DD"/>
    <w:rsid w:val="006D6944"/>
    <w:rsid w:val="006F5AC9"/>
    <w:rsid w:val="006F7A49"/>
    <w:rsid w:val="00700D3D"/>
    <w:rsid w:val="00700D52"/>
    <w:rsid w:val="00702496"/>
    <w:rsid w:val="007049E1"/>
    <w:rsid w:val="00707437"/>
    <w:rsid w:val="00720804"/>
    <w:rsid w:val="00722847"/>
    <w:rsid w:val="00722924"/>
    <w:rsid w:val="00732359"/>
    <w:rsid w:val="0073360D"/>
    <w:rsid w:val="0074483E"/>
    <w:rsid w:val="00746EAA"/>
    <w:rsid w:val="00751EF2"/>
    <w:rsid w:val="00753F6E"/>
    <w:rsid w:val="00755A42"/>
    <w:rsid w:val="00756CCD"/>
    <w:rsid w:val="00761448"/>
    <w:rsid w:val="007677A7"/>
    <w:rsid w:val="00776994"/>
    <w:rsid w:val="00793905"/>
    <w:rsid w:val="00795326"/>
    <w:rsid w:val="007A360B"/>
    <w:rsid w:val="007A589C"/>
    <w:rsid w:val="007A7D80"/>
    <w:rsid w:val="007B3224"/>
    <w:rsid w:val="007B6C77"/>
    <w:rsid w:val="007C1E98"/>
    <w:rsid w:val="007C2F07"/>
    <w:rsid w:val="007D11CD"/>
    <w:rsid w:val="007D2B19"/>
    <w:rsid w:val="007D32E3"/>
    <w:rsid w:val="007D50BB"/>
    <w:rsid w:val="007D7D79"/>
    <w:rsid w:val="007E6D3A"/>
    <w:rsid w:val="007F327A"/>
    <w:rsid w:val="007F72C7"/>
    <w:rsid w:val="008027D6"/>
    <w:rsid w:val="008166A0"/>
    <w:rsid w:val="0082126C"/>
    <w:rsid w:val="00821C85"/>
    <w:rsid w:val="008234B8"/>
    <w:rsid w:val="00825A1C"/>
    <w:rsid w:val="00833956"/>
    <w:rsid w:val="00836594"/>
    <w:rsid w:val="00843E1E"/>
    <w:rsid w:val="0085754C"/>
    <w:rsid w:val="00865392"/>
    <w:rsid w:val="00871A02"/>
    <w:rsid w:val="00871E9E"/>
    <w:rsid w:val="00875FE8"/>
    <w:rsid w:val="008813DB"/>
    <w:rsid w:val="008831D2"/>
    <w:rsid w:val="008973CD"/>
    <w:rsid w:val="008A0681"/>
    <w:rsid w:val="008B3EF0"/>
    <w:rsid w:val="008C2732"/>
    <w:rsid w:val="008C3B62"/>
    <w:rsid w:val="008D042E"/>
    <w:rsid w:val="008D4B1D"/>
    <w:rsid w:val="008D5B3F"/>
    <w:rsid w:val="008E16DF"/>
    <w:rsid w:val="008E3145"/>
    <w:rsid w:val="008E6577"/>
    <w:rsid w:val="008E7DE7"/>
    <w:rsid w:val="008F3E77"/>
    <w:rsid w:val="00900367"/>
    <w:rsid w:val="0090203F"/>
    <w:rsid w:val="009034F6"/>
    <w:rsid w:val="009069E9"/>
    <w:rsid w:val="0091407B"/>
    <w:rsid w:val="00920CB0"/>
    <w:rsid w:val="009222E7"/>
    <w:rsid w:val="009251E8"/>
    <w:rsid w:val="0092565A"/>
    <w:rsid w:val="00926182"/>
    <w:rsid w:val="00933D46"/>
    <w:rsid w:val="009378BF"/>
    <w:rsid w:val="00942D55"/>
    <w:rsid w:val="00950148"/>
    <w:rsid w:val="00950205"/>
    <w:rsid w:val="00956096"/>
    <w:rsid w:val="00956502"/>
    <w:rsid w:val="00962CE2"/>
    <w:rsid w:val="009638B7"/>
    <w:rsid w:val="009656D0"/>
    <w:rsid w:val="0096626E"/>
    <w:rsid w:val="009836EA"/>
    <w:rsid w:val="009859B0"/>
    <w:rsid w:val="00997FFB"/>
    <w:rsid w:val="009A2443"/>
    <w:rsid w:val="009A2D3A"/>
    <w:rsid w:val="009A3D34"/>
    <w:rsid w:val="009A64E3"/>
    <w:rsid w:val="009C4133"/>
    <w:rsid w:val="009D04D8"/>
    <w:rsid w:val="009D1CF9"/>
    <w:rsid w:val="009D2949"/>
    <w:rsid w:val="009E40D9"/>
    <w:rsid w:val="009E7A3C"/>
    <w:rsid w:val="009F61B0"/>
    <w:rsid w:val="00A02D3A"/>
    <w:rsid w:val="00A10BF4"/>
    <w:rsid w:val="00A131AD"/>
    <w:rsid w:val="00A22BFF"/>
    <w:rsid w:val="00A24685"/>
    <w:rsid w:val="00A32436"/>
    <w:rsid w:val="00A333EA"/>
    <w:rsid w:val="00A40F93"/>
    <w:rsid w:val="00A5052F"/>
    <w:rsid w:val="00A55EAF"/>
    <w:rsid w:val="00A6013A"/>
    <w:rsid w:val="00A603C5"/>
    <w:rsid w:val="00A60D31"/>
    <w:rsid w:val="00A60F30"/>
    <w:rsid w:val="00A673A5"/>
    <w:rsid w:val="00A74F79"/>
    <w:rsid w:val="00A81E17"/>
    <w:rsid w:val="00A83D18"/>
    <w:rsid w:val="00A844B9"/>
    <w:rsid w:val="00A84AA0"/>
    <w:rsid w:val="00AA42D3"/>
    <w:rsid w:val="00AA5DFD"/>
    <w:rsid w:val="00AB0E3D"/>
    <w:rsid w:val="00AB67D2"/>
    <w:rsid w:val="00AC345B"/>
    <w:rsid w:val="00AC52FD"/>
    <w:rsid w:val="00AC7561"/>
    <w:rsid w:val="00AC7C22"/>
    <w:rsid w:val="00AD03FE"/>
    <w:rsid w:val="00AD1B77"/>
    <w:rsid w:val="00AD330B"/>
    <w:rsid w:val="00AD7DF5"/>
    <w:rsid w:val="00AE13A5"/>
    <w:rsid w:val="00AE330F"/>
    <w:rsid w:val="00AE51A6"/>
    <w:rsid w:val="00AF27CF"/>
    <w:rsid w:val="00B10547"/>
    <w:rsid w:val="00B17C61"/>
    <w:rsid w:val="00B5185E"/>
    <w:rsid w:val="00B60E35"/>
    <w:rsid w:val="00B645DC"/>
    <w:rsid w:val="00B72780"/>
    <w:rsid w:val="00B8014B"/>
    <w:rsid w:val="00B810F0"/>
    <w:rsid w:val="00B94651"/>
    <w:rsid w:val="00BA736F"/>
    <w:rsid w:val="00BB1E71"/>
    <w:rsid w:val="00BB2EB9"/>
    <w:rsid w:val="00BC6BFC"/>
    <w:rsid w:val="00BC7030"/>
    <w:rsid w:val="00BD0608"/>
    <w:rsid w:val="00BD4E67"/>
    <w:rsid w:val="00BE27D5"/>
    <w:rsid w:val="00BE6D50"/>
    <w:rsid w:val="00BE7C72"/>
    <w:rsid w:val="00C0094F"/>
    <w:rsid w:val="00C0199E"/>
    <w:rsid w:val="00C06B15"/>
    <w:rsid w:val="00C10B5F"/>
    <w:rsid w:val="00C13705"/>
    <w:rsid w:val="00C21766"/>
    <w:rsid w:val="00C23C25"/>
    <w:rsid w:val="00C25E43"/>
    <w:rsid w:val="00C266F0"/>
    <w:rsid w:val="00C36A09"/>
    <w:rsid w:val="00C451FF"/>
    <w:rsid w:val="00C54B9D"/>
    <w:rsid w:val="00C60E68"/>
    <w:rsid w:val="00C61896"/>
    <w:rsid w:val="00C63F41"/>
    <w:rsid w:val="00C6497D"/>
    <w:rsid w:val="00C667EF"/>
    <w:rsid w:val="00C67C16"/>
    <w:rsid w:val="00C862A7"/>
    <w:rsid w:val="00C875E2"/>
    <w:rsid w:val="00C92933"/>
    <w:rsid w:val="00C930F5"/>
    <w:rsid w:val="00CA2D7A"/>
    <w:rsid w:val="00CC3A0E"/>
    <w:rsid w:val="00CD482B"/>
    <w:rsid w:val="00CD7907"/>
    <w:rsid w:val="00CE0AC9"/>
    <w:rsid w:val="00CE1F75"/>
    <w:rsid w:val="00D11DA5"/>
    <w:rsid w:val="00D15722"/>
    <w:rsid w:val="00D2785A"/>
    <w:rsid w:val="00D34DEF"/>
    <w:rsid w:val="00D36398"/>
    <w:rsid w:val="00D403AE"/>
    <w:rsid w:val="00D40DEF"/>
    <w:rsid w:val="00D479E7"/>
    <w:rsid w:val="00D5417A"/>
    <w:rsid w:val="00D54A4E"/>
    <w:rsid w:val="00D55F4D"/>
    <w:rsid w:val="00D5791A"/>
    <w:rsid w:val="00D64D79"/>
    <w:rsid w:val="00D66573"/>
    <w:rsid w:val="00D74996"/>
    <w:rsid w:val="00D75AB8"/>
    <w:rsid w:val="00D807EF"/>
    <w:rsid w:val="00D91386"/>
    <w:rsid w:val="00D93C05"/>
    <w:rsid w:val="00D96727"/>
    <w:rsid w:val="00DA4E7F"/>
    <w:rsid w:val="00DA76B5"/>
    <w:rsid w:val="00DB20DF"/>
    <w:rsid w:val="00DB2E34"/>
    <w:rsid w:val="00DB392E"/>
    <w:rsid w:val="00DB487C"/>
    <w:rsid w:val="00DC5CF4"/>
    <w:rsid w:val="00DC60EB"/>
    <w:rsid w:val="00DC682C"/>
    <w:rsid w:val="00DD42B4"/>
    <w:rsid w:val="00DD7C28"/>
    <w:rsid w:val="00DE78F8"/>
    <w:rsid w:val="00DF3CAC"/>
    <w:rsid w:val="00E12E1B"/>
    <w:rsid w:val="00E20A6C"/>
    <w:rsid w:val="00E21CA9"/>
    <w:rsid w:val="00E23533"/>
    <w:rsid w:val="00E25B73"/>
    <w:rsid w:val="00E3625D"/>
    <w:rsid w:val="00E40A68"/>
    <w:rsid w:val="00E46278"/>
    <w:rsid w:val="00E61B30"/>
    <w:rsid w:val="00E6271D"/>
    <w:rsid w:val="00E66EB3"/>
    <w:rsid w:val="00E75874"/>
    <w:rsid w:val="00E80510"/>
    <w:rsid w:val="00E82AD6"/>
    <w:rsid w:val="00E83DD7"/>
    <w:rsid w:val="00E91E42"/>
    <w:rsid w:val="00E92924"/>
    <w:rsid w:val="00EA0DBA"/>
    <w:rsid w:val="00EA2CDE"/>
    <w:rsid w:val="00EC1464"/>
    <w:rsid w:val="00EC4C3C"/>
    <w:rsid w:val="00ED0592"/>
    <w:rsid w:val="00ED5986"/>
    <w:rsid w:val="00ED59A5"/>
    <w:rsid w:val="00F01F4F"/>
    <w:rsid w:val="00F0444B"/>
    <w:rsid w:val="00F1131D"/>
    <w:rsid w:val="00F132CA"/>
    <w:rsid w:val="00F150D3"/>
    <w:rsid w:val="00F259E4"/>
    <w:rsid w:val="00F25C06"/>
    <w:rsid w:val="00F26ED9"/>
    <w:rsid w:val="00F355C3"/>
    <w:rsid w:val="00F35830"/>
    <w:rsid w:val="00F367CD"/>
    <w:rsid w:val="00F4208F"/>
    <w:rsid w:val="00F4299B"/>
    <w:rsid w:val="00F43CEF"/>
    <w:rsid w:val="00F50683"/>
    <w:rsid w:val="00F54908"/>
    <w:rsid w:val="00F549F9"/>
    <w:rsid w:val="00F608AE"/>
    <w:rsid w:val="00F635E6"/>
    <w:rsid w:val="00F65DD3"/>
    <w:rsid w:val="00F7088E"/>
    <w:rsid w:val="00F7107A"/>
    <w:rsid w:val="00F71231"/>
    <w:rsid w:val="00F913E5"/>
    <w:rsid w:val="00F94B3A"/>
    <w:rsid w:val="00FB0B66"/>
    <w:rsid w:val="00FB327A"/>
    <w:rsid w:val="00FC11D6"/>
    <w:rsid w:val="00FC66C6"/>
    <w:rsid w:val="00FC7362"/>
    <w:rsid w:val="00FC7927"/>
    <w:rsid w:val="00FD5733"/>
    <w:rsid w:val="00FD75C8"/>
    <w:rsid w:val="00FE271F"/>
    <w:rsid w:val="00FE672B"/>
    <w:rsid w:val="00FE6AF4"/>
    <w:rsid w:val="00FF3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9AA70"/>
  <w15:chartTrackingRefBased/>
  <w15:docId w15:val="{6A458393-00F8-45E1-B617-A1F32770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54908"/>
    <w:rPr>
      <w:rFonts w:ascii="Tahoma" w:hAnsi="Tahoma" w:cs="Tahoma"/>
      <w:sz w:val="16"/>
      <w:szCs w:val="16"/>
    </w:rPr>
  </w:style>
  <w:style w:type="paragraph" w:styleId="NormalWeb">
    <w:name w:val="Normal (Web)"/>
    <w:basedOn w:val="Normal"/>
    <w:uiPriority w:val="99"/>
    <w:unhideWhenUsed/>
    <w:rsid w:val="00C266F0"/>
    <w:pPr>
      <w:spacing w:before="100" w:beforeAutospacing="1" w:after="100" w:afterAutospacing="1"/>
    </w:pPr>
  </w:style>
  <w:style w:type="paragraph" w:styleId="Header">
    <w:name w:val="header"/>
    <w:basedOn w:val="Normal"/>
    <w:link w:val="HeaderChar"/>
    <w:rsid w:val="00C266F0"/>
    <w:pPr>
      <w:tabs>
        <w:tab w:val="center" w:pos="4680"/>
        <w:tab w:val="right" w:pos="9360"/>
      </w:tabs>
    </w:pPr>
  </w:style>
  <w:style w:type="character" w:customStyle="1" w:styleId="HeaderChar">
    <w:name w:val="Header Char"/>
    <w:basedOn w:val="DefaultParagraphFont"/>
    <w:link w:val="Header"/>
    <w:rsid w:val="00C266F0"/>
    <w:rPr>
      <w:sz w:val="24"/>
      <w:szCs w:val="24"/>
    </w:rPr>
  </w:style>
  <w:style w:type="paragraph" w:styleId="Footer">
    <w:name w:val="footer"/>
    <w:basedOn w:val="Normal"/>
    <w:link w:val="FooterChar"/>
    <w:rsid w:val="00C266F0"/>
    <w:pPr>
      <w:tabs>
        <w:tab w:val="center" w:pos="4680"/>
        <w:tab w:val="right" w:pos="9360"/>
      </w:tabs>
    </w:pPr>
  </w:style>
  <w:style w:type="character" w:customStyle="1" w:styleId="FooterChar">
    <w:name w:val="Footer Char"/>
    <w:basedOn w:val="DefaultParagraphFont"/>
    <w:link w:val="Footer"/>
    <w:rsid w:val="00C266F0"/>
    <w:rPr>
      <w:sz w:val="24"/>
      <w:szCs w:val="24"/>
    </w:rPr>
  </w:style>
  <w:style w:type="paragraph" w:styleId="FootnoteText">
    <w:name w:val="footnote text"/>
    <w:basedOn w:val="Normal"/>
    <w:link w:val="FootnoteTextChar"/>
    <w:rsid w:val="00795326"/>
    <w:rPr>
      <w:sz w:val="20"/>
      <w:szCs w:val="20"/>
    </w:rPr>
  </w:style>
  <w:style w:type="character" w:customStyle="1" w:styleId="FootnoteTextChar">
    <w:name w:val="Footnote Text Char"/>
    <w:basedOn w:val="DefaultParagraphFont"/>
    <w:link w:val="FootnoteText"/>
    <w:rsid w:val="00795326"/>
  </w:style>
  <w:style w:type="character" w:styleId="FootnoteReference">
    <w:name w:val="footnote reference"/>
    <w:basedOn w:val="DefaultParagraphFont"/>
    <w:rsid w:val="00795326"/>
    <w:rPr>
      <w:vertAlign w:val="superscript"/>
    </w:rPr>
  </w:style>
  <w:style w:type="character" w:styleId="Emphasis">
    <w:name w:val="Emphasis"/>
    <w:basedOn w:val="DefaultParagraphFont"/>
    <w:uiPriority w:val="20"/>
    <w:qFormat/>
    <w:rsid w:val="0019193A"/>
    <w:rPr>
      <w:i/>
      <w:iCs/>
    </w:rPr>
  </w:style>
  <w:style w:type="character" w:styleId="Hyperlink">
    <w:name w:val="Hyperlink"/>
    <w:basedOn w:val="DefaultParagraphFont"/>
    <w:rsid w:val="007C1E98"/>
    <w:rPr>
      <w:color w:val="0563C1" w:themeColor="hyperlink"/>
      <w:u w:val="single"/>
    </w:rPr>
  </w:style>
  <w:style w:type="character" w:styleId="UnresolvedMention">
    <w:name w:val="Unresolved Mention"/>
    <w:basedOn w:val="DefaultParagraphFont"/>
    <w:uiPriority w:val="99"/>
    <w:semiHidden/>
    <w:unhideWhenUsed/>
    <w:rsid w:val="007C1E9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175236">
      <w:bodyDiv w:val="1"/>
      <w:marLeft w:val="0"/>
      <w:marRight w:val="0"/>
      <w:marTop w:val="0"/>
      <w:marBottom w:val="0"/>
      <w:divBdr>
        <w:top w:val="none" w:sz="0" w:space="0" w:color="auto"/>
        <w:left w:val="none" w:sz="0" w:space="0" w:color="auto"/>
        <w:bottom w:val="none" w:sz="0" w:space="0" w:color="auto"/>
        <w:right w:val="none" w:sz="0" w:space="0" w:color="auto"/>
      </w:divBdr>
    </w:div>
    <w:div w:id="451363177">
      <w:bodyDiv w:val="1"/>
      <w:marLeft w:val="0"/>
      <w:marRight w:val="0"/>
      <w:marTop w:val="0"/>
      <w:marBottom w:val="0"/>
      <w:divBdr>
        <w:top w:val="none" w:sz="0" w:space="0" w:color="auto"/>
        <w:left w:val="none" w:sz="0" w:space="0" w:color="auto"/>
        <w:bottom w:val="none" w:sz="0" w:space="0" w:color="auto"/>
        <w:right w:val="none" w:sz="0" w:space="0" w:color="auto"/>
      </w:divBdr>
      <w:divsChild>
        <w:div w:id="1434665926">
          <w:marLeft w:val="0"/>
          <w:marRight w:val="0"/>
          <w:marTop w:val="0"/>
          <w:marBottom w:val="0"/>
          <w:divBdr>
            <w:top w:val="none" w:sz="0" w:space="0" w:color="auto"/>
            <w:left w:val="none" w:sz="0" w:space="0" w:color="auto"/>
            <w:bottom w:val="none" w:sz="0" w:space="0" w:color="auto"/>
            <w:right w:val="none" w:sz="0" w:space="0" w:color="auto"/>
          </w:divBdr>
          <w:divsChild>
            <w:div w:id="326714151">
              <w:marLeft w:val="0"/>
              <w:marRight w:val="0"/>
              <w:marTop w:val="0"/>
              <w:marBottom w:val="0"/>
              <w:divBdr>
                <w:top w:val="none" w:sz="0" w:space="0" w:color="auto"/>
                <w:left w:val="none" w:sz="0" w:space="0" w:color="auto"/>
                <w:bottom w:val="none" w:sz="0" w:space="0" w:color="auto"/>
                <w:right w:val="none" w:sz="0" w:space="0" w:color="auto"/>
              </w:divBdr>
              <w:divsChild>
                <w:div w:id="1084641176">
                  <w:marLeft w:val="0"/>
                  <w:marRight w:val="0"/>
                  <w:marTop w:val="0"/>
                  <w:marBottom w:val="0"/>
                  <w:divBdr>
                    <w:top w:val="none" w:sz="0" w:space="0" w:color="auto"/>
                    <w:left w:val="none" w:sz="0" w:space="0" w:color="auto"/>
                    <w:bottom w:val="none" w:sz="0" w:space="0" w:color="auto"/>
                    <w:right w:val="none" w:sz="0" w:space="0" w:color="auto"/>
                  </w:divBdr>
                  <w:divsChild>
                    <w:div w:id="13943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043524">
      <w:bodyDiv w:val="1"/>
      <w:marLeft w:val="0"/>
      <w:marRight w:val="0"/>
      <w:marTop w:val="0"/>
      <w:marBottom w:val="0"/>
      <w:divBdr>
        <w:top w:val="none" w:sz="0" w:space="0" w:color="auto"/>
        <w:left w:val="none" w:sz="0" w:space="0" w:color="auto"/>
        <w:bottom w:val="none" w:sz="0" w:space="0" w:color="auto"/>
        <w:right w:val="none" w:sz="0" w:space="0" w:color="auto"/>
      </w:divBdr>
    </w:div>
    <w:div w:id="736434667">
      <w:bodyDiv w:val="1"/>
      <w:marLeft w:val="0"/>
      <w:marRight w:val="0"/>
      <w:marTop w:val="0"/>
      <w:marBottom w:val="0"/>
      <w:divBdr>
        <w:top w:val="none" w:sz="0" w:space="0" w:color="auto"/>
        <w:left w:val="none" w:sz="0" w:space="0" w:color="auto"/>
        <w:bottom w:val="none" w:sz="0" w:space="0" w:color="auto"/>
        <w:right w:val="none" w:sz="0" w:space="0" w:color="auto"/>
      </w:divBdr>
    </w:div>
    <w:div w:id="1555848367">
      <w:bodyDiv w:val="1"/>
      <w:marLeft w:val="0"/>
      <w:marRight w:val="0"/>
      <w:marTop w:val="0"/>
      <w:marBottom w:val="0"/>
      <w:divBdr>
        <w:top w:val="none" w:sz="0" w:space="0" w:color="auto"/>
        <w:left w:val="none" w:sz="0" w:space="0" w:color="auto"/>
        <w:bottom w:val="none" w:sz="0" w:space="0" w:color="auto"/>
        <w:right w:val="none" w:sz="0" w:space="0" w:color="auto"/>
      </w:divBdr>
    </w:div>
    <w:div w:id="1730765428">
      <w:bodyDiv w:val="1"/>
      <w:marLeft w:val="0"/>
      <w:marRight w:val="0"/>
      <w:marTop w:val="0"/>
      <w:marBottom w:val="0"/>
      <w:divBdr>
        <w:top w:val="none" w:sz="0" w:space="0" w:color="auto"/>
        <w:left w:val="none" w:sz="0" w:space="0" w:color="auto"/>
        <w:bottom w:val="none" w:sz="0" w:space="0" w:color="auto"/>
        <w:right w:val="none" w:sz="0" w:space="0" w:color="auto"/>
      </w:divBdr>
    </w:div>
    <w:div w:id="203156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ay1.org/3633-daytoday_gl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C20BF-55B7-4C00-9630-3D241C053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5718</TotalTime>
  <Pages>5</Pages>
  <Words>1334</Words>
  <Characters>7605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Feb</vt:lpstr>
    </vt:vector>
  </TitlesOfParts>
  <Company>FPC Dunedin</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dc:title>
  <dc:subject/>
  <dc:creator>Meg Flannagan</dc:creator>
  <cp:keywords/>
  <dc:description/>
  <cp:lastModifiedBy>Meg Flannagan</cp:lastModifiedBy>
  <cp:revision>61</cp:revision>
  <cp:lastPrinted>2017-03-12T13:41:00Z</cp:lastPrinted>
  <dcterms:created xsi:type="dcterms:W3CDTF">2018-02-06T16:56:00Z</dcterms:created>
  <dcterms:modified xsi:type="dcterms:W3CDTF">2018-02-11T14:34:00Z</dcterms:modified>
</cp:coreProperties>
</file>