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B1F7" w14:textId="56A4D0D6" w:rsidR="00123103" w:rsidRDefault="00123103" w:rsidP="00D15ECE">
      <w:pPr>
        <w:jc w:val="center"/>
        <w:rPr>
          <w:b/>
          <w:bCs/>
        </w:rPr>
      </w:pPr>
      <w:r w:rsidRPr="00BE5255">
        <w:rPr>
          <w:b/>
          <w:bCs/>
        </w:rPr>
        <w:t>Minutes of the Guardian Angels Altar Society Meeting</w:t>
      </w:r>
    </w:p>
    <w:p w14:paraId="762D914B" w14:textId="2780EF99" w:rsidR="004E2AE3" w:rsidRDefault="004E2AE3" w:rsidP="00D15ECE">
      <w:pPr>
        <w:jc w:val="center"/>
        <w:rPr>
          <w:b/>
          <w:bCs/>
        </w:rPr>
      </w:pPr>
      <w:r>
        <w:rPr>
          <w:b/>
          <w:bCs/>
        </w:rPr>
        <w:t xml:space="preserve">October </w:t>
      </w:r>
      <w:r w:rsidR="002326E8">
        <w:rPr>
          <w:b/>
          <w:bCs/>
        </w:rPr>
        <w:t>14, 2025</w:t>
      </w:r>
    </w:p>
    <w:p w14:paraId="71D84A65" w14:textId="77777777" w:rsidR="006D31D0" w:rsidRDefault="006D31D0" w:rsidP="00D15ECE">
      <w:pPr>
        <w:jc w:val="center"/>
        <w:rPr>
          <w:b/>
          <w:bCs/>
        </w:rPr>
      </w:pPr>
    </w:p>
    <w:p w14:paraId="663B75B7" w14:textId="46BB6960" w:rsidR="006D31D0" w:rsidRDefault="006D31D0" w:rsidP="006D31D0">
      <w:r>
        <w:rPr>
          <w:b/>
          <w:bCs/>
        </w:rPr>
        <w:t xml:space="preserve">Call To Order- </w:t>
      </w:r>
      <w:r w:rsidRPr="00397D00">
        <w:t>the meeting was called to order by Susie Loulan a</w:t>
      </w:r>
      <w:r w:rsidR="00397D00" w:rsidRPr="00397D00">
        <w:t>t 6:33 p.m.</w:t>
      </w:r>
    </w:p>
    <w:p w14:paraId="6DF5F2D3" w14:textId="2A70CC17" w:rsidR="00397D00" w:rsidRDefault="00CA7C56" w:rsidP="006D31D0">
      <w:r w:rsidRPr="00A5011A">
        <w:rPr>
          <w:b/>
          <w:bCs/>
        </w:rPr>
        <w:t>Announcement of Quorum</w:t>
      </w:r>
      <w:r>
        <w:t xml:space="preserve"> – Quorum was met.</w:t>
      </w:r>
      <w:r w:rsidR="003A3F06">
        <w:t xml:space="preserve"> There were 4 board members and 7 members present.</w:t>
      </w:r>
    </w:p>
    <w:p w14:paraId="45F8410D" w14:textId="0C711222" w:rsidR="00A5011A" w:rsidRDefault="008F02FD" w:rsidP="006D31D0">
      <w:r w:rsidRPr="008F02FD">
        <w:rPr>
          <w:b/>
          <w:bCs/>
        </w:rPr>
        <w:t>Opening Prayer</w:t>
      </w:r>
      <w:r>
        <w:t xml:space="preserve"> – Father Chris said the opening prayer.</w:t>
      </w:r>
    </w:p>
    <w:p w14:paraId="400BDBCD" w14:textId="09ED3CDB" w:rsidR="00A818B3" w:rsidRDefault="00F54125" w:rsidP="006D31D0">
      <w:r w:rsidRPr="00F54125">
        <w:rPr>
          <w:b/>
          <w:bCs/>
        </w:rPr>
        <w:t>Approval of Minutes</w:t>
      </w:r>
      <w:r>
        <w:t xml:space="preserve"> – Karen Wiatrowski made a motion to approve the minutes </w:t>
      </w:r>
      <w:r w:rsidR="00A818B3">
        <w:t xml:space="preserve">from the May </w:t>
      </w:r>
      <w:r w:rsidR="00F20C58">
        <w:t>20</w:t>
      </w:r>
      <w:r w:rsidR="00F20C58" w:rsidRPr="00F20C58">
        <w:rPr>
          <w:vertAlign w:val="superscript"/>
        </w:rPr>
        <w:t>th</w:t>
      </w:r>
      <w:r w:rsidR="00F20C58">
        <w:t xml:space="preserve"> meeting and Nancy Lukas seconded the motion.  The motion passed by unanimous vote.</w:t>
      </w:r>
    </w:p>
    <w:p w14:paraId="711F155A" w14:textId="6A511184" w:rsidR="00F20C58" w:rsidRDefault="00F20C58" w:rsidP="006D31D0">
      <w:r w:rsidRPr="0078146B">
        <w:rPr>
          <w:b/>
          <w:bCs/>
        </w:rPr>
        <w:t>Introduction of New Members</w:t>
      </w:r>
      <w:r>
        <w:t xml:space="preserve"> – there were no new members at the meeting.</w:t>
      </w:r>
    </w:p>
    <w:p w14:paraId="07B0F90E" w14:textId="0951C237" w:rsidR="0078146B" w:rsidRDefault="00805ABB" w:rsidP="006D31D0">
      <w:r w:rsidRPr="00455E86">
        <w:rPr>
          <w:b/>
          <w:bCs/>
        </w:rPr>
        <w:t>Secretary Report</w:t>
      </w:r>
      <w:r>
        <w:t xml:space="preserve"> – Kathy Gerrets reported that 8</w:t>
      </w:r>
      <w:r w:rsidR="00BB01DC">
        <w:t>1</w:t>
      </w:r>
      <w:r>
        <w:t xml:space="preserve"> members had renewed their membership and 4 new members joined the Altar Society during o</w:t>
      </w:r>
      <w:r w:rsidR="000F40D9">
        <w:t>u</w:t>
      </w:r>
      <w:r>
        <w:t xml:space="preserve">r Membership </w:t>
      </w:r>
      <w:r w:rsidR="000F40D9">
        <w:t xml:space="preserve">Drive. </w:t>
      </w:r>
      <w:r w:rsidR="00455E86">
        <w:t xml:space="preserve">She also read two thank you notes – one from Jackie Larkin’s family for the Mass we scheduled for her daughter and one from </w:t>
      </w:r>
      <w:r w:rsidR="00BB5161">
        <w:t xml:space="preserve">Carson Lindner </w:t>
      </w:r>
      <w:r w:rsidR="007D299F">
        <w:t xml:space="preserve">for the scholarship from the church and Altar Society.  </w:t>
      </w:r>
    </w:p>
    <w:p w14:paraId="73F2E373" w14:textId="32891512" w:rsidR="00EA772F" w:rsidRDefault="0089587C" w:rsidP="006D31D0">
      <w:r w:rsidRPr="000822D3">
        <w:rPr>
          <w:b/>
          <w:bCs/>
        </w:rPr>
        <w:t>Treasurers Report</w:t>
      </w:r>
      <w:r>
        <w:t xml:space="preserve"> – Cheryl Fuhrer reported that the balance in the Altar Society account was over $21000.   She will be meeting with Father Chris and Mary Blough and </w:t>
      </w:r>
      <w:r w:rsidR="000D63CD">
        <w:t xml:space="preserve">they will invest about $10000 in a higher interest bearing account soon.  </w:t>
      </w:r>
      <w:r w:rsidR="00F049B6">
        <w:t xml:space="preserve"> This total included the recent proceeds from the picnic and membership drive.</w:t>
      </w:r>
    </w:p>
    <w:p w14:paraId="20812B7B" w14:textId="799600DA" w:rsidR="000822D3" w:rsidRDefault="000822D3" w:rsidP="006D31D0">
      <w:pPr>
        <w:rPr>
          <w:b/>
          <w:bCs/>
        </w:rPr>
      </w:pPr>
      <w:r w:rsidRPr="000822D3">
        <w:rPr>
          <w:b/>
          <w:bCs/>
        </w:rPr>
        <w:t xml:space="preserve">COMMITTEE REPORTS </w:t>
      </w:r>
      <w:r>
        <w:rPr>
          <w:b/>
          <w:bCs/>
        </w:rPr>
        <w:t>–</w:t>
      </w:r>
    </w:p>
    <w:p w14:paraId="4D91B410" w14:textId="1D51E26D" w:rsidR="000822D3" w:rsidRDefault="003809AB" w:rsidP="006D31D0">
      <w:r>
        <w:rPr>
          <w:b/>
          <w:bCs/>
        </w:rPr>
        <w:t xml:space="preserve">Report on Feast Day – </w:t>
      </w:r>
      <w:r w:rsidRPr="00254CEB">
        <w:t xml:space="preserve">the Guardian Angels feast day </w:t>
      </w:r>
      <w:r w:rsidR="00A84F25" w:rsidRPr="00254CEB">
        <w:t xml:space="preserve">Mass followed by the </w:t>
      </w:r>
      <w:r w:rsidRPr="00254CEB">
        <w:t xml:space="preserve">pasta dinner with Angel food cake was </w:t>
      </w:r>
      <w:r w:rsidR="00A84F25" w:rsidRPr="00254CEB">
        <w:t>a big success.  All the food was delicious.</w:t>
      </w:r>
      <w:r w:rsidR="00254CEB">
        <w:t xml:space="preserve">  Father Chris advised we will be continuing this every year.</w:t>
      </w:r>
    </w:p>
    <w:p w14:paraId="72430970" w14:textId="218A0F84" w:rsidR="00254CEB" w:rsidRDefault="00254CEB" w:rsidP="006D31D0">
      <w:r w:rsidRPr="00B21D7A">
        <w:rPr>
          <w:b/>
          <w:bCs/>
        </w:rPr>
        <w:t xml:space="preserve">Giving Tree </w:t>
      </w:r>
      <w:r w:rsidR="00B21D7A">
        <w:rPr>
          <w:b/>
          <w:bCs/>
        </w:rPr>
        <w:t xml:space="preserve">– </w:t>
      </w:r>
      <w:r w:rsidR="00B21D7A" w:rsidRPr="00B0714F">
        <w:t xml:space="preserve">Kathy Gerrets reported that she will be contacting Embrace Clinic </w:t>
      </w:r>
      <w:r w:rsidR="003E32F3" w:rsidRPr="00B0714F">
        <w:t xml:space="preserve">by end of October to get their list of items needed.  </w:t>
      </w:r>
      <w:r w:rsidR="00E00F77">
        <w:t xml:space="preserve">We also </w:t>
      </w:r>
      <w:r w:rsidR="0071480C">
        <w:t xml:space="preserve">discussed maybe doing something in the summer for this center since the need is year round.  Maybe </w:t>
      </w:r>
      <w:r w:rsidR="00D954A7">
        <w:t xml:space="preserve">something like baby swimming pools instead of trees for the baby items to collect.  </w:t>
      </w:r>
      <w:r w:rsidR="004852C3" w:rsidRPr="00B0714F">
        <w:t>She will also contact the Barberton Headstart program to get their “ornaments”for the kids.  The trees will be put up in early November.</w:t>
      </w:r>
      <w:r w:rsidR="00B0714F">
        <w:t xml:space="preserve">  The team consists of Patty Montler, Fran Szoke and Mary Kay Gurbis.  </w:t>
      </w:r>
    </w:p>
    <w:p w14:paraId="01DE5596" w14:textId="370F0F2D" w:rsidR="00B0714F" w:rsidRDefault="00D748E8" w:rsidP="006D31D0">
      <w:r w:rsidRPr="008B07A4">
        <w:rPr>
          <w:b/>
          <w:bCs/>
        </w:rPr>
        <w:t>Donuts and Coffee</w:t>
      </w:r>
      <w:r>
        <w:t xml:space="preserve"> – Cheryl Fuhrer </w:t>
      </w:r>
      <w:r w:rsidR="007C36BD">
        <w:t>reported that we will have a coffee and donuts weekend the next Sunday – October 19</w:t>
      </w:r>
      <w:r w:rsidR="007C36BD" w:rsidRPr="007C36BD">
        <w:rPr>
          <w:vertAlign w:val="superscript"/>
        </w:rPr>
        <w:t>th</w:t>
      </w:r>
      <w:r w:rsidR="007C36BD">
        <w:t xml:space="preserve">. This was the only time that was available before </w:t>
      </w:r>
      <w:r w:rsidR="007C36BD">
        <w:lastRenderedPageBreak/>
        <w:t xml:space="preserve">the Pancake breakfast </w:t>
      </w:r>
      <w:r w:rsidR="00642993">
        <w:t>in November and</w:t>
      </w:r>
      <w:r w:rsidR="005C2CD3">
        <w:t xml:space="preserve"> </w:t>
      </w:r>
      <w:r w:rsidR="00642993">
        <w:t>the Breakfast with Santa.  The next one will be in January.</w:t>
      </w:r>
    </w:p>
    <w:p w14:paraId="7046E697" w14:textId="05D5BA36" w:rsidR="008B07A4" w:rsidRDefault="008B07A4" w:rsidP="006D31D0">
      <w:pPr>
        <w:rPr>
          <w:b/>
          <w:bCs/>
        </w:rPr>
      </w:pPr>
      <w:r w:rsidRPr="00B40654">
        <w:rPr>
          <w:b/>
          <w:bCs/>
        </w:rPr>
        <w:t xml:space="preserve">UNFINISHED BUSINESS </w:t>
      </w:r>
      <w:r w:rsidR="00F81080">
        <w:rPr>
          <w:b/>
          <w:bCs/>
        </w:rPr>
        <w:t>–</w:t>
      </w:r>
      <w:r w:rsidR="00B40654">
        <w:rPr>
          <w:b/>
          <w:bCs/>
        </w:rPr>
        <w:t xml:space="preserve"> </w:t>
      </w:r>
    </w:p>
    <w:p w14:paraId="58080F82" w14:textId="40EC9FAE" w:rsidR="00F81080" w:rsidRDefault="003D4F83" w:rsidP="006D31D0">
      <w:r w:rsidRPr="005B5B0E">
        <w:t>The only item discussed was the date for the Breakfast with Santa – it will be on Saturday,  December 6</w:t>
      </w:r>
      <w:r w:rsidRPr="005B5B0E">
        <w:rPr>
          <w:vertAlign w:val="superscript"/>
        </w:rPr>
        <w:t>th</w:t>
      </w:r>
      <w:r w:rsidRPr="005B5B0E">
        <w:t xml:space="preserve">. </w:t>
      </w:r>
    </w:p>
    <w:p w14:paraId="760F2C2A" w14:textId="6AE4F3F8" w:rsidR="005B5B0E" w:rsidRDefault="005B5B0E" w:rsidP="006D31D0">
      <w:pPr>
        <w:rPr>
          <w:b/>
          <w:bCs/>
        </w:rPr>
      </w:pPr>
      <w:r w:rsidRPr="00912D1D">
        <w:rPr>
          <w:b/>
          <w:bCs/>
        </w:rPr>
        <w:t xml:space="preserve">NEW BUSINESS </w:t>
      </w:r>
      <w:r w:rsidR="00912D1D">
        <w:rPr>
          <w:b/>
          <w:bCs/>
        </w:rPr>
        <w:t>–</w:t>
      </w:r>
    </w:p>
    <w:p w14:paraId="74F3950A" w14:textId="23681AF1" w:rsidR="00912D1D" w:rsidRDefault="00912D1D" w:rsidP="006D31D0">
      <w:r w:rsidRPr="009D5E8E">
        <w:t xml:space="preserve">Father Chris advised he is going to plan a yearly Casino night since it was so successful and fun.  It will </w:t>
      </w:r>
      <w:r w:rsidR="00431C5C" w:rsidRPr="009D5E8E">
        <w:t>be held before Lent begins.</w:t>
      </w:r>
      <w:r w:rsidR="009D5E8E" w:rsidRPr="009D5E8E">
        <w:t xml:space="preserve"> More details to come</w:t>
      </w:r>
      <w:r w:rsidR="0084524E">
        <w:t>.</w:t>
      </w:r>
    </w:p>
    <w:p w14:paraId="4747C67A" w14:textId="0E194874" w:rsidR="00F049B6" w:rsidRDefault="00D9407B" w:rsidP="006D31D0">
      <w:pPr>
        <w:rPr>
          <w:b/>
          <w:bCs/>
        </w:rPr>
      </w:pPr>
      <w:r w:rsidRPr="004E2AE3">
        <w:rPr>
          <w:b/>
          <w:bCs/>
        </w:rPr>
        <w:t xml:space="preserve">PICNIC REPORT </w:t>
      </w:r>
      <w:r w:rsidR="0084524E">
        <w:rPr>
          <w:b/>
          <w:bCs/>
        </w:rPr>
        <w:t>–</w:t>
      </w:r>
    </w:p>
    <w:p w14:paraId="4AD4DD29" w14:textId="06A3AC71" w:rsidR="0084524E" w:rsidRDefault="00BD274E" w:rsidP="006D31D0">
      <w:r w:rsidRPr="008D21A1">
        <w:t xml:space="preserve">Susie Loulan and Nancy Lukas reported that </w:t>
      </w:r>
      <w:r w:rsidR="009B1425" w:rsidRPr="008D21A1">
        <w:t>everyone seemed to have an enjoyable time so next year we will have similar games and balloon person</w:t>
      </w:r>
      <w:r w:rsidR="00642AE1" w:rsidRPr="008D21A1">
        <w:t>.  Susie reported that</w:t>
      </w:r>
      <w:r w:rsidR="007A108F" w:rsidRPr="008D21A1">
        <w:t xml:space="preserve"> the total </w:t>
      </w:r>
      <w:r w:rsidR="00746CCD" w:rsidRPr="008D21A1">
        <w:t xml:space="preserve">of </w:t>
      </w:r>
      <w:r w:rsidR="007A108F" w:rsidRPr="008D21A1">
        <w:t xml:space="preserve">proceeds from the Silent Auction </w:t>
      </w:r>
      <w:r w:rsidR="000A085B" w:rsidRPr="008D21A1">
        <w:t>w</w:t>
      </w:r>
      <w:r w:rsidR="00535801" w:rsidRPr="008D21A1">
        <w:t>as</w:t>
      </w:r>
      <w:r w:rsidR="000A085B" w:rsidRPr="008D21A1">
        <w:t xml:space="preserve"> $1765.  Kathy Gerrets reported that the total </w:t>
      </w:r>
      <w:r w:rsidR="00535801" w:rsidRPr="008D21A1">
        <w:t xml:space="preserve">of </w:t>
      </w:r>
      <w:r w:rsidR="000A085B" w:rsidRPr="008D21A1">
        <w:t>proceeds from the Basket raffle w</w:t>
      </w:r>
      <w:r w:rsidR="00535801" w:rsidRPr="008D21A1">
        <w:t>as</w:t>
      </w:r>
      <w:r w:rsidR="000A085B" w:rsidRPr="008D21A1">
        <w:t xml:space="preserve"> $</w:t>
      </w:r>
      <w:r w:rsidR="00746CCD" w:rsidRPr="008D21A1">
        <w:t>4929</w:t>
      </w:r>
      <w:r w:rsidR="00535801" w:rsidRPr="008D21A1">
        <w:t xml:space="preserve"> for a total of $6694.  </w:t>
      </w:r>
      <w:r w:rsidR="00401417">
        <w:t>The food</w:t>
      </w:r>
      <w:r w:rsidR="00E83770">
        <w:t xml:space="preserve"> was good as usual with plenty of side dishes and desserts.  </w:t>
      </w:r>
      <w:r w:rsidR="00167779">
        <w:t xml:space="preserve"> We discussed some ideas to try to make the food line go quicker and that will be </w:t>
      </w:r>
      <w:r w:rsidR="001264E4">
        <w:t xml:space="preserve">expanded next summer when we meet for planning. </w:t>
      </w:r>
      <w:r w:rsidR="00704298">
        <w:t xml:space="preserve"> We also decided that the picnic day will </w:t>
      </w:r>
      <w:r w:rsidR="0082521E">
        <w:t xml:space="preserve">always </w:t>
      </w:r>
      <w:r w:rsidR="00704298">
        <w:t>be on the first Sunday after Labor Day</w:t>
      </w:r>
      <w:r w:rsidR="0082521E">
        <w:t>.</w:t>
      </w:r>
    </w:p>
    <w:p w14:paraId="3ADE4A8C" w14:textId="7DB74F5B" w:rsidR="003340B3" w:rsidRPr="008D21A1" w:rsidRDefault="003340B3" w:rsidP="006D31D0">
      <w:r w:rsidRPr="0082521E">
        <w:rPr>
          <w:b/>
          <w:bCs/>
        </w:rPr>
        <w:t>Adjournment</w:t>
      </w:r>
      <w:r>
        <w:t xml:space="preserve"> – Kathy Gerrets made a motio</w:t>
      </w:r>
      <w:r w:rsidR="00630425">
        <w:t xml:space="preserve">n to adjourn and Karen Wiatrowski seconded the motion. The motion passed by </w:t>
      </w:r>
      <w:r w:rsidR="00460B17">
        <w:t xml:space="preserve">unanimous vote and the meeting was adjourned at </w:t>
      </w:r>
      <w:r w:rsidR="002A6D47">
        <w:t>7:43 p.m.</w:t>
      </w:r>
    </w:p>
    <w:sectPr w:rsidR="003340B3" w:rsidRPr="008D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03"/>
    <w:rsid w:val="00002660"/>
    <w:rsid w:val="000822D3"/>
    <w:rsid w:val="000A085B"/>
    <w:rsid w:val="000D63CD"/>
    <w:rsid w:val="000F40D9"/>
    <w:rsid w:val="00123103"/>
    <w:rsid w:val="001264E4"/>
    <w:rsid w:val="00167779"/>
    <w:rsid w:val="002326E8"/>
    <w:rsid w:val="00254CEB"/>
    <w:rsid w:val="00265E10"/>
    <w:rsid w:val="002A6D47"/>
    <w:rsid w:val="003340B3"/>
    <w:rsid w:val="003809AB"/>
    <w:rsid w:val="00397D00"/>
    <w:rsid w:val="003A3F06"/>
    <w:rsid w:val="003D4F83"/>
    <w:rsid w:val="003E32F3"/>
    <w:rsid w:val="003E5C95"/>
    <w:rsid w:val="00401417"/>
    <w:rsid w:val="00431C5C"/>
    <w:rsid w:val="00455E86"/>
    <w:rsid w:val="00460B17"/>
    <w:rsid w:val="004728DC"/>
    <w:rsid w:val="004852C3"/>
    <w:rsid w:val="004E2AE3"/>
    <w:rsid w:val="00535801"/>
    <w:rsid w:val="005B093A"/>
    <w:rsid w:val="005B5B0E"/>
    <w:rsid w:val="005C2CD3"/>
    <w:rsid w:val="00630425"/>
    <w:rsid w:val="00642993"/>
    <w:rsid w:val="00642AE1"/>
    <w:rsid w:val="00667EFD"/>
    <w:rsid w:val="006D31D0"/>
    <w:rsid w:val="00704298"/>
    <w:rsid w:val="0071480C"/>
    <w:rsid w:val="00746CCD"/>
    <w:rsid w:val="0078146B"/>
    <w:rsid w:val="007A108F"/>
    <w:rsid w:val="007C36BD"/>
    <w:rsid w:val="007D299F"/>
    <w:rsid w:val="00805ABB"/>
    <w:rsid w:val="0082521E"/>
    <w:rsid w:val="0084524E"/>
    <w:rsid w:val="0089587C"/>
    <w:rsid w:val="008B07A4"/>
    <w:rsid w:val="008D21A1"/>
    <w:rsid w:val="008F02FD"/>
    <w:rsid w:val="00901D23"/>
    <w:rsid w:val="00912D1D"/>
    <w:rsid w:val="009B1425"/>
    <w:rsid w:val="009D5E8E"/>
    <w:rsid w:val="00A5011A"/>
    <w:rsid w:val="00A818B3"/>
    <w:rsid w:val="00A84F25"/>
    <w:rsid w:val="00B0714F"/>
    <w:rsid w:val="00B21D7A"/>
    <w:rsid w:val="00B40654"/>
    <w:rsid w:val="00BB01DC"/>
    <w:rsid w:val="00BB5161"/>
    <w:rsid w:val="00BD274E"/>
    <w:rsid w:val="00BE5255"/>
    <w:rsid w:val="00CA7C56"/>
    <w:rsid w:val="00D15ECE"/>
    <w:rsid w:val="00D748E8"/>
    <w:rsid w:val="00D9407B"/>
    <w:rsid w:val="00D954A7"/>
    <w:rsid w:val="00E00F77"/>
    <w:rsid w:val="00E83770"/>
    <w:rsid w:val="00EA772F"/>
    <w:rsid w:val="00F049B6"/>
    <w:rsid w:val="00F20C58"/>
    <w:rsid w:val="00F54125"/>
    <w:rsid w:val="00F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858D3"/>
  <w15:chartTrackingRefBased/>
  <w15:docId w15:val="{BF3A08EC-44DE-1047-8C1D-528C295D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Gerrets</dc:creator>
  <cp:keywords/>
  <dc:description/>
  <cp:lastModifiedBy>Kathryn Gerrets</cp:lastModifiedBy>
  <cp:revision>2</cp:revision>
  <dcterms:created xsi:type="dcterms:W3CDTF">2025-10-21T01:40:00Z</dcterms:created>
  <dcterms:modified xsi:type="dcterms:W3CDTF">2025-10-21T01:40:00Z</dcterms:modified>
</cp:coreProperties>
</file>