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882C" w14:textId="1D5A78E8" w:rsidR="00BB0DDD" w:rsidRDefault="00BB0DDD" w:rsidP="0092697B">
      <w:pPr>
        <w:jc w:val="center"/>
        <w:rPr>
          <w:b/>
          <w:bCs/>
        </w:rPr>
      </w:pPr>
      <w:r>
        <w:rPr>
          <w:b/>
          <w:bCs/>
        </w:rPr>
        <w:t xml:space="preserve">Minutes of the </w:t>
      </w:r>
      <w:r w:rsidR="00BB1C56">
        <w:rPr>
          <w:b/>
          <w:bCs/>
        </w:rPr>
        <w:t>Guardian Angels Society Meeting</w:t>
      </w:r>
    </w:p>
    <w:p w14:paraId="495544F6" w14:textId="61A05AC9" w:rsidR="00BB1C56" w:rsidRDefault="00BB1C56" w:rsidP="00BB0DDD">
      <w:pPr>
        <w:jc w:val="center"/>
        <w:rPr>
          <w:b/>
          <w:bCs/>
        </w:rPr>
      </w:pPr>
      <w:r>
        <w:rPr>
          <w:b/>
          <w:bCs/>
        </w:rPr>
        <w:t>March</w:t>
      </w:r>
      <w:r w:rsidR="007E61C8">
        <w:rPr>
          <w:b/>
          <w:bCs/>
        </w:rPr>
        <w:t xml:space="preserve"> </w:t>
      </w:r>
      <w:r>
        <w:rPr>
          <w:b/>
          <w:bCs/>
        </w:rPr>
        <w:t>18,</w:t>
      </w:r>
      <w:r w:rsidR="002A061B">
        <w:rPr>
          <w:b/>
          <w:bCs/>
        </w:rPr>
        <w:t xml:space="preserve"> </w:t>
      </w:r>
      <w:r>
        <w:rPr>
          <w:b/>
          <w:bCs/>
        </w:rPr>
        <w:t>2025</w:t>
      </w:r>
    </w:p>
    <w:p w14:paraId="66AF4BC4" w14:textId="77777777" w:rsidR="0092697B" w:rsidRDefault="0092697B" w:rsidP="00BB0DDD">
      <w:pPr>
        <w:jc w:val="center"/>
        <w:rPr>
          <w:b/>
          <w:bCs/>
        </w:rPr>
      </w:pPr>
    </w:p>
    <w:p w14:paraId="3FEFAC3C" w14:textId="2AB5807A" w:rsidR="0092697B" w:rsidRDefault="0092697B" w:rsidP="00191982">
      <w:r>
        <w:rPr>
          <w:b/>
          <w:bCs/>
        </w:rPr>
        <w:t>Call</w:t>
      </w:r>
      <w:r w:rsidR="00191982">
        <w:rPr>
          <w:b/>
          <w:bCs/>
        </w:rPr>
        <w:t xml:space="preserve"> to Order – </w:t>
      </w:r>
      <w:r w:rsidR="00191982" w:rsidRPr="005A0AEC">
        <w:t>the meeting was</w:t>
      </w:r>
      <w:r w:rsidR="00306A17" w:rsidRPr="005A0AEC">
        <w:t xml:space="preserve"> called to order by Susie Loulan at 6:35 p. </w:t>
      </w:r>
      <w:r w:rsidR="005A0AEC" w:rsidRPr="005A0AEC">
        <w:t>m.</w:t>
      </w:r>
    </w:p>
    <w:p w14:paraId="1AB5247C" w14:textId="780DF59C" w:rsidR="005A0AEC" w:rsidRDefault="005A0AEC" w:rsidP="00191982">
      <w:r w:rsidRPr="005A0AEC">
        <w:rPr>
          <w:b/>
          <w:bCs/>
        </w:rPr>
        <w:t xml:space="preserve">Opening Prayer </w:t>
      </w:r>
      <w:r w:rsidR="006430B0">
        <w:rPr>
          <w:b/>
          <w:bCs/>
        </w:rPr>
        <w:t>–</w:t>
      </w:r>
      <w:r w:rsidR="00772D5F">
        <w:t xml:space="preserve"> </w:t>
      </w:r>
      <w:r w:rsidR="006430B0">
        <w:t>Father Chris said the opening prayer.</w:t>
      </w:r>
    </w:p>
    <w:p w14:paraId="3A533659" w14:textId="01E25FE1" w:rsidR="006430B0" w:rsidRDefault="006430B0" w:rsidP="00191982">
      <w:r w:rsidRPr="00DF5F0D">
        <w:rPr>
          <w:b/>
          <w:bCs/>
        </w:rPr>
        <w:t>Announcement of Quorum</w:t>
      </w:r>
      <w:r>
        <w:t xml:space="preserve"> – Quorum was met. </w:t>
      </w:r>
      <w:r w:rsidR="001F5B85">
        <w:t xml:space="preserve"> There were 4 board members and 16 mem</w:t>
      </w:r>
      <w:r w:rsidR="00DF5F0D">
        <w:t>bers present.</w:t>
      </w:r>
    </w:p>
    <w:p w14:paraId="5E7FA2AF" w14:textId="344C888B" w:rsidR="00DF5F0D" w:rsidRDefault="00DF5F0D" w:rsidP="00191982">
      <w:r w:rsidRPr="00DF5F0D">
        <w:rPr>
          <w:b/>
          <w:bCs/>
        </w:rPr>
        <w:t xml:space="preserve">Approval of Minutes </w:t>
      </w:r>
      <w:r w:rsidR="005C04AC">
        <w:t>–</w:t>
      </w:r>
      <w:r>
        <w:t xml:space="preserve"> </w:t>
      </w:r>
      <w:r w:rsidR="005C04AC">
        <w:t xml:space="preserve">Diane Miller </w:t>
      </w:r>
      <w:r w:rsidR="000B58DE">
        <w:t>made</w:t>
      </w:r>
      <w:r w:rsidR="005C04AC">
        <w:t xml:space="preserve"> a motion</w:t>
      </w:r>
      <w:r w:rsidR="00DA1C27">
        <w:t xml:space="preserve"> to approve the minutes from the January 28</w:t>
      </w:r>
      <w:r w:rsidR="00DA1C27" w:rsidRPr="00DA1C27">
        <w:rPr>
          <w:vertAlign w:val="superscript"/>
        </w:rPr>
        <w:t>th</w:t>
      </w:r>
      <w:r w:rsidR="00DA1C27">
        <w:t xml:space="preserve"> meeting.  Karen Wiatrowski seconded the</w:t>
      </w:r>
      <w:r w:rsidR="00F82675">
        <w:t xml:space="preserve"> motion.  The motion passed by unanimous vote.</w:t>
      </w:r>
    </w:p>
    <w:p w14:paraId="0F1B677A" w14:textId="2DE42F2D" w:rsidR="00F82675" w:rsidRDefault="00F82675" w:rsidP="00191982">
      <w:r w:rsidRPr="0076235C">
        <w:rPr>
          <w:b/>
          <w:bCs/>
        </w:rPr>
        <w:t>Introduction of New Member</w:t>
      </w:r>
      <w:r w:rsidR="0076235C" w:rsidRPr="0076235C">
        <w:rPr>
          <w:b/>
          <w:bCs/>
        </w:rPr>
        <w:t xml:space="preserve">s </w:t>
      </w:r>
      <w:r w:rsidR="0076235C">
        <w:t xml:space="preserve">– </w:t>
      </w:r>
      <w:r w:rsidR="00F829D0">
        <w:t xml:space="preserve">We welcomed </w:t>
      </w:r>
      <w:r w:rsidR="0076235C">
        <w:t xml:space="preserve">two new members – Jeff and Lisa </w:t>
      </w:r>
      <w:proofErr w:type="spellStart"/>
      <w:r w:rsidR="0076235C">
        <w:t>Balou</w:t>
      </w:r>
      <w:r w:rsidR="001F5459">
        <w:t>gh</w:t>
      </w:r>
      <w:proofErr w:type="spellEnd"/>
      <w:r w:rsidR="001F5459">
        <w:t>.</w:t>
      </w:r>
    </w:p>
    <w:p w14:paraId="1FEE13FC" w14:textId="7964D857" w:rsidR="001F5459" w:rsidRDefault="001F5459" w:rsidP="00191982">
      <w:r w:rsidRPr="00297FF8">
        <w:rPr>
          <w:b/>
          <w:bCs/>
        </w:rPr>
        <w:t xml:space="preserve">Secretary’s Report </w:t>
      </w:r>
      <w:r w:rsidR="001A09B4">
        <w:rPr>
          <w:b/>
          <w:bCs/>
        </w:rPr>
        <w:t>–</w:t>
      </w:r>
      <w:r w:rsidR="00297FF8">
        <w:rPr>
          <w:b/>
          <w:bCs/>
        </w:rPr>
        <w:t xml:space="preserve"> </w:t>
      </w:r>
      <w:r w:rsidR="001A09B4" w:rsidRPr="00A96508">
        <w:t xml:space="preserve">Kathy Gerrets </w:t>
      </w:r>
      <w:r w:rsidR="006B0A58">
        <w:t xml:space="preserve">advised </w:t>
      </w:r>
      <w:r w:rsidR="001A09B4" w:rsidRPr="00A96508">
        <w:t xml:space="preserve">that there was </w:t>
      </w:r>
      <w:r w:rsidR="00E27BA6">
        <w:t>nothing</w:t>
      </w:r>
      <w:r w:rsidR="001A09B4" w:rsidRPr="00A96508">
        <w:t xml:space="preserve"> to report. She reminded members to l</w:t>
      </w:r>
      <w:r w:rsidR="00703565" w:rsidRPr="00A96508">
        <w:t>et her know of any members who are sick and could use a get well card or any</w:t>
      </w:r>
      <w:r w:rsidR="00A96508" w:rsidRPr="00A96508">
        <w:t>one who lost a loved one so we can schedule a Mass.</w:t>
      </w:r>
    </w:p>
    <w:p w14:paraId="635E28FB" w14:textId="3F5EEBBF" w:rsidR="00A96508" w:rsidRDefault="00A73625" w:rsidP="00191982">
      <w:r w:rsidRPr="00DF1BE2">
        <w:rPr>
          <w:b/>
          <w:bCs/>
        </w:rPr>
        <w:t xml:space="preserve">Treasurer’s Report </w:t>
      </w:r>
      <w:r w:rsidR="00DF1BE2">
        <w:rPr>
          <w:b/>
          <w:bCs/>
        </w:rPr>
        <w:t xml:space="preserve">– </w:t>
      </w:r>
      <w:r w:rsidR="00DF1BE2" w:rsidRPr="00C948BB">
        <w:t xml:space="preserve">Cheryl Fuhrer gave the report of the funds – the total as of this date is </w:t>
      </w:r>
      <w:r w:rsidR="00C948BB" w:rsidRPr="00C948BB">
        <w:t>over $14000.</w:t>
      </w:r>
    </w:p>
    <w:p w14:paraId="45361D8B" w14:textId="0D305FF4" w:rsidR="002640CA" w:rsidRDefault="00500F40" w:rsidP="00191982">
      <w:pPr>
        <w:rPr>
          <w:b/>
          <w:bCs/>
        </w:rPr>
      </w:pPr>
      <w:r w:rsidRPr="00500F40">
        <w:rPr>
          <w:b/>
          <w:bCs/>
        </w:rPr>
        <w:t xml:space="preserve">Committee Reports </w:t>
      </w:r>
      <w:r>
        <w:rPr>
          <w:b/>
          <w:bCs/>
        </w:rPr>
        <w:t>–</w:t>
      </w:r>
      <w:r w:rsidRPr="00500F40">
        <w:rPr>
          <w:b/>
          <w:bCs/>
        </w:rPr>
        <w:t xml:space="preserve"> </w:t>
      </w:r>
    </w:p>
    <w:p w14:paraId="1FA2AB09" w14:textId="53F00D72" w:rsidR="00500F40" w:rsidRDefault="00F7330C" w:rsidP="00191982">
      <w:r>
        <w:rPr>
          <w:b/>
          <w:bCs/>
        </w:rPr>
        <w:t xml:space="preserve">Lenten Supper – </w:t>
      </w:r>
      <w:r w:rsidRPr="003B57BD">
        <w:t xml:space="preserve">Kathy Gerrets and Cheryl Fuhrer are the co-chairpersons of this </w:t>
      </w:r>
      <w:r w:rsidR="00397A29" w:rsidRPr="003B57BD">
        <w:t>event.  It will be on Friday, April 11</w:t>
      </w:r>
      <w:r w:rsidR="00397A29" w:rsidRPr="003B57BD">
        <w:rPr>
          <w:vertAlign w:val="superscript"/>
        </w:rPr>
        <w:t>th</w:t>
      </w:r>
      <w:r w:rsidR="00397A29" w:rsidRPr="003B57BD">
        <w:t xml:space="preserve"> at 5 p.m.  </w:t>
      </w:r>
      <w:r w:rsidR="003B57BD">
        <w:t>There will be sign up sheets at the Masses starting this weekend</w:t>
      </w:r>
      <w:r w:rsidR="00FC41C3">
        <w:t xml:space="preserve"> – March 22-23.  Four people have volunteered to </w:t>
      </w:r>
      <w:r w:rsidR="009C1AC7">
        <w:t>make soup.  We will also have a</w:t>
      </w:r>
      <w:r w:rsidR="00F13D0E">
        <w:t xml:space="preserve">n Empty Bowl event.  Cyndi Rossi will </w:t>
      </w:r>
      <w:r w:rsidR="007D2EF0">
        <w:t>monitor the table for sales with some other volunteers.</w:t>
      </w:r>
    </w:p>
    <w:p w14:paraId="3CFBFAD5" w14:textId="43EB5E57" w:rsidR="007D2EF0" w:rsidRDefault="007D2EF0" w:rsidP="00191982">
      <w:r w:rsidRPr="00D7729A">
        <w:rPr>
          <w:b/>
          <w:bCs/>
        </w:rPr>
        <w:t xml:space="preserve">Easter Candy </w:t>
      </w:r>
      <w:r w:rsidR="00D7729A" w:rsidRPr="00D7729A">
        <w:rPr>
          <w:b/>
          <w:bCs/>
        </w:rPr>
        <w:t>Sales</w:t>
      </w:r>
      <w:r w:rsidR="00D7729A">
        <w:t xml:space="preserve"> – Chris Wittkopp and Michel</w:t>
      </w:r>
      <w:r w:rsidR="00ED78B7">
        <w:t xml:space="preserve">e Calderone are the co-chairpersons of this committee.  Michele reported total </w:t>
      </w:r>
      <w:r w:rsidR="0063797C">
        <w:t>sales as of this date were over $2200.  March 23</w:t>
      </w:r>
      <w:r w:rsidR="0063797C" w:rsidRPr="0063797C">
        <w:rPr>
          <w:vertAlign w:val="superscript"/>
        </w:rPr>
        <w:t>rd</w:t>
      </w:r>
      <w:r w:rsidR="0063797C">
        <w:t xml:space="preserve"> is the last day to return orders.</w:t>
      </w:r>
      <w:r w:rsidR="004B29F8">
        <w:t xml:space="preserve">  The total </w:t>
      </w:r>
      <w:r w:rsidR="00F86012">
        <w:t>net proceeds from this event will be available at the next meeting.</w:t>
      </w:r>
    </w:p>
    <w:p w14:paraId="04816D91" w14:textId="53E74B15" w:rsidR="00F86012" w:rsidRDefault="00BA71C5" w:rsidP="00191982">
      <w:r w:rsidRPr="00BA71C5">
        <w:rPr>
          <w:b/>
          <w:bCs/>
        </w:rPr>
        <w:t xml:space="preserve">Coffee &amp; Sweets </w:t>
      </w:r>
      <w:r>
        <w:t xml:space="preserve">– Cheryl Fuhrer </w:t>
      </w:r>
      <w:r w:rsidR="0045189F">
        <w:t xml:space="preserve">reported that </w:t>
      </w:r>
      <w:r w:rsidR="003300FC">
        <w:t>the last event on March</w:t>
      </w:r>
      <w:r w:rsidR="009D023C">
        <w:t xml:space="preserve"> 2</w:t>
      </w:r>
      <w:r w:rsidR="009D023C" w:rsidRPr="009D023C">
        <w:rPr>
          <w:vertAlign w:val="superscript"/>
        </w:rPr>
        <w:t>nd</w:t>
      </w:r>
      <w:r w:rsidR="009D023C">
        <w:t xml:space="preserve"> went very well.   There were less donuts ordered since there were pastries and muffins l</w:t>
      </w:r>
      <w:r w:rsidR="00B11197">
        <w:t xml:space="preserve">eft from the Game Changers event. All the sweets were consumed!  The next event will </w:t>
      </w:r>
      <w:r w:rsidR="0068200F">
        <w:t>be planned after Lent is over.  Some of the PSR students want to spo</w:t>
      </w:r>
      <w:r w:rsidR="00882FC5">
        <w:t>nsor the next one.</w:t>
      </w:r>
    </w:p>
    <w:p w14:paraId="6BBDC55A" w14:textId="5F84D375" w:rsidR="00882FC5" w:rsidRDefault="00882FC5" w:rsidP="00191982">
      <w:r w:rsidRPr="00DA3722">
        <w:rPr>
          <w:b/>
          <w:bCs/>
        </w:rPr>
        <w:t xml:space="preserve">Scholarship Fund </w:t>
      </w:r>
      <w:r w:rsidR="00DA3722">
        <w:rPr>
          <w:b/>
          <w:bCs/>
        </w:rPr>
        <w:t>–</w:t>
      </w:r>
      <w:r w:rsidRPr="00DA3722">
        <w:rPr>
          <w:b/>
          <w:bCs/>
        </w:rPr>
        <w:t xml:space="preserve"> </w:t>
      </w:r>
      <w:r w:rsidR="00DA3722" w:rsidRPr="00A03CE3">
        <w:t>Judy Stecz and M</w:t>
      </w:r>
      <w:r w:rsidR="00EE6A60" w:rsidRPr="00A03CE3">
        <w:t>arcia Kusnyer are the co-chair</w:t>
      </w:r>
      <w:r w:rsidR="00555126" w:rsidRPr="00A03CE3">
        <w:t>persons of this committee.  Judy reported that we received 3 very good candidates.</w:t>
      </w:r>
    </w:p>
    <w:p w14:paraId="6D9ED532" w14:textId="603C2288" w:rsidR="00453B60" w:rsidRDefault="00453B60" w:rsidP="00191982">
      <w:r w:rsidRPr="00435B9F">
        <w:rPr>
          <w:b/>
          <w:bCs/>
        </w:rPr>
        <w:lastRenderedPageBreak/>
        <w:t>Unfinished Business</w:t>
      </w:r>
      <w:r>
        <w:t xml:space="preserve"> – There was no </w:t>
      </w:r>
      <w:r w:rsidR="00435B9F">
        <w:t>unfinished business to discuss.</w:t>
      </w:r>
    </w:p>
    <w:p w14:paraId="3763A1C0" w14:textId="23F24810" w:rsidR="00435B9F" w:rsidRDefault="00435B9F" w:rsidP="00191982">
      <w:r w:rsidRPr="00435B9F">
        <w:rPr>
          <w:b/>
          <w:bCs/>
        </w:rPr>
        <w:t xml:space="preserve">New Business </w:t>
      </w:r>
      <w:r w:rsidR="00834568">
        <w:rPr>
          <w:b/>
          <w:bCs/>
        </w:rPr>
        <w:t>–</w:t>
      </w:r>
      <w:r w:rsidRPr="00435B9F">
        <w:rPr>
          <w:b/>
          <w:bCs/>
        </w:rPr>
        <w:t xml:space="preserve"> </w:t>
      </w:r>
      <w:r w:rsidR="00067DAB" w:rsidRPr="00834568">
        <w:t>No</w:t>
      </w:r>
      <w:r w:rsidR="00834568" w:rsidRPr="00834568">
        <w:t xml:space="preserve"> new business at this time.</w:t>
      </w:r>
    </w:p>
    <w:p w14:paraId="230277FE" w14:textId="65B329D3" w:rsidR="00F771AF" w:rsidRDefault="00834568" w:rsidP="00191982">
      <w:r w:rsidRPr="00D1755F">
        <w:rPr>
          <w:b/>
          <w:bCs/>
        </w:rPr>
        <w:t>Father Chris reports</w:t>
      </w:r>
      <w:r w:rsidR="00D1755F" w:rsidRPr="00D1755F">
        <w:rPr>
          <w:b/>
          <w:bCs/>
        </w:rPr>
        <w:t xml:space="preserve"> </w:t>
      </w:r>
      <w:r w:rsidR="00941B60">
        <w:rPr>
          <w:b/>
          <w:bCs/>
        </w:rPr>
        <w:t xml:space="preserve">– </w:t>
      </w:r>
      <w:r w:rsidR="00941B60" w:rsidRPr="00FD08BA">
        <w:t>Father spoke about upcoming event</w:t>
      </w:r>
      <w:r w:rsidR="00ED6DFD" w:rsidRPr="00FD08BA">
        <w:t>s – Oct 2</w:t>
      </w:r>
      <w:r w:rsidR="00ED6DFD" w:rsidRPr="00FD08BA">
        <w:rPr>
          <w:vertAlign w:val="superscript"/>
        </w:rPr>
        <w:t>nd</w:t>
      </w:r>
      <w:r w:rsidR="00ED6DFD" w:rsidRPr="00FD08BA">
        <w:t xml:space="preserve"> – we will have another celebration for Guardian Angels feast day.  </w:t>
      </w:r>
      <w:r w:rsidR="00B2121C" w:rsidRPr="00FD08BA">
        <w:t xml:space="preserve">Father advised that the Casino Night was well attended and all had a good time.  The next </w:t>
      </w:r>
      <w:r w:rsidR="00FD08BA" w:rsidRPr="00FD08BA">
        <w:t>one will be next year on February 14</w:t>
      </w:r>
      <w:r w:rsidR="00FD08BA" w:rsidRPr="00FD08BA">
        <w:rPr>
          <w:vertAlign w:val="superscript"/>
        </w:rPr>
        <w:t>th</w:t>
      </w:r>
      <w:r w:rsidR="00FD08BA" w:rsidRPr="00FD08BA">
        <w:t xml:space="preserve"> – so it will be before Lent begins</w:t>
      </w:r>
      <w:r w:rsidR="00FD08BA" w:rsidRPr="002079E0">
        <w:t xml:space="preserve">.  </w:t>
      </w:r>
      <w:r w:rsidR="003C68CB" w:rsidRPr="002079E0">
        <w:t xml:space="preserve">Catholic Charities collection is different this year – no envelopes to everyone in </w:t>
      </w:r>
      <w:r w:rsidR="00547D35" w:rsidRPr="002079E0">
        <w:t xml:space="preserve">church – </w:t>
      </w:r>
      <w:r w:rsidR="007B3E35">
        <w:t>envelopes</w:t>
      </w:r>
      <w:r w:rsidR="00547D35" w:rsidRPr="002079E0">
        <w:t xml:space="preserve"> are in a basket in the back for anyone who will be making a first donation</w:t>
      </w:r>
      <w:r w:rsidR="007B3E35">
        <w:t>.</w:t>
      </w:r>
      <w:r w:rsidR="00FA7397">
        <w:t xml:space="preserve"> </w:t>
      </w:r>
      <w:r w:rsidR="00D74E91">
        <w:t xml:space="preserve"> Father also mentioned the new Stations of the Cross </w:t>
      </w:r>
      <w:r w:rsidR="00FD2039">
        <w:t>that came from Christ the King church.  He is trying to find a suitable place to donat</w:t>
      </w:r>
      <w:r w:rsidR="003852BC">
        <w:t>e the old Stations or will install in the basement.  There wi</w:t>
      </w:r>
      <w:r w:rsidR="006E309A">
        <w:t xml:space="preserve">ll also be a fundraiser for Angels in Blue Jeans at Casa Del Rio – but this time it will be in the Wadsworth </w:t>
      </w:r>
      <w:r w:rsidR="00F242CC">
        <w:t>restaurant. Father advised the</w:t>
      </w:r>
      <w:r w:rsidR="00C8179D">
        <w:t xml:space="preserve"> directory is coming soon – there are many eyes checking </w:t>
      </w:r>
      <w:r w:rsidR="00347A76">
        <w:t xml:space="preserve">to make sure the names, addresses and all information is correct.  Father also advised about the doors to the </w:t>
      </w:r>
      <w:r w:rsidR="0055301B">
        <w:t xml:space="preserve">church – new ones will be very expensive and to fix the existing ones is </w:t>
      </w:r>
      <w:r w:rsidR="00947849">
        <w:t xml:space="preserve">going slow due to difficulty getting the parts. </w:t>
      </w:r>
      <w:r w:rsidR="007646F8">
        <w:t xml:space="preserve"> We also</w:t>
      </w:r>
      <w:r w:rsidR="006D4A83">
        <w:t xml:space="preserve"> </w:t>
      </w:r>
      <w:r w:rsidR="007646F8">
        <w:t>discussed the picnic and decided on the date of September 7</w:t>
      </w:r>
      <w:r w:rsidR="007646F8" w:rsidRPr="007646F8">
        <w:rPr>
          <w:vertAlign w:val="superscript"/>
        </w:rPr>
        <w:t>th</w:t>
      </w:r>
      <w:r w:rsidR="007646F8">
        <w:t xml:space="preserve">.  </w:t>
      </w:r>
      <w:r w:rsidR="00974352">
        <w:t xml:space="preserve">Father also </w:t>
      </w:r>
      <w:r w:rsidR="008D6608">
        <w:t xml:space="preserve">advised that Mike Ruby is trying to start a fundraiser </w:t>
      </w:r>
      <w:r w:rsidR="006D4A83">
        <w:t>for</w:t>
      </w:r>
      <w:r w:rsidR="008D6608">
        <w:t xml:space="preserve"> a bell choir.  There will also be another Day of G</w:t>
      </w:r>
      <w:r w:rsidR="00F771AF">
        <w:t>olf at Loyal Oak – date to be determined.</w:t>
      </w:r>
    </w:p>
    <w:p w14:paraId="0294AD0B" w14:textId="5DAF23EF" w:rsidR="00834568" w:rsidRDefault="007646F8" w:rsidP="00191982">
      <w:r>
        <w:t xml:space="preserve">The last item to discuss was the </w:t>
      </w:r>
      <w:r w:rsidR="00DB5C82">
        <w:t xml:space="preserve">Scholarship.  Father Chris said the three candidates were all very worthy so he would like to give each person </w:t>
      </w:r>
      <w:r w:rsidR="00AA5D76">
        <w:t>$1000.  He requested the Altar Society to donate another $500 and the church will donate another $500 to bring the total to $</w:t>
      </w:r>
      <w:r w:rsidR="007E3E25">
        <w:t>3000.  Nancy Lukas made a motion to approve giving $500 additional for the Scholarship.  Susie Lo</w:t>
      </w:r>
      <w:r w:rsidR="001218D5">
        <w:t xml:space="preserve">ulan seconded the motion.  The motion passed by unanimous vote.  </w:t>
      </w:r>
    </w:p>
    <w:p w14:paraId="1E4657A0" w14:textId="6E7A3C7D" w:rsidR="00CE2031" w:rsidRDefault="00D52D70" w:rsidP="00191982">
      <w:r>
        <w:t>Betty Huchko made a motion to adjourn the meeting.  It was seconded by Kathy Gerrets. Th</w:t>
      </w:r>
      <w:r w:rsidR="00961FD3">
        <w:t>e motion passed by unanimous vote.</w:t>
      </w:r>
    </w:p>
    <w:p w14:paraId="6A36F4DA" w14:textId="2F7AC3BD" w:rsidR="00961FD3" w:rsidRDefault="00961FD3" w:rsidP="00191982">
      <w:r>
        <w:t>The meeting was adjourned at 7:20 p.m.</w:t>
      </w:r>
    </w:p>
    <w:p w14:paraId="6CB9E7D8" w14:textId="4FC249F3" w:rsidR="00961FD3" w:rsidRPr="002079E0" w:rsidRDefault="00961FD3" w:rsidP="00191982">
      <w:r>
        <w:t>The ne</w:t>
      </w:r>
      <w:r w:rsidR="00D24CDC">
        <w:t>xt meeting will be May 20</w:t>
      </w:r>
      <w:r w:rsidR="00D24CDC" w:rsidRPr="00D24CDC">
        <w:rPr>
          <w:vertAlign w:val="superscript"/>
        </w:rPr>
        <w:t>th</w:t>
      </w:r>
      <w:r w:rsidR="00D24CDC">
        <w:t>.</w:t>
      </w:r>
    </w:p>
    <w:p w14:paraId="1D0616A3" w14:textId="77777777" w:rsidR="00A03CE3" w:rsidRPr="002079E0" w:rsidRDefault="00A03CE3" w:rsidP="00191982"/>
    <w:sectPr w:rsidR="00A03CE3" w:rsidRPr="00207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D8"/>
    <w:rsid w:val="00067DAB"/>
    <w:rsid w:val="000B58DE"/>
    <w:rsid w:val="00115B0E"/>
    <w:rsid w:val="001218D5"/>
    <w:rsid w:val="00191982"/>
    <w:rsid w:val="001A09B4"/>
    <w:rsid w:val="001F5459"/>
    <w:rsid w:val="001F5B85"/>
    <w:rsid w:val="002079E0"/>
    <w:rsid w:val="002640CA"/>
    <w:rsid w:val="002821CF"/>
    <w:rsid w:val="00297FF8"/>
    <w:rsid w:val="002A061B"/>
    <w:rsid w:val="00306A17"/>
    <w:rsid w:val="003300FC"/>
    <w:rsid w:val="00347A76"/>
    <w:rsid w:val="003852BC"/>
    <w:rsid w:val="00397A29"/>
    <w:rsid w:val="003B57BD"/>
    <w:rsid w:val="003C68CB"/>
    <w:rsid w:val="00435B9F"/>
    <w:rsid w:val="0045189F"/>
    <w:rsid w:val="00453B60"/>
    <w:rsid w:val="004B29F8"/>
    <w:rsid w:val="00500F40"/>
    <w:rsid w:val="00547D35"/>
    <w:rsid w:val="0055301B"/>
    <w:rsid w:val="00555126"/>
    <w:rsid w:val="005A0AEC"/>
    <w:rsid w:val="005C04AC"/>
    <w:rsid w:val="00622CC8"/>
    <w:rsid w:val="0063797C"/>
    <w:rsid w:val="006430B0"/>
    <w:rsid w:val="0068200F"/>
    <w:rsid w:val="006B0A58"/>
    <w:rsid w:val="006D4A83"/>
    <w:rsid w:val="006E309A"/>
    <w:rsid w:val="00703565"/>
    <w:rsid w:val="0076235C"/>
    <w:rsid w:val="007646F8"/>
    <w:rsid w:val="00772D5F"/>
    <w:rsid w:val="007B3E35"/>
    <w:rsid w:val="007D2EF0"/>
    <w:rsid w:val="007E3E25"/>
    <w:rsid w:val="007E61C8"/>
    <w:rsid w:val="00834568"/>
    <w:rsid w:val="00882FC5"/>
    <w:rsid w:val="008D6608"/>
    <w:rsid w:val="0092697B"/>
    <w:rsid w:val="00941B60"/>
    <w:rsid w:val="00947849"/>
    <w:rsid w:val="00961FD3"/>
    <w:rsid w:val="00974352"/>
    <w:rsid w:val="009C1AC7"/>
    <w:rsid w:val="009D023C"/>
    <w:rsid w:val="00A03CE3"/>
    <w:rsid w:val="00A471BA"/>
    <w:rsid w:val="00A73625"/>
    <w:rsid w:val="00A96508"/>
    <w:rsid w:val="00AA5D76"/>
    <w:rsid w:val="00AF3372"/>
    <w:rsid w:val="00B11197"/>
    <w:rsid w:val="00B2121C"/>
    <w:rsid w:val="00BA71C5"/>
    <w:rsid w:val="00BB0DDD"/>
    <w:rsid w:val="00BB1C56"/>
    <w:rsid w:val="00C23AFA"/>
    <w:rsid w:val="00C8179D"/>
    <w:rsid w:val="00C948BB"/>
    <w:rsid w:val="00CE2031"/>
    <w:rsid w:val="00D1755F"/>
    <w:rsid w:val="00D24CDC"/>
    <w:rsid w:val="00D52D70"/>
    <w:rsid w:val="00D74E91"/>
    <w:rsid w:val="00D7729A"/>
    <w:rsid w:val="00DA1C27"/>
    <w:rsid w:val="00DA3722"/>
    <w:rsid w:val="00DB5C82"/>
    <w:rsid w:val="00DF1BE2"/>
    <w:rsid w:val="00DF5F0D"/>
    <w:rsid w:val="00E27BA6"/>
    <w:rsid w:val="00EC5FD8"/>
    <w:rsid w:val="00ED6DFD"/>
    <w:rsid w:val="00ED78B7"/>
    <w:rsid w:val="00EE6A60"/>
    <w:rsid w:val="00F13D0E"/>
    <w:rsid w:val="00F242CC"/>
    <w:rsid w:val="00F7330C"/>
    <w:rsid w:val="00F771AF"/>
    <w:rsid w:val="00F82675"/>
    <w:rsid w:val="00F829D0"/>
    <w:rsid w:val="00F86012"/>
    <w:rsid w:val="00FA157F"/>
    <w:rsid w:val="00FA7397"/>
    <w:rsid w:val="00FC41C3"/>
    <w:rsid w:val="00FD08BA"/>
    <w:rsid w:val="00F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CBF824"/>
  <w15:chartTrackingRefBased/>
  <w15:docId w15:val="{E2B29E96-5155-EE43-B971-C23EC098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F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Gerrets</dc:creator>
  <cp:keywords/>
  <dc:description/>
  <cp:lastModifiedBy>Kathryn Gerrets</cp:lastModifiedBy>
  <cp:revision>93</cp:revision>
  <dcterms:created xsi:type="dcterms:W3CDTF">2025-03-23T23:36:00Z</dcterms:created>
  <dcterms:modified xsi:type="dcterms:W3CDTF">2025-03-24T00:41:00Z</dcterms:modified>
</cp:coreProperties>
</file>