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D281" w14:textId="33A34C58" w:rsidR="00A81307" w:rsidRPr="00FD74D2" w:rsidRDefault="00A81307" w:rsidP="00FD74D2">
      <w:pPr>
        <w:ind w:left="0" w:firstLine="0"/>
        <w:jc w:val="center"/>
        <w:rPr>
          <w:rFonts w:asciiTheme="minorHAnsi" w:hAnsiTheme="minorHAnsi" w:cstheme="minorHAnsi"/>
          <w:sz w:val="32"/>
          <w:szCs w:val="32"/>
        </w:rPr>
      </w:pPr>
      <w:r w:rsidRPr="00FD74D2">
        <w:rPr>
          <w:rFonts w:asciiTheme="minorHAnsi" w:hAnsiTheme="minorHAnsi" w:cstheme="minorHAnsi"/>
          <w:sz w:val="32"/>
          <w:szCs w:val="32"/>
        </w:rPr>
        <w:t>Kenneth Briscoe</w:t>
      </w:r>
    </w:p>
    <w:tbl>
      <w:tblPr>
        <w:tblStyle w:val="TableGrid"/>
        <w:tblW w:w="10958" w:type="dxa"/>
        <w:tblInd w:w="0" w:type="dxa"/>
        <w:tblLook w:val="04A0" w:firstRow="1" w:lastRow="0" w:firstColumn="1" w:lastColumn="0" w:noHBand="0" w:noVBand="1"/>
      </w:tblPr>
      <w:tblGrid>
        <w:gridCol w:w="6228"/>
        <w:gridCol w:w="4730"/>
      </w:tblGrid>
      <w:tr w:rsidR="00A81307" w:rsidRPr="005B6B5C" w14:paraId="2F525E70" w14:textId="77777777">
        <w:trPr>
          <w:trHeight w:val="248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15F2F36E" w14:textId="2BCBA9E6" w:rsidR="00A81307" w:rsidRPr="005B6B5C" w:rsidRDefault="00A81307" w:rsidP="00A8130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B6B5C">
              <w:rPr>
                <w:rFonts w:asciiTheme="minorHAnsi" w:hAnsiTheme="minorHAnsi" w:cstheme="minorHAnsi"/>
              </w:rPr>
              <w:t>226 Mendon St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247172EB" w14:textId="791BCAB1" w:rsidR="00A81307" w:rsidRPr="005B6B5C" w:rsidRDefault="00A81307" w:rsidP="00A81307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5B6B5C">
              <w:rPr>
                <w:rFonts w:asciiTheme="minorHAnsi" w:hAnsiTheme="minorHAnsi" w:cstheme="minorHAnsi"/>
              </w:rPr>
              <w:t xml:space="preserve">Cell: (508) 725-4901 </w:t>
            </w:r>
          </w:p>
        </w:tc>
      </w:tr>
      <w:tr w:rsidR="00A81307" w:rsidRPr="005B6B5C" w14:paraId="561585CB" w14:textId="77777777">
        <w:trPr>
          <w:trHeight w:val="27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05FDC9F4" w14:textId="3F4196ED" w:rsidR="00A81307" w:rsidRPr="005B6B5C" w:rsidRDefault="00A81307" w:rsidP="00A8130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B6B5C">
              <w:rPr>
                <w:rFonts w:asciiTheme="minorHAnsi" w:hAnsiTheme="minorHAnsi" w:cstheme="minorHAnsi"/>
              </w:rPr>
              <w:t xml:space="preserve">Hopedale, MA 01747 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74395241" w14:textId="3A3BD2B3" w:rsidR="00A81307" w:rsidRPr="005B6B5C" w:rsidRDefault="00A81307" w:rsidP="00A81307">
            <w:pPr>
              <w:spacing w:after="0" w:line="259" w:lineRule="auto"/>
              <w:ind w:left="0" w:right="48" w:firstLine="0"/>
              <w:jc w:val="right"/>
              <w:rPr>
                <w:rFonts w:asciiTheme="minorHAnsi" w:hAnsiTheme="minorHAnsi" w:cstheme="minorHAnsi"/>
              </w:rPr>
            </w:pPr>
            <w:r w:rsidRPr="005B6B5C">
              <w:rPr>
                <w:rFonts w:asciiTheme="minorHAnsi" w:hAnsiTheme="minorHAnsi" w:cstheme="minorHAnsi"/>
              </w:rPr>
              <w:t xml:space="preserve">Email: kbriscoe@gmail.com </w:t>
            </w:r>
          </w:p>
        </w:tc>
      </w:tr>
    </w:tbl>
    <w:p w14:paraId="32ABD77D" w14:textId="66009354" w:rsidR="00373329" w:rsidRDefault="00694538" w:rsidP="004C6754">
      <w:pPr>
        <w:pStyle w:val="Heading1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9BAD577" wp14:editId="7F9BED60">
                <wp:extent cx="6894576" cy="12192"/>
                <wp:effectExtent l="0" t="0" r="0" b="0"/>
                <wp:docPr id="2940" name="Group 2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2192"/>
                          <a:chOff x="0" y="0"/>
                          <a:chExt cx="6894576" cy="12192"/>
                        </a:xfrm>
                      </wpg:grpSpPr>
                      <wps:wsp>
                        <wps:cNvPr id="3925" name="Shape 3925"/>
                        <wps:cNvSpPr/>
                        <wps:spPr>
                          <a:xfrm>
                            <a:off x="0" y="0"/>
                            <a:ext cx="6894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2192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2940" style="width:542.88pt;height:0.960007pt;mso-position-horizontal-relative:char;mso-position-vertical-relative:line" coordsize="68945,121">
                <v:shape id="Shape 3926" style="position:absolute;width:68945;height:121;left:0;top:0;" coordsize="6894576,12192" path="m0,0l6894576,0l6894576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0340" w:type="dxa"/>
        <w:tblInd w:w="360" w:type="dxa"/>
        <w:tblLook w:val="04A0" w:firstRow="1" w:lastRow="0" w:firstColumn="1" w:lastColumn="0" w:noHBand="0" w:noVBand="1"/>
      </w:tblPr>
      <w:tblGrid>
        <w:gridCol w:w="5508"/>
        <w:gridCol w:w="4832"/>
      </w:tblGrid>
      <w:tr w:rsidR="00373329" w:rsidRPr="00E82293" w14:paraId="3B4864A4" w14:textId="77777777">
        <w:trPr>
          <w:trHeight w:val="1064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57693A1" w14:textId="2E2051CA" w:rsidR="00373329" w:rsidRPr="00E82293" w:rsidRDefault="00694538">
            <w:pPr>
              <w:numPr>
                <w:ilvl w:val="0"/>
                <w:numId w:val="4"/>
              </w:numPr>
              <w:spacing w:after="18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Microsoft Dynamics CRM (4.0, 2011, </w:t>
            </w:r>
            <w:r w:rsidR="00CA3160">
              <w:rPr>
                <w:rFonts w:asciiTheme="minorHAnsi" w:hAnsiTheme="minorHAnsi" w:cstheme="minorHAnsi"/>
                <w:sz w:val="20"/>
                <w:szCs w:val="20"/>
              </w:rPr>
              <w:t>Online</w:t>
            </w: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310A4A53" w14:textId="55A7241D" w:rsidR="00373329" w:rsidRPr="00E82293" w:rsidRDefault="00694538">
            <w:pPr>
              <w:numPr>
                <w:ilvl w:val="0"/>
                <w:numId w:val="4"/>
              </w:numPr>
              <w:spacing w:after="2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>Microsoft SharePoint (2007/3.0, 2010, 2013</w:t>
            </w:r>
            <w:r w:rsidR="008F30A1">
              <w:rPr>
                <w:rFonts w:asciiTheme="minorHAnsi" w:hAnsiTheme="minorHAnsi" w:cstheme="minorHAnsi"/>
                <w:sz w:val="20"/>
                <w:szCs w:val="20"/>
              </w:rPr>
              <w:t>, 2016</w:t>
            </w:r>
            <w:r w:rsidR="00C97A05">
              <w:rPr>
                <w:rFonts w:asciiTheme="minorHAnsi" w:hAnsiTheme="minorHAnsi" w:cstheme="minorHAnsi"/>
                <w:sz w:val="20"/>
                <w:szCs w:val="20"/>
              </w:rPr>
              <w:t>, Online</w:t>
            </w: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72D22CE3" w14:textId="13FE0FA4" w:rsidR="00373329" w:rsidRPr="00E82293" w:rsidRDefault="002A04D4">
            <w:pPr>
              <w:numPr>
                <w:ilvl w:val="0"/>
                <w:numId w:val="4"/>
              </w:numPr>
              <w:spacing w:after="2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>Microsoft Dynamics SL</w:t>
            </w:r>
          </w:p>
          <w:p w14:paraId="3D33D4D4" w14:textId="4C9AC5B6" w:rsidR="004F4C74" w:rsidRDefault="009C3223" w:rsidP="004F4C74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Salesforce</w:t>
            </w:r>
            <w:r w:rsidR="00694538"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2FB">
              <w:rPr>
                <w:rFonts w:asciiTheme="minorHAnsi" w:hAnsiTheme="minorHAnsi" w:cstheme="minorHAnsi"/>
                <w:sz w:val="20"/>
                <w:szCs w:val="20"/>
              </w:rPr>
              <w:t xml:space="preserve">&amp; Dynamics CRM </w:t>
            </w:r>
            <w:r w:rsidR="00694538"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customization/administration </w:t>
            </w:r>
          </w:p>
          <w:p w14:paraId="0410FF66" w14:textId="5BF83EC7" w:rsidR="000158CF" w:rsidRPr="004F4C74" w:rsidRDefault="00FA511A" w:rsidP="004F4C74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&amp; team </w:t>
            </w:r>
            <w:r w:rsidR="00721C4D">
              <w:rPr>
                <w:rFonts w:asciiTheme="minorHAnsi" w:hAnsiTheme="minorHAnsi" w:cstheme="minorHAnsi"/>
                <w:sz w:val="20"/>
                <w:szCs w:val="20"/>
              </w:rPr>
              <w:t>leadership/management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1B229425" w14:textId="1295B6FE" w:rsidR="00373329" w:rsidRPr="00E82293" w:rsidRDefault="00694538">
            <w:pPr>
              <w:numPr>
                <w:ilvl w:val="0"/>
                <w:numId w:val="5"/>
              </w:numPr>
              <w:spacing w:after="18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>Microsoft SQL Server (200</w:t>
            </w:r>
            <w:r w:rsidR="007123E0">
              <w:rPr>
                <w:rFonts w:asciiTheme="minorHAnsi" w:hAnsiTheme="minorHAnsi" w:cstheme="minorHAnsi"/>
                <w:sz w:val="20"/>
                <w:szCs w:val="20"/>
              </w:rPr>
              <w:t>0-2016</w:t>
            </w: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312362">
              <w:rPr>
                <w:rFonts w:asciiTheme="minorHAnsi" w:hAnsiTheme="minorHAnsi" w:cstheme="minorHAnsi"/>
                <w:sz w:val="20"/>
                <w:szCs w:val="20"/>
              </w:rPr>
              <w:t>SSRS</w:t>
            </w:r>
            <w:r w:rsidR="00011B76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="00011B76">
              <w:rPr>
                <w:rFonts w:asciiTheme="minorHAnsi" w:hAnsiTheme="minorHAnsi" w:cstheme="minorHAnsi"/>
                <w:sz w:val="20"/>
                <w:szCs w:val="20"/>
              </w:rPr>
              <w:t>PowerBI</w:t>
            </w:r>
            <w:proofErr w:type="spellEnd"/>
          </w:p>
          <w:p w14:paraId="68745746" w14:textId="0945D3E3" w:rsidR="00373329" w:rsidRPr="00E82293" w:rsidRDefault="00694538">
            <w:pPr>
              <w:numPr>
                <w:ilvl w:val="0"/>
                <w:numId w:val="5"/>
              </w:numPr>
              <w:spacing w:after="2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Languages: </w:t>
            </w:r>
            <w:r w:rsidR="00054C2C">
              <w:rPr>
                <w:rFonts w:asciiTheme="minorHAnsi" w:hAnsiTheme="minorHAnsi" w:cstheme="minorHAnsi"/>
                <w:sz w:val="20"/>
                <w:szCs w:val="20"/>
              </w:rPr>
              <w:t xml:space="preserve">French, </w:t>
            </w: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T-SQL, JavaScript/jQuery, HTML </w:t>
            </w:r>
          </w:p>
          <w:p w14:paraId="3B89C4C3" w14:textId="65908249" w:rsidR="00BB4B75" w:rsidRDefault="002A04D4" w:rsidP="00662E57">
            <w:pPr>
              <w:numPr>
                <w:ilvl w:val="0"/>
                <w:numId w:val="5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Astea Alliance </w:t>
            </w:r>
            <w:r w:rsidR="00583A37">
              <w:rPr>
                <w:rFonts w:asciiTheme="minorHAnsi" w:hAnsiTheme="minorHAnsi" w:cstheme="minorHAnsi"/>
                <w:sz w:val="20"/>
                <w:szCs w:val="20"/>
              </w:rPr>
              <w:t>14/</w:t>
            </w: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>14.5</w:t>
            </w:r>
            <w:r w:rsidR="00D96B65">
              <w:rPr>
                <w:rFonts w:asciiTheme="minorHAnsi" w:hAnsiTheme="minorHAnsi" w:cstheme="minorHAnsi"/>
                <w:sz w:val="20"/>
                <w:szCs w:val="20"/>
              </w:rPr>
              <w:t>/15</w:t>
            </w: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 Administration</w:t>
            </w:r>
            <w:r w:rsidR="007123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>Workflow</w:t>
            </w:r>
            <w:r w:rsidR="007123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>Reporting</w:t>
            </w:r>
            <w:r w:rsidR="007123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82293">
              <w:rPr>
                <w:rFonts w:asciiTheme="minorHAnsi" w:hAnsiTheme="minorHAnsi" w:cstheme="minorHAnsi"/>
                <w:sz w:val="20"/>
                <w:szCs w:val="20"/>
              </w:rPr>
              <w:t>Mobile Edge</w:t>
            </w:r>
            <w:r w:rsidR="00694538" w:rsidRPr="00E822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44FA6F" w14:textId="55ACACF5" w:rsidR="00D71BB0" w:rsidRPr="00662E57" w:rsidRDefault="00BF00F6" w:rsidP="00662E57">
            <w:pPr>
              <w:numPr>
                <w:ilvl w:val="0"/>
                <w:numId w:val="5"/>
              </w:numPr>
              <w:spacing w:after="0" w:line="259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TIBCO</w:t>
            </w:r>
            <w:r w:rsidR="00D71BB0">
              <w:rPr>
                <w:rFonts w:asciiTheme="minorHAnsi" w:hAnsiTheme="minorHAnsi" w:cstheme="minorHAnsi"/>
                <w:sz w:val="20"/>
                <w:szCs w:val="20"/>
              </w:rPr>
              <w:t xml:space="preserve"> Scribe Insight</w:t>
            </w:r>
            <w:r w:rsidR="00394623">
              <w:rPr>
                <w:rFonts w:asciiTheme="minorHAnsi" w:hAnsiTheme="minorHAnsi" w:cstheme="minorHAnsi"/>
                <w:sz w:val="20"/>
                <w:szCs w:val="20"/>
              </w:rPr>
              <w:t xml:space="preserve"> (Workbench, Console)</w:t>
            </w:r>
          </w:p>
        </w:tc>
      </w:tr>
    </w:tbl>
    <w:p w14:paraId="2129050D" w14:textId="50454B67" w:rsidR="00373329" w:rsidRDefault="00694538" w:rsidP="004C6754">
      <w:pPr>
        <w:pStyle w:val="Heading1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BEE7017" wp14:editId="254EF1B5">
                <wp:extent cx="6894576" cy="12192"/>
                <wp:effectExtent l="0" t="0" r="0" b="0"/>
                <wp:docPr id="2941" name="Group 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2192"/>
                          <a:chOff x="0" y="0"/>
                          <a:chExt cx="6894576" cy="12192"/>
                        </a:xfrm>
                      </wpg:grpSpPr>
                      <wps:wsp>
                        <wps:cNvPr id="3927" name="Shape 3927"/>
                        <wps:cNvSpPr/>
                        <wps:spPr>
                          <a:xfrm>
                            <a:off x="0" y="0"/>
                            <a:ext cx="6894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2192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2941" style="width:542.88pt;height:0.960007pt;mso-position-horizontal-relative:char;mso-position-vertical-relative:line" coordsize="68945,121">
                <v:shape id="Shape 3928" style="position:absolute;width:68945;height:121;left:0;top:0;" coordsize="6894576,12192" path="m0,0l6894576,0l6894576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2EC96C35" w14:textId="2B2537FE" w:rsidR="00D96B65" w:rsidRDefault="00D96B65" w:rsidP="002A04D4">
      <w:pPr>
        <w:tabs>
          <w:tab w:val="right" w:pos="11049"/>
        </w:tabs>
        <w:spacing w:after="26" w:line="259" w:lineRule="auto"/>
        <w:ind w:left="-15" w:firstLine="0"/>
        <w:rPr>
          <w:rStyle w:val="Heading2Char"/>
          <w:rFonts w:asciiTheme="minorHAnsi" w:hAnsiTheme="minorHAnsi" w:cstheme="minorHAnsi"/>
          <w:sz w:val="22"/>
          <w:szCs w:val="22"/>
        </w:rPr>
      </w:pPr>
      <w:r>
        <w:rPr>
          <w:rStyle w:val="Heading2Char"/>
          <w:rFonts w:asciiTheme="minorHAnsi" w:hAnsiTheme="minorHAnsi" w:cstheme="minorHAnsi"/>
          <w:sz w:val="22"/>
          <w:szCs w:val="22"/>
        </w:rPr>
        <w:t>Independent Consulting</w:t>
      </w:r>
      <w:r w:rsidR="003F4935">
        <w:rPr>
          <w:rStyle w:val="Heading2Char"/>
          <w:rFonts w:asciiTheme="minorHAnsi" w:hAnsiTheme="minorHAnsi" w:cstheme="minorHAnsi"/>
          <w:sz w:val="22"/>
          <w:szCs w:val="22"/>
        </w:rPr>
        <w:tab/>
      </w:r>
      <w:r w:rsidR="003F4935" w:rsidRPr="00091DB1">
        <w:rPr>
          <w:rStyle w:val="Heading2Char"/>
          <w:rFonts w:asciiTheme="minorHAnsi" w:hAnsiTheme="minorHAnsi" w:cstheme="minorHAnsi"/>
          <w:sz w:val="22"/>
          <w:szCs w:val="22"/>
        </w:rPr>
        <w:t>1</w:t>
      </w:r>
      <w:r w:rsidR="003F4935">
        <w:rPr>
          <w:rStyle w:val="Heading2Char"/>
          <w:rFonts w:asciiTheme="minorHAnsi" w:hAnsiTheme="minorHAnsi" w:cstheme="minorHAnsi"/>
          <w:sz w:val="22"/>
          <w:szCs w:val="22"/>
        </w:rPr>
        <w:t>0</w:t>
      </w:r>
      <w:r w:rsidR="003F4935" w:rsidRPr="00091DB1">
        <w:rPr>
          <w:rStyle w:val="Heading2Char"/>
          <w:rFonts w:asciiTheme="minorHAnsi" w:hAnsiTheme="minorHAnsi" w:cstheme="minorHAnsi"/>
          <w:sz w:val="22"/>
          <w:szCs w:val="22"/>
        </w:rPr>
        <w:t>/20</w:t>
      </w:r>
      <w:r w:rsidR="003F4935">
        <w:rPr>
          <w:rStyle w:val="Heading2Char"/>
          <w:rFonts w:asciiTheme="minorHAnsi" w:hAnsiTheme="minorHAnsi" w:cstheme="minorHAnsi"/>
          <w:sz w:val="22"/>
          <w:szCs w:val="22"/>
        </w:rPr>
        <w:t>22</w:t>
      </w:r>
      <w:r w:rsidR="003F4935" w:rsidRPr="00091DB1">
        <w:rPr>
          <w:rStyle w:val="Heading2Char"/>
          <w:rFonts w:asciiTheme="minorHAnsi" w:hAnsiTheme="minorHAnsi" w:cstheme="minorHAnsi"/>
          <w:sz w:val="22"/>
          <w:szCs w:val="22"/>
        </w:rPr>
        <w:t xml:space="preserve"> – </w:t>
      </w:r>
      <w:r w:rsidR="003F4935">
        <w:rPr>
          <w:rStyle w:val="Heading2Char"/>
          <w:rFonts w:asciiTheme="minorHAnsi" w:hAnsiTheme="minorHAnsi" w:cstheme="minorHAnsi"/>
          <w:sz w:val="22"/>
          <w:szCs w:val="22"/>
        </w:rPr>
        <w:t>1</w:t>
      </w:r>
      <w:r w:rsidR="003F4935" w:rsidRPr="00091DB1">
        <w:rPr>
          <w:rStyle w:val="Heading2Char"/>
          <w:rFonts w:asciiTheme="minorHAnsi" w:hAnsiTheme="minorHAnsi" w:cstheme="minorHAnsi"/>
          <w:sz w:val="22"/>
          <w:szCs w:val="22"/>
        </w:rPr>
        <w:t>/202</w:t>
      </w:r>
      <w:r w:rsidR="003F4935">
        <w:rPr>
          <w:rStyle w:val="Heading2Char"/>
          <w:rFonts w:asciiTheme="minorHAnsi" w:hAnsiTheme="minorHAnsi" w:cstheme="minorHAnsi"/>
          <w:sz w:val="22"/>
          <w:szCs w:val="22"/>
        </w:rPr>
        <w:t>4</w:t>
      </w:r>
    </w:p>
    <w:p w14:paraId="39C25EBE" w14:textId="74440AA5" w:rsidR="00D96B65" w:rsidRDefault="00D96B65" w:rsidP="00D96B65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Self-employed</w:t>
      </w:r>
    </w:p>
    <w:p w14:paraId="7159540C" w14:textId="43328757" w:rsidR="00DA4B3E" w:rsidRDefault="00DA4B3E" w:rsidP="00D96B65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General IT support (network, desktop, printer, help desk)</w:t>
      </w:r>
    </w:p>
    <w:p w14:paraId="417519B9" w14:textId="794666BC" w:rsidR="00D96B65" w:rsidRDefault="00D96B65" w:rsidP="00D96B65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Astea Alliance (v14.5 and v15) support and customization</w:t>
      </w:r>
    </w:p>
    <w:p w14:paraId="1CE03B40" w14:textId="2C07C70A" w:rsidR="00D96B65" w:rsidRDefault="00D96B65" w:rsidP="00D96B65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FormLink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custom forms, checklists, surveys</w:t>
      </w:r>
    </w:p>
    <w:p w14:paraId="416B95DC" w14:textId="50698B32" w:rsidR="00D96B65" w:rsidRDefault="00D96B65" w:rsidP="00D96B65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Exposure to (but not expertise in) TCE: The Compliance Engine</w:t>
      </w:r>
    </w:p>
    <w:p w14:paraId="66056709" w14:textId="69E91B4E" w:rsidR="002A04D4" w:rsidRPr="005B6B5C" w:rsidRDefault="002A04D4" w:rsidP="002A04D4">
      <w:pPr>
        <w:tabs>
          <w:tab w:val="right" w:pos="11049"/>
        </w:tabs>
        <w:spacing w:after="26" w:line="259" w:lineRule="auto"/>
        <w:ind w:left="-15" w:firstLine="0"/>
        <w:rPr>
          <w:rFonts w:asciiTheme="minorHAnsi" w:hAnsiTheme="minorHAnsi" w:cstheme="minorHAnsi"/>
        </w:rPr>
      </w:pP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Electronic Environments Corp – IT Systems Analyst</w:t>
      </w:r>
      <w:r w:rsidR="00CD687F">
        <w:rPr>
          <w:rStyle w:val="Heading2Char"/>
          <w:rFonts w:asciiTheme="minorHAnsi" w:hAnsiTheme="minorHAnsi" w:cstheme="minorHAnsi"/>
          <w:sz w:val="22"/>
          <w:szCs w:val="22"/>
        </w:rPr>
        <w:t>/IT Manager</w:t>
      </w:r>
      <w:r w:rsidRPr="005B6B5C">
        <w:rPr>
          <w:rFonts w:asciiTheme="minorHAnsi" w:hAnsiTheme="minorHAnsi" w:cstheme="minorHAnsi"/>
        </w:rPr>
        <w:t xml:space="preserve"> </w:t>
      </w:r>
      <w:r w:rsidRPr="005B6B5C">
        <w:rPr>
          <w:rFonts w:asciiTheme="minorHAnsi" w:hAnsiTheme="minorHAnsi" w:cstheme="minorHAnsi"/>
        </w:rPr>
        <w:tab/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1/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20</w:t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 xml:space="preserve">17 – </w:t>
      </w:r>
      <w:r w:rsidR="000148E6">
        <w:rPr>
          <w:rStyle w:val="Heading2Char"/>
          <w:rFonts w:asciiTheme="minorHAnsi" w:hAnsiTheme="minorHAnsi" w:cstheme="minorHAnsi"/>
          <w:sz w:val="22"/>
          <w:szCs w:val="22"/>
        </w:rPr>
        <w:t>10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/202</w:t>
      </w:r>
      <w:r w:rsidR="000148E6">
        <w:rPr>
          <w:rStyle w:val="Heading2Char"/>
          <w:rFonts w:asciiTheme="minorHAnsi" w:hAnsiTheme="minorHAnsi" w:cstheme="minorHAnsi"/>
          <w:sz w:val="22"/>
          <w:szCs w:val="22"/>
        </w:rPr>
        <w:t>2</w:t>
      </w:r>
    </w:p>
    <w:p w14:paraId="1D15F1B4" w14:textId="3D6182E8" w:rsidR="002A04D4" w:rsidRDefault="00E82293" w:rsidP="002A04D4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>Primary dedicated resource and project manager on new</w:t>
      </w:r>
      <w:r w:rsidR="005B2371">
        <w:rPr>
          <w:rFonts w:asciiTheme="minorHAnsi" w:hAnsiTheme="minorHAnsi" w:cstheme="minorHAnsi"/>
          <w:sz w:val="20"/>
          <w:szCs w:val="20"/>
        </w:rPr>
        <w:t xml:space="preserve"> Astea Alliance</w:t>
      </w:r>
      <w:r w:rsidRPr="00E82293">
        <w:rPr>
          <w:rFonts w:asciiTheme="minorHAnsi" w:hAnsiTheme="minorHAnsi" w:cstheme="minorHAnsi"/>
          <w:sz w:val="20"/>
          <w:szCs w:val="20"/>
        </w:rPr>
        <w:t xml:space="preserve"> field service software rollout</w:t>
      </w:r>
      <w:r w:rsidR="007233D1">
        <w:rPr>
          <w:rFonts w:asciiTheme="minorHAnsi" w:hAnsiTheme="minorHAnsi" w:cstheme="minorHAnsi"/>
          <w:sz w:val="20"/>
          <w:szCs w:val="20"/>
        </w:rPr>
        <w:t xml:space="preserve">, followed by a Dynamics CRM </w:t>
      </w:r>
      <w:r w:rsidR="005D07B5">
        <w:rPr>
          <w:rFonts w:asciiTheme="minorHAnsi" w:hAnsiTheme="minorHAnsi" w:cstheme="minorHAnsi"/>
          <w:sz w:val="20"/>
          <w:szCs w:val="20"/>
        </w:rPr>
        <w:t>to Salesforce migration.</w:t>
      </w:r>
    </w:p>
    <w:p w14:paraId="147F8087" w14:textId="26E16AC6" w:rsidR="00B13009" w:rsidRPr="00E82293" w:rsidRDefault="00B13009" w:rsidP="002A04D4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Only dedicated resource in SFDC</w:t>
      </w:r>
      <w:r w:rsidR="00663918">
        <w:rPr>
          <w:rFonts w:asciiTheme="minorHAnsi" w:hAnsiTheme="minorHAnsi" w:cstheme="minorHAnsi"/>
          <w:sz w:val="20"/>
          <w:szCs w:val="20"/>
        </w:rPr>
        <w:t xml:space="preserve"> implementation (from homegrown applications)</w:t>
      </w:r>
    </w:p>
    <w:p w14:paraId="29030E80" w14:textId="1EBE3087" w:rsidR="00E82293" w:rsidRDefault="00E82293" w:rsidP="002A04D4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>Work with sales and operations teams to develop reporting metrics</w:t>
      </w:r>
      <w:r w:rsidR="00E452C8">
        <w:rPr>
          <w:rFonts w:asciiTheme="minorHAnsi" w:hAnsiTheme="minorHAnsi" w:cstheme="minorHAnsi"/>
          <w:sz w:val="20"/>
          <w:szCs w:val="20"/>
        </w:rPr>
        <w:t xml:space="preserve"> and build SSRS reports</w:t>
      </w:r>
      <w:r w:rsidR="00692B84">
        <w:rPr>
          <w:rFonts w:asciiTheme="minorHAnsi" w:hAnsiTheme="minorHAnsi" w:cstheme="minorHAnsi"/>
          <w:sz w:val="20"/>
          <w:szCs w:val="20"/>
        </w:rPr>
        <w:t xml:space="preserve"> (mainly for Operations and Executive teams)</w:t>
      </w:r>
    </w:p>
    <w:p w14:paraId="01587BF9" w14:textId="4677215A" w:rsidR="009F08C9" w:rsidRDefault="009F08C9" w:rsidP="002A04D4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Maintenance, minor customization, and report writing for Dynamics SL</w:t>
      </w:r>
    </w:p>
    <w:p w14:paraId="47C19256" w14:textId="3625C16C" w:rsidR="005E7CA7" w:rsidRPr="00E82293" w:rsidRDefault="004330EA" w:rsidP="002A04D4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Maintenance</w:t>
      </w:r>
      <w:r w:rsidR="005E7CA7">
        <w:rPr>
          <w:rFonts w:asciiTheme="minorHAnsi" w:hAnsiTheme="minorHAnsi" w:cstheme="minorHAnsi"/>
          <w:sz w:val="20"/>
          <w:szCs w:val="20"/>
        </w:rPr>
        <w:t xml:space="preserve"> and no/low code enhancements to SharePoint 2010/2013/SPO (lists/libraries, workflows, page layouts, reports, permissions, </w:t>
      </w:r>
      <w:proofErr w:type="spellStart"/>
      <w:r w:rsidR="005E7CA7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="005E7CA7">
        <w:rPr>
          <w:rFonts w:asciiTheme="minorHAnsi" w:hAnsiTheme="minorHAnsi" w:cstheme="minorHAnsi"/>
          <w:sz w:val="20"/>
          <w:szCs w:val="20"/>
        </w:rPr>
        <w:t>)</w:t>
      </w:r>
    </w:p>
    <w:p w14:paraId="7A65CC88" w14:textId="281E6C5A" w:rsidR="007123E0" w:rsidRDefault="00E82293" w:rsidP="002A04D4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>Since 4/</w:t>
      </w:r>
      <w:r w:rsidR="00FA256D">
        <w:rPr>
          <w:rFonts w:asciiTheme="minorHAnsi" w:hAnsiTheme="minorHAnsi" w:cstheme="minorHAnsi"/>
          <w:sz w:val="20"/>
          <w:szCs w:val="20"/>
        </w:rPr>
        <w:t>20</w:t>
      </w:r>
      <w:r w:rsidRPr="00E82293">
        <w:rPr>
          <w:rFonts w:asciiTheme="minorHAnsi" w:hAnsiTheme="minorHAnsi" w:cstheme="minorHAnsi"/>
          <w:sz w:val="20"/>
          <w:szCs w:val="20"/>
        </w:rPr>
        <w:t>19, head of IT department including budgeting</w:t>
      </w:r>
      <w:r w:rsidR="00A02F98">
        <w:rPr>
          <w:rFonts w:asciiTheme="minorHAnsi" w:hAnsiTheme="minorHAnsi" w:cstheme="minorHAnsi"/>
          <w:sz w:val="20"/>
          <w:szCs w:val="20"/>
        </w:rPr>
        <w:t>, scheduling, roadmap,</w:t>
      </w:r>
      <w:r w:rsidRPr="00E82293">
        <w:rPr>
          <w:rFonts w:asciiTheme="minorHAnsi" w:hAnsiTheme="minorHAnsi" w:cstheme="minorHAnsi"/>
          <w:sz w:val="20"/>
          <w:szCs w:val="20"/>
        </w:rPr>
        <w:t xml:space="preserve"> and overseeing contractors</w:t>
      </w:r>
      <w:r w:rsidR="00694538">
        <w:rPr>
          <w:rFonts w:asciiTheme="minorHAnsi" w:hAnsiTheme="minorHAnsi" w:cstheme="minorHAnsi"/>
          <w:sz w:val="20"/>
          <w:szCs w:val="20"/>
        </w:rPr>
        <w:t>/vendors</w:t>
      </w:r>
      <w:r w:rsidR="000874E9">
        <w:rPr>
          <w:rFonts w:asciiTheme="minorHAnsi" w:hAnsiTheme="minorHAnsi" w:cstheme="minorHAnsi"/>
          <w:sz w:val="20"/>
          <w:szCs w:val="20"/>
        </w:rPr>
        <w:t xml:space="preserve"> and 3 direct reports</w:t>
      </w:r>
    </w:p>
    <w:p w14:paraId="70061BE6" w14:textId="77777777" w:rsidR="006732DA" w:rsidRDefault="000C3726" w:rsidP="006732DA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Built IT Help Desk ticketing system and reporting (time-to-close, time-to-respond, open ticket age, </w:t>
      </w:r>
      <w:proofErr w:type="spellStart"/>
      <w:r w:rsidR="006732DA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="006732DA">
        <w:rPr>
          <w:rFonts w:asciiTheme="minorHAnsi" w:hAnsiTheme="minorHAnsi" w:cstheme="minorHAnsi"/>
          <w:sz w:val="20"/>
          <w:szCs w:val="20"/>
        </w:rPr>
        <w:t>)</w:t>
      </w:r>
    </w:p>
    <w:p w14:paraId="13C9EF99" w14:textId="15246FC8" w:rsidR="00E82293" w:rsidRPr="00FD74D2" w:rsidRDefault="006732DA" w:rsidP="00FD74D2">
      <w:pPr>
        <w:pStyle w:val="ListParagraph"/>
        <w:numPr>
          <w:ilvl w:val="0"/>
          <w:numId w:val="6"/>
        </w:numPr>
        <w:tabs>
          <w:tab w:val="right" w:pos="11049"/>
        </w:tabs>
        <w:spacing w:after="26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Built self-serve IT library</w:t>
      </w:r>
      <w:r w:rsidR="009127E2">
        <w:rPr>
          <w:rFonts w:asciiTheme="minorHAnsi" w:hAnsiTheme="minorHAnsi" w:cstheme="minorHAnsi"/>
          <w:sz w:val="20"/>
          <w:szCs w:val="20"/>
        </w:rPr>
        <w:t>/knowledge base</w:t>
      </w:r>
      <w:r>
        <w:rPr>
          <w:rFonts w:asciiTheme="minorHAnsi" w:hAnsiTheme="minorHAnsi" w:cstheme="minorHAnsi"/>
          <w:sz w:val="20"/>
          <w:szCs w:val="20"/>
        </w:rPr>
        <w:t xml:space="preserve"> for end users to search resolutions to common IT issues (maintained by IT department upon resolving frequent-flier tickets)</w:t>
      </w:r>
      <w:r w:rsidR="000C3726" w:rsidRPr="006732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B38F40" w14:textId="1E23EFF3" w:rsidR="00373329" w:rsidRPr="00091DB1" w:rsidRDefault="00694538">
      <w:pPr>
        <w:tabs>
          <w:tab w:val="right" w:pos="11049"/>
        </w:tabs>
        <w:spacing w:after="26" w:line="259" w:lineRule="auto"/>
        <w:ind w:left="-15" w:firstLine="0"/>
        <w:rPr>
          <w:rFonts w:asciiTheme="minorHAnsi" w:hAnsiTheme="minorHAnsi" w:cstheme="minorHAnsi"/>
        </w:rPr>
      </w:pP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Independent Consulting</w:t>
      </w:r>
      <w:r w:rsidRPr="00091DB1">
        <w:rPr>
          <w:rFonts w:asciiTheme="minorHAnsi" w:hAnsiTheme="minorHAnsi" w:cstheme="minorHAnsi"/>
        </w:rPr>
        <w:t xml:space="preserve"> </w:t>
      </w:r>
      <w:r w:rsidRPr="00091DB1">
        <w:rPr>
          <w:rFonts w:asciiTheme="minorHAnsi" w:hAnsiTheme="minorHAnsi" w:cstheme="minorHAnsi"/>
        </w:rPr>
        <w:tab/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1/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20</w:t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 xml:space="preserve">15 </w:t>
      </w:r>
      <w:r w:rsidR="002A04D4" w:rsidRPr="00091DB1">
        <w:rPr>
          <w:rStyle w:val="Heading2Char"/>
          <w:rFonts w:asciiTheme="minorHAnsi" w:hAnsiTheme="minorHAnsi" w:cstheme="minorHAnsi"/>
          <w:sz w:val="22"/>
          <w:szCs w:val="22"/>
        </w:rPr>
        <w:t>–</w:t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 xml:space="preserve"> </w:t>
      </w:r>
      <w:r w:rsidR="002A04D4" w:rsidRPr="00091DB1">
        <w:rPr>
          <w:rStyle w:val="Heading2Char"/>
          <w:rFonts w:asciiTheme="minorHAnsi" w:hAnsiTheme="minorHAnsi" w:cstheme="minorHAnsi"/>
          <w:sz w:val="22"/>
          <w:szCs w:val="22"/>
        </w:rPr>
        <w:t>1/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20</w:t>
      </w:r>
      <w:r w:rsidR="002A04D4" w:rsidRPr="00091DB1">
        <w:rPr>
          <w:rStyle w:val="Heading2Char"/>
          <w:rFonts w:asciiTheme="minorHAnsi" w:hAnsiTheme="minorHAnsi" w:cstheme="minorHAnsi"/>
          <w:sz w:val="22"/>
          <w:szCs w:val="22"/>
        </w:rPr>
        <w:t>17</w:t>
      </w:r>
      <w:r w:rsidRPr="00091DB1">
        <w:rPr>
          <w:rFonts w:asciiTheme="minorHAnsi" w:hAnsiTheme="minorHAnsi" w:cstheme="minorHAnsi"/>
        </w:rPr>
        <w:t xml:space="preserve"> </w:t>
      </w:r>
    </w:p>
    <w:p w14:paraId="5860CCAC" w14:textId="77777777" w:rsidR="00D96B65" w:rsidRDefault="00D96B65" w:rsidP="002A04D4">
      <w:pPr>
        <w:pStyle w:val="ListParagraph"/>
        <w:numPr>
          <w:ilvl w:val="0"/>
          <w:numId w:val="6"/>
        </w:numPr>
        <w:ind w:right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Self-employed</w:t>
      </w:r>
    </w:p>
    <w:p w14:paraId="2C8B67B0" w14:textId="7BF746B7" w:rsidR="00373329" w:rsidRPr="00E82293" w:rsidRDefault="00694538" w:rsidP="002A04D4">
      <w:pPr>
        <w:pStyle w:val="ListParagraph"/>
        <w:numPr>
          <w:ilvl w:val="0"/>
          <w:numId w:val="6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Provide applications support and customization to multiple clients </w:t>
      </w:r>
      <w:r w:rsidRPr="00E8229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587F8B0" w14:textId="249967EA" w:rsidR="00373329" w:rsidRPr="00FD74D2" w:rsidRDefault="00694538" w:rsidP="00FD74D2">
      <w:pPr>
        <w:pStyle w:val="ListParagraph"/>
        <w:numPr>
          <w:ilvl w:val="0"/>
          <w:numId w:val="6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Salesforce, SSRS, </w:t>
      </w:r>
      <w:r w:rsidR="0083268C">
        <w:rPr>
          <w:rFonts w:asciiTheme="minorHAnsi" w:hAnsiTheme="minorHAnsi" w:cstheme="minorHAnsi"/>
          <w:sz w:val="20"/>
          <w:szCs w:val="20"/>
        </w:rPr>
        <w:t xml:space="preserve">Dynamics </w:t>
      </w:r>
      <w:r w:rsidRPr="00E82293">
        <w:rPr>
          <w:rFonts w:asciiTheme="minorHAnsi" w:hAnsiTheme="minorHAnsi" w:cstheme="minorHAnsi"/>
          <w:sz w:val="20"/>
          <w:szCs w:val="20"/>
        </w:rPr>
        <w:t xml:space="preserve">CRM, SharePoint, Dynamics SL, proprietary applications </w:t>
      </w:r>
      <w:r w:rsidRPr="00FD74D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4C5C31DB" w14:textId="5EA768B2" w:rsidR="00373329" w:rsidRPr="005B6B5C" w:rsidRDefault="00091DB1">
      <w:pPr>
        <w:tabs>
          <w:tab w:val="right" w:pos="11049"/>
        </w:tabs>
        <w:spacing w:after="26" w:line="259" w:lineRule="auto"/>
        <w:ind w:left="-15" w:firstLine="0"/>
        <w:rPr>
          <w:rFonts w:asciiTheme="minorHAnsi" w:hAnsiTheme="minorHAnsi" w:cstheme="minorHAnsi"/>
        </w:rPr>
      </w:pP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One Vision, LLC – Professional Services Team</w:t>
      </w:r>
      <w:r w:rsidR="00694538" w:rsidRPr="00091DB1">
        <w:rPr>
          <w:rFonts w:asciiTheme="minorHAnsi" w:hAnsiTheme="minorHAnsi" w:cstheme="minorHAnsi"/>
          <w:b/>
          <w:bCs/>
        </w:rPr>
        <w:t xml:space="preserve"> </w:t>
      </w:r>
      <w:r w:rsidR="00694538" w:rsidRPr="00091DB1">
        <w:rPr>
          <w:rFonts w:asciiTheme="minorHAnsi" w:hAnsiTheme="minorHAnsi" w:cstheme="minorHAnsi"/>
          <w:b/>
          <w:bCs/>
        </w:rPr>
        <w:tab/>
      </w:r>
      <w:r w:rsidR="00694538" w:rsidRPr="005B6B5C">
        <w:rPr>
          <w:rFonts w:asciiTheme="minorHAnsi" w:hAnsiTheme="minorHAnsi" w:cstheme="minorHAnsi"/>
        </w:rPr>
        <w:t xml:space="preserve"> </w:t>
      </w:r>
      <w:r w:rsidR="00694538" w:rsidRPr="00091DB1">
        <w:rPr>
          <w:rStyle w:val="Heading2Char"/>
          <w:rFonts w:asciiTheme="minorHAnsi" w:hAnsiTheme="minorHAnsi" w:cstheme="minorHAnsi"/>
          <w:sz w:val="22"/>
          <w:szCs w:val="22"/>
        </w:rPr>
        <w:t>11/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20</w:t>
      </w:r>
      <w:r w:rsidR="00694538" w:rsidRPr="00091DB1">
        <w:rPr>
          <w:rStyle w:val="Heading2Char"/>
          <w:rFonts w:asciiTheme="minorHAnsi" w:hAnsiTheme="minorHAnsi" w:cstheme="minorHAnsi"/>
          <w:sz w:val="22"/>
          <w:szCs w:val="22"/>
        </w:rPr>
        <w:t>11 – 1/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20</w:t>
      </w:r>
      <w:r w:rsidR="00694538" w:rsidRPr="00091DB1">
        <w:rPr>
          <w:rStyle w:val="Heading2Char"/>
          <w:rFonts w:asciiTheme="minorHAnsi" w:hAnsiTheme="minorHAnsi" w:cstheme="minorHAnsi"/>
          <w:sz w:val="22"/>
          <w:szCs w:val="22"/>
        </w:rPr>
        <w:t>15</w:t>
      </w:r>
      <w:r w:rsidR="00694538" w:rsidRPr="005B6B5C">
        <w:rPr>
          <w:rFonts w:asciiTheme="minorHAnsi" w:hAnsiTheme="minorHAnsi" w:cstheme="minorHAnsi"/>
        </w:rPr>
        <w:t xml:space="preserve"> </w:t>
      </w:r>
    </w:p>
    <w:p w14:paraId="07F18810" w14:textId="77777777" w:rsidR="00373329" w:rsidRPr="00E82293" w:rsidRDefault="00694538" w:rsidP="002A04D4">
      <w:pPr>
        <w:pStyle w:val="ListParagraph"/>
        <w:numPr>
          <w:ilvl w:val="0"/>
          <w:numId w:val="9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Managed internal Salesforce.com implementation </w:t>
      </w:r>
    </w:p>
    <w:p w14:paraId="57FD77B2" w14:textId="77777777" w:rsidR="00373329" w:rsidRDefault="00694538" w:rsidP="002A04D4">
      <w:pPr>
        <w:pStyle w:val="ListParagraph"/>
        <w:numPr>
          <w:ilvl w:val="0"/>
          <w:numId w:val="9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Primary consultant to world-class datacenter construction/service company </w:t>
      </w:r>
    </w:p>
    <w:p w14:paraId="31E5D61C" w14:textId="3371866A" w:rsidR="00373329" w:rsidRPr="00FD74D2" w:rsidRDefault="001826AB" w:rsidP="00FD74D2">
      <w:pPr>
        <w:pStyle w:val="ListParagraph"/>
        <w:numPr>
          <w:ilvl w:val="0"/>
          <w:numId w:val="9"/>
        </w:numPr>
        <w:ind w:right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 all intents and purposes, this was the same job/position as below. The c</w:t>
      </w:r>
      <w:r w:rsidR="00B73008">
        <w:rPr>
          <w:rFonts w:asciiTheme="minorHAnsi" w:hAnsiTheme="minorHAnsi" w:cstheme="minorHAnsi"/>
          <w:sz w:val="20"/>
          <w:szCs w:val="20"/>
        </w:rPr>
        <w:t>ompany was purchased and changed names after 7/2011 – rehired into similar position as below.</w:t>
      </w:r>
    </w:p>
    <w:p w14:paraId="5953BFF8" w14:textId="2AB764F5" w:rsidR="00373329" w:rsidRPr="005B6B5C" w:rsidRDefault="00694538">
      <w:pPr>
        <w:tabs>
          <w:tab w:val="right" w:pos="11049"/>
        </w:tabs>
        <w:spacing w:after="26" w:line="259" w:lineRule="auto"/>
        <w:ind w:left="-15" w:firstLine="0"/>
        <w:rPr>
          <w:rFonts w:asciiTheme="minorHAnsi" w:hAnsiTheme="minorHAnsi" w:cstheme="minorHAnsi"/>
        </w:rPr>
      </w:pP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Grace-Hunt, LLC – Systems Engineer</w:t>
      </w:r>
      <w:r w:rsidRPr="005B6B5C">
        <w:rPr>
          <w:rFonts w:asciiTheme="minorHAnsi" w:hAnsiTheme="minorHAnsi" w:cstheme="minorHAnsi"/>
        </w:rPr>
        <w:t xml:space="preserve"> </w:t>
      </w:r>
      <w:r w:rsidRPr="005B6B5C">
        <w:rPr>
          <w:rFonts w:asciiTheme="minorHAnsi" w:hAnsiTheme="minorHAnsi" w:cstheme="minorHAnsi"/>
        </w:rPr>
        <w:tab/>
        <w:t xml:space="preserve"> </w:t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1/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20</w:t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08 – 7/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20</w:t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11</w:t>
      </w:r>
      <w:r w:rsidRPr="005B6B5C">
        <w:rPr>
          <w:rFonts w:asciiTheme="minorHAnsi" w:hAnsiTheme="minorHAnsi" w:cstheme="minorHAnsi"/>
        </w:rPr>
        <w:t xml:space="preserve"> </w:t>
      </w:r>
    </w:p>
    <w:p w14:paraId="7CF87817" w14:textId="07D6AB33" w:rsidR="00373329" w:rsidRPr="00E82293" w:rsidRDefault="00694538" w:rsidP="002A04D4">
      <w:pPr>
        <w:numPr>
          <w:ilvl w:val="0"/>
          <w:numId w:val="10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Managed internal IT infrastructure, including Windows Servers, Microsoft Exchange 2003 and 2007 </w:t>
      </w:r>
    </w:p>
    <w:p w14:paraId="6323F2E1" w14:textId="77777777" w:rsidR="00373329" w:rsidRPr="00E82293" w:rsidRDefault="00694538" w:rsidP="002A04D4">
      <w:pPr>
        <w:pStyle w:val="ListParagraph"/>
        <w:numPr>
          <w:ilvl w:val="0"/>
          <w:numId w:val="10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Microsoft SQL Server 2005 and 2008, Dynamics CRM 4.0, and MOSS 2007 </w:t>
      </w:r>
    </w:p>
    <w:p w14:paraId="75298A8F" w14:textId="1FA31DA2" w:rsidR="00373329" w:rsidRDefault="00694538" w:rsidP="002A04D4">
      <w:pPr>
        <w:numPr>
          <w:ilvl w:val="0"/>
          <w:numId w:val="10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Responsible for employee onboarding/offboarding for all IT-related tasks (created onboarding/offboarding processes) </w:t>
      </w:r>
    </w:p>
    <w:p w14:paraId="4FB49E27" w14:textId="1D3A6936" w:rsidR="002B5460" w:rsidRDefault="002B5460" w:rsidP="002A04D4">
      <w:pPr>
        <w:numPr>
          <w:ilvl w:val="0"/>
          <w:numId w:val="10"/>
        </w:numPr>
        <w:ind w:right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Primary consultant to high-profile clients in healthcare, music/entertainment, finance, and internet/broadband industries</w:t>
      </w:r>
    </w:p>
    <w:p w14:paraId="40833324" w14:textId="525F35E7" w:rsidR="002D0003" w:rsidRDefault="00910699" w:rsidP="002A04D4">
      <w:pPr>
        <w:numPr>
          <w:ilvl w:val="0"/>
          <w:numId w:val="10"/>
        </w:numPr>
        <w:ind w:right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addition to “turning the screws”, also project manager on most projects.</w:t>
      </w:r>
    </w:p>
    <w:p w14:paraId="55B59492" w14:textId="53E71BC9" w:rsidR="00373329" w:rsidRPr="00FD74D2" w:rsidRDefault="007123E0" w:rsidP="00FD74D2">
      <w:pPr>
        <w:numPr>
          <w:ilvl w:val="0"/>
          <w:numId w:val="10"/>
        </w:numPr>
        <w:ind w:right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 direct reports</w:t>
      </w:r>
    </w:p>
    <w:p w14:paraId="3211925C" w14:textId="6277031B" w:rsidR="00373329" w:rsidRPr="005B6B5C" w:rsidRDefault="00694538">
      <w:pPr>
        <w:tabs>
          <w:tab w:val="right" w:pos="11049"/>
        </w:tabs>
        <w:spacing w:after="26" w:line="259" w:lineRule="auto"/>
        <w:ind w:left="-15" w:firstLine="0"/>
        <w:rPr>
          <w:rFonts w:asciiTheme="minorHAnsi" w:hAnsiTheme="minorHAnsi" w:cstheme="minorHAnsi"/>
        </w:rPr>
      </w:pP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World Publications Group, Inc – Network Administrator</w:t>
      </w:r>
      <w:r w:rsidRPr="005B6B5C">
        <w:rPr>
          <w:rFonts w:asciiTheme="minorHAnsi" w:hAnsiTheme="minorHAnsi" w:cstheme="minorHAnsi"/>
        </w:rPr>
        <w:t xml:space="preserve"> </w:t>
      </w:r>
      <w:r w:rsidRPr="005B6B5C">
        <w:rPr>
          <w:rFonts w:asciiTheme="minorHAnsi" w:hAnsiTheme="minorHAnsi" w:cstheme="minorHAnsi"/>
        </w:rPr>
        <w:tab/>
      </w:r>
      <w:r w:rsidRPr="005B6B5C">
        <w:rPr>
          <w:rFonts w:asciiTheme="minorHAnsi" w:hAnsiTheme="minorHAnsi" w:cstheme="minorHAnsi"/>
          <w:b/>
          <w:bCs/>
        </w:rPr>
        <w:t xml:space="preserve"> </w:t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1/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20</w:t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03 – 1/</w:t>
      </w:r>
      <w:r w:rsidR="00D26475" w:rsidRPr="00091DB1">
        <w:rPr>
          <w:rStyle w:val="Heading2Char"/>
          <w:rFonts w:asciiTheme="minorHAnsi" w:hAnsiTheme="minorHAnsi" w:cstheme="minorHAnsi"/>
          <w:sz w:val="22"/>
          <w:szCs w:val="22"/>
        </w:rPr>
        <w:t>20</w:t>
      </w:r>
      <w:r w:rsidRPr="00091DB1">
        <w:rPr>
          <w:rStyle w:val="Heading2Char"/>
          <w:rFonts w:asciiTheme="minorHAnsi" w:hAnsiTheme="minorHAnsi" w:cstheme="minorHAnsi"/>
          <w:sz w:val="22"/>
          <w:szCs w:val="22"/>
        </w:rPr>
        <w:t>08</w:t>
      </w:r>
      <w:r w:rsidRPr="005B6B5C">
        <w:rPr>
          <w:rFonts w:asciiTheme="minorHAnsi" w:hAnsiTheme="minorHAnsi" w:cstheme="minorHAnsi"/>
        </w:rPr>
        <w:t xml:space="preserve"> </w:t>
      </w:r>
    </w:p>
    <w:p w14:paraId="6728ADC9" w14:textId="77777777" w:rsidR="00373329" w:rsidRPr="00E82293" w:rsidRDefault="00694538" w:rsidP="002A04D4">
      <w:pPr>
        <w:pStyle w:val="ListParagraph"/>
        <w:numPr>
          <w:ilvl w:val="0"/>
          <w:numId w:val="12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Managed wired and wireless LAN technologies for 300+ connected devices in three sites </w:t>
      </w:r>
    </w:p>
    <w:p w14:paraId="09D5D405" w14:textId="74C487B1" w:rsidR="002A04D4" w:rsidRPr="00E82293" w:rsidRDefault="00694538" w:rsidP="002A04D4">
      <w:pPr>
        <w:pStyle w:val="ListParagraph"/>
        <w:numPr>
          <w:ilvl w:val="0"/>
          <w:numId w:val="12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Managed Exchange Server 2003, and wireless ActiveSync integration with Windows Mobile devices </w:t>
      </w:r>
      <w:r w:rsidRPr="00E82293">
        <w:rPr>
          <w:rFonts w:asciiTheme="minorHAnsi" w:hAnsiTheme="minorHAnsi" w:cstheme="minorHAnsi"/>
          <w:sz w:val="20"/>
          <w:szCs w:val="20"/>
        </w:rPr>
        <w:tab/>
      </w:r>
    </w:p>
    <w:p w14:paraId="7498F2B6" w14:textId="13D5BD8F" w:rsidR="00373329" w:rsidRPr="00E82293" w:rsidRDefault="00694538" w:rsidP="002A04D4">
      <w:pPr>
        <w:pStyle w:val="ListParagraph"/>
        <w:numPr>
          <w:ilvl w:val="0"/>
          <w:numId w:val="12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t xml:space="preserve">Developed 150+ custom Crystal Reports </w:t>
      </w:r>
    </w:p>
    <w:p w14:paraId="76859B0D" w14:textId="77777777" w:rsidR="00373329" w:rsidRPr="00E82293" w:rsidRDefault="00694538" w:rsidP="002A04D4">
      <w:pPr>
        <w:pStyle w:val="ListParagraph"/>
        <w:numPr>
          <w:ilvl w:val="0"/>
          <w:numId w:val="12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E82293">
        <w:rPr>
          <w:rFonts w:asciiTheme="minorHAnsi" w:hAnsiTheme="minorHAnsi" w:cstheme="minorHAnsi"/>
          <w:sz w:val="20"/>
          <w:szCs w:val="20"/>
        </w:rPr>
        <w:lastRenderedPageBreak/>
        <w:t xml:space="preserve">Managed the launch of a new division of World Publications - </w:t>
      </w:r>
      <w:r w:rsidRPr="00E82293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www.worldsorts.com</w:t>
      </w:r>
      <w:r w:rsidRPr="00E82293">
        <w:rPr>
          <w:rFonts w:asciiTheme="minorHAnsi" w:hAnsiTheme="minorHAnsi" w:cstheme="minorHAnsi"/>
          <w:sz w:val="20"/>
          <w:szCs w:val="20"/>
        </w:rPr>
        <w:t xml:space="preserve">. Including inventory management, </w:t>
      </w:r>
      <w:bookmarkStart w:id="0" w:name="_GoBack"/>
      <w:r w:rsidRPr="00E82293">
        <w:rPr>
          <w:rFonts w:asciiTheme="minorHAnsi" w:hAnsiTheme="minorHAnsi" w:cstheme="minorHAnsi"/>
          <w:sz w:val="20"/>
          <w:szCs w:val="20"/>
        </w:rPr>
        <w:t xml:space="preserve">integration with accounting software, picking/packing/shipping logistics, and financial reporting as well as database, web, and </w:t>
      </w:r>
      <w:bookmarkEnd w:id="0"/>
      <w:r w:rsidRPr="00E82293">
        <w:rPr>
          <w:rFonts w:asciiTheme="minorHAnsi" w:hAnsiTheme="minorHAnsi" w:cstheme="minorHAnsi"/>
          <w:sz w:val="20"/>
          <w:szCs w:val="20"/>
        </w:rPr>
        <w:t xml:space="preserve">mobile device work </w:t>
      </w:r>
    </w:p>
    <w:p w14:paraId="4AFDDB62" w14:textId="0D6A8424" w:rsidR="00373329" w:rsidRDefault="00667F69" w:rsidP="007123E0">
      <w:pPr>
        <w:pStyle w:val="Heading1"/>
      </w:pPr>
      <w:r>
        <w:br/>
      </w:r>
      <w:r w:rsidR="00694538" w:rsidRPr="00667F69">
        <w:rPr>
          <w:rFonts w:asciiTheme="minorHAnsi" w:hAnsiTheme="minorHAnsi" w:cstheme="minorHAnsi"/>
        </w:rPr>
        <w:t>Projects</w:t>
      </w:r>
      <w:r w:rsidR="00694538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09B6DF1" wp14:editId="45D59170">
                <wp:extent cx="6894576" cy="12192"/>
                <wp:effectExtent l="0" t="0" r="0" b="0"/>
                <wp:docPr id="2942" name="Group 2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2192"/>
                          <a:chOff x="0" y="0"/>
                          <a:chExt cx="6894576" cy="12192"/>
                        </a:xfrm>
                      </wpg:grpSpPr>
                      <wps:wsp>
                        <wps:cNvPr id="3929" name="Shape 3929"/>
                        <wps:cNvSpPr/>
                        <wps:spPr>
                          <a:xfrm>
                            <a:off x="0" y="0"/>
                            <a:ext cx="6894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2192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2942" style="width:542.88pt;height:0.960022pt;mso-position-horizontal-relative:char;mso-position-vertical-relative:line" coordsize="68945,121">
                <v:shape id="Shape 3930" style="position:absolute;width:68945;height:121;left:0;top:0;" coordsize="6894576,12192" path="m0,0l6894576,0l6894576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3B467ACB" w14:textId="55956553" w:rsidR="00373329" w:rsidRPr="005D36DE" w:rsidRDefault="00694538" w:rsidP="005D36DE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  <w:r w:rsidRPr="00694538">
        <w:rPr>
          <w:rFonts w:asciiTheme="minorHAnsi" w:eastAsia="Times New Roman" w:hAnsiTheme="minorHAnsi" w:cstheme="minorHAnsi"/>
          <w:sz w:val="22"/>
          <w:szCs w:val="22"/>
        </w:rPr>
        <w:t xml:space="preserve">One Vision, LLC (dba SBS Group New England) </w:t>
      </w:r>
    </w:p>
    <w:p w14:paraId="19E18C59" w14:textId="2AF0CB12" w:rsidR="00373329" w:rsidRPr="00FD74D2" w:rsidRDefault="00694538">
      <w:pPr>
        <w:ind w:left="10" w:right="60"/>
        <w:rPr>
          <w:rFonts w:asciiTheme="minorHAnsi" w:hAnsiTheme="minorHAnsi" w:cstheme="minorHAnsi"/>
          <w:b/>
          <w:sz w:val="20"/>
          <w:szCs w:val="20"/>
        </w:rPr>
      </w:pPr>
      <w:r w:rsidRPr="00FD74D2">
        <w:rPr>
          <w:rFonts w:asciiTheme="minorHAnsi" w:hAnsiTheme="minorHAnsi" w:cstheme="minorHAnsi"/>
          <w:b/>
          <w:sz w:val="20"/>
          <w:szCs w:val="20"/>
        </w:rPr>
        <w:t xml:space="preserve">Electronic Environments Corp </w:t>
      </w:r>
      <w:r w:rsidR="00FB0686" w:rsidRPr="00FD74D2">
        <w:rPr>
          <w:rFonts w:asciiTheme="minorHAnsi" w:hAnsiTheme="minorHAnsi" w:cstheme="minorHAnsi"/>
          <w:b/>
          <w:sz w:val="20"/>
          <w:szCs w:val="20"/>
        </w:rPr>
        <w:t xml:space="preserve">(and sister company ASNE) </w:t>
      </w:r>
      <w:r w:rsidRPr="00FD74D2">
        <w:rPr>
          <w:rFonts w:asciiTheme="minorHAnsi" w:hAnsiTheme="minorHAnsi" w:cstheme="minorHAnsi"/>
          <w:b/>
          <w:sz w:val="20"/>
          <w:szCs w:val="20"/>
        </w:rPr>
        <w:t xml:space="preserve">– Marlborough, MA </w:t>
      </w:r>
    </w:p>
    <w:p w14:paraId="06205797" w14:textId="4B881756" w:rsidR="00E82293" w:rsidRPr="00694538" w:rsidRDefault="00E82293" w:rsidP="00E82293">
      <w:pPr>
        <w:pStyle w:val="ListParagraph"/>
        <w:numPr>
          <w:ilvl w:val="0"/>
          <w:numId w:val="12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>Developed company-wide corporate intranet used by over 150 users in multiple offices</w:t>
      </w:r>
    </w:p>
    <w:p w14:paraId="52690FAB" w14:textId="071BF92F" w:rsidR="00E82293" w:rsidRPr="00694538" w:rsidRDefault="00E82293" w:rsidP="00E82293">
      <w:pPr>
        <w:pStyle w:val="ListParagraph"/>
        <w:numPr>
          <w:ilvl w:val="0"/>
          <w:numId w:val="12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>Develop mobile site for off-site technicians to upload field documentation using tablets; integrated site into corporate intranet</w:t>
      </w:r>
    </w:p>
    <w:p w14:paraId="523CD038" w14:textId="77777777" w:rsidR="00FB0686" w:rsidRDefault="00E82293" w:rsidP="00FB0686">
      <w:pPr>
        <w:pStyle w:val="ListParagraph"/>
        <w:numPr>
          <w:ilvl w:val="0"/>
          <w:numId w:val="12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>Converted proprietary format reports to SSRS reports for standardization and ease-of-use for end users. Integrated to corporate intranet.</w:t>
      </w:r>
    </w:p>
    <w:p w14:paraId="0528CA0F" w14:textId="77777777" w:rsidR="00FB0686" w:rsidRDefault="00694538" w:rsidP="00FB0686">
      <w:pPr>
        <w:pStyle w:val="ListParagraph"/>
        <w:numPr>
          <w:ilvl w:val="0"/>
          <w:numId w:val="12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FB0686">
        <w:rPr>
          <w:rFonts w:asciiTheme="minorHAnsi" w:hAnsiTheme="minorHAnsi" w:cstheme="minorHAnsi"/>
          <w:sz w:val="20"/>
          <w:szCs w:val="20"/>
        </w:rPr>
        <w:t>Developed contract management process in CRM 2011 online.</w:t>
      </w:r>
    </w:p>
    <w:p w14:paraId="53084341" w14:textId="48F10F7E" w:rsidR="00373329" w:rsidRPr="00FD74D2" w:rsidRDefault="00694538" w:rsidP="00FD74D2">
      <w:pPr>
        <w:pStyle w:val="ListParagraph"/>
        <w:numPr>
          <w:ilvl w:val="0"/>
          <w:numId w:val="12"/>
        </w:numPr>
        <w:ind w:right="60"/>
        <w:rPr>
          <w:rFonts w:asciiTheme="minorHAnsi" w:hAnsiTheme="minorHAnsi" w:cstheme="minorHAnsi"/>
          <w:sz w:val="20"/>
          <w:szCs w:val="20"/>
        </w:rPr>
      </w:pPr>
      <w:r w:rsidRPr="00FB0686">
        <w:rPr>
          <w:rFonts w:asciiTheme="minorHAnsi" w:hAnsiTheme="minorHAnsi" w:cstheme="minorHAnsi"/>
          <w:sz w:val="20"/>
          <w:szCs w:val="20"/>
        </w:rPr>
        <w:t xml:space="preserve">Custom charts and reports </w:t>
      </w:r>
    </w:p>
    <w:p w14:paraId="16D5B11D" w14:textId="755140FA" w:rsidR="00373329" w:rsidRPr="005D36DE" w:rsidRDefault="00694538" w:rsidP="005D36DE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  <w:r w:rsidRPr="00694538">
        <w:rPr>
          <w:rFonts w:asciiTheme="minorHAnsi" w:eastAsia="Times New Roman" w:hAnsiTheme="minorHAnsi" w:cstheme="minorHAnsi"/>
          <w:sz w:val="22"/>
          <w:szCs w:val="22"/>
        </w:rPr>
        <w:t xml:space="preserve">Grace-Hunt, LLC </w:t>
      </w:r>
    </w:p>
    <w:p w14:paraId="1EF86B25" w14:textId="77777777" w:rsidR="00373329" w:rsidRPr="00FD74D2" w:rsidRDefault="00694538">
      <w:pPr>
        <w:ind w:left="10" w:right="60"/>
        <w:rPr>
          <w:rFonts w:asciiTheme="minorHAnsi" w:hAnsiTheme="minorHAnsi" w:cstheme="minorHAnsi"/>
          <w:b/>
          <w:sz w:val="20"/>
          <w:szCs w:val="20"/>
        </w:rPr>
      </w:pPr>
      <w:r w:rsidRPr="00FD74D2">
        <w:rPr>
          <w:rFonts w:asciiTheme="minorHAnsi" w:hAnsiTheme="minorHAnsi" w:cstheme="minorHAnsi"/>
          <w:b/>
          <w:sz w:val="20"/>
          <w:szCs w:val="20"/>
        </w:rPr>
        <w:t xml:space="preserve">Bridgewater Associates – Westport, CT </w:t>
      </w:r>
    </w:p>
    <w:p w14:paraId="3B333A77" w14:textId="1CEBD893" w:rsidR="00373329" w:rsidRPr="00694538" w:rsidRDefault="00694538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Long-term staff augmentation position </w:t>
      </w:r>
      <w:r w:rsidR="0095604E">
        <w:rPr>
          <w:rFonts w:asciiTheme="minorHAnsi" w:hAnsiTheme="minorHAnsi" w:cstheme="minorHAnsi"/>
          <w:sz w:val="20"/>
          <w:szCs w:val="20"/>
        </w:rPr>
        <w:t>for world-class hedge fund Client Services department</w:t>
      </w:r>
    </w:p>
    <w:p w14:paraId="3756C0C5" w14:textId="77777777" w:rsidR="00373329" w:rsidRPr="00694538" w:rsidRDefault="00694538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Developed custom SharePoint (MOSS 2007) sites and applications </w:t>
      </w:r>
    </w:p>
    <w:p w14:paraId="02D0C673" w14:textId="3F44CB2C" w:rsidR="00373329" w:rsidRPr="00FD74D2" w:rsidRDefault="00694538" w:rsidP="00FD74D2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Created custom SSRS (2008) reports detailing operational metrics for Client Services department </w:t>
      </w:r>
    </w:p>
    <w:p w14:paraId="1E59D025" w14:textId="77777777" w:rsidR="00373329" w:rsidRPr="00FD74D2" w:rsidRDefault="00694538">
      <w:pPr>
        <w:ind w:left="10" w:right="60"/>
        <w:rPr>
          <w:rFonts w:asciiTheme="minorHAnsi" w:hAnsiTheme="minorHAnsi" w:cstheme="minorHAnsi"/>
          <w:b/>
          <w:sz w:val="20"/>
          <w:szCs w:val="20"/>
        </w:rPr>
      </w:pPr>
      <w:r w:rsidRPr="00FD74D2">
        <w:rPr>
          <w:rFonts w:asciiTheme="minorHAnsi" w:hAnsiTheme="minorHAnsi" w:cstheme="minorHAnsi"/>
          <w:b/>
          <w:sz w:val="20"/>
          <w:szCs w:val="20"/>
        </w:rPr>
        <w:t xml:space="preserve">Rounder Records – Burlington, MA </w:t>
      </w:r>
    </w:p>
    <w:p w14:paraId="7692CEEB" w14:textId="77777777" w:rsidR="00373329" w:rsidRPr="00694538" w:rsidRDefault="00694538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Implemented and customized Dynamics CRM 4.0 application </w:t>
      </w:r>
    </w:p>
    <w:p w14:paraId="7918F60B" w14:textId="77777777" w:rsidR="00373329" w:rsidRPr="00694538" w:rsidRDefault="00694538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True XRM application – cataloged Artists, Songs, Tracks, Albums, etc. </w:t>
      </w:r>
    </w:p>
    <w:p w14:paraId="26D7BA92" w14:textId="662B5870" w:rsidR="00373329" w:rsidRPr="00FD74D2" w:rsidRDefault="00694538" w:rsidP="00FD74D2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Data migration from proprietary system using T-SQL scripts, Excel exports, CRM 4.0 Data Migration Manager, and other strategies for migrating complex relational data. </w:t>
      </w:r>
    </w:p>
    <w:p w14:paraId="3D1D4190" w14:textId="77777777" w:rsidR="00373329" w:rsidRPr="00FD74D2" w:rsidRDefault="00694538">
      <w:pPr>
        <w:ind w:left="10" w:right="60"/>
        <w:rPr>
          <w:rFonts w:asciiTheme="minorHAnsi" w:hAnsiTheme="minorHAnsi" w:cstheme="minorHAnsi"/>
          <w:b/>
          <w:sz w:val="20"/>
          <w:szCs w:val="20"/>
        </w:rPr>
      </w:pPr>
      <w:r w:rsidRPr="00FD74D2">
        <w:rPr>
          <w:rFonts w:asciiTheme="minorHAnsi" w:hAnsiTheme="minorHAnsi" w:cstheme="minorHAnsi"/>
          <w:b/>
          <w:sz w:val="20"/>
          <w:szCs w:val="20"/>
        </w:rPr>
        <w:t xml:space="preserve">Massachusetts General Hospital (Department of Anesthesia, Critical Care, and Pain Medicine) – Boston, MA </w:t>
      </w:r>
    </w:p>
    <w:p w14:paraId="266918F1" w14:textId="1A570C92" w:rsidR="00373329" w:rsidRDefault="00694538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Implemented custom SharePoint (MOSS 2007) application for managing recruited (doctoral and nursing) candidates and existing employees’ certifications. </w:t>
      </w:r>
    </w:p>
    <w:p w14:paraId="1889EE45" w14:textId="6D683B59" w:rsidR="00D26475" w:rsidRPr="00694538" w:rsidRDefault="00D26475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Created custom InfoPath forms to capture recruitment and credentialing data</w:t>
      </w:r>
    </w:p>
    <w:p w14:paraId="633F3560" w14:textId="383E6021" w:rsidR="00373329" w:rsidRPr="00FD74D2" w:rsidRDefault="00694538" w:rsidP="00FD74D2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Many (40+) workflows, most having multiple steps and stages </w:t>
      </w:r>
    </w:p>
    <w:p w14:paraId="0AEF90AD" w14:textId="77777777" w:rsidR="00373329" w:rsidRPr="00FD74D2" w:rsidRDefault="00694538">
      <w:pPr>
        <w:ind w:left="10" w:right="60"/>
        <w:rPr>
          <w:rFonts w:asciiTheme="minorHAnsi" w:hAnsiTheme="minorHAnsi" w:cstheme="minorHAnsi"/>
          <w:b/>
          <w:sz w:val="20"/>
          <w:szCs w:val="20"/>
        </w:rPr>
      </w:pPr>
      <w:r w:rsidRPr="00FD74D2">
        <w:rPr>
          <w:rFonts w:asciiTheme="minorHAnsi" w:hAnsiTheme="minorHAnsi" w:cstheme="minorHAnsi"/>
          <w:b/>
          <w:sz w:val="20"/>
          <w:szCs w:val="20"/>
        </w:rPr>
        <w:t xml:space="preserve">Lightower Fiber Networks – Boxborough, MA </w:t>
      </w:r>
    </w:p>
    <w:p w14:paraId="238DE66F" w14:textId="77777777" w:rsidR="00373329" w:rsidRPr="00694538" w:rsidRDefault="00694538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>Custom CRM 4.0 application to track complex sales and contract management processes.</w:t>
      </w:r>
      <w:r w:rsidRPr="00694538">
        <w:rPr>
          <w:rFonts w:asciiTheme="minorHAnsi" w:hAnsiTheme="minorHAnsi" w:cstheme="minorHAnsi"/>
          <w:color w:val="17365D"/>
          <w:sz w:val="20"/>
          <w:szCs w:val="20"/>
        </w:rPr>
        <w:t xml:space="preserve"> </w:t>
      </w:r>
    </w:p>
    <w:p w14:paraId="15CE02E6" w14:textId="77777777" w:rsidR="00373329" w:rsidRPr="00694538" w:rsidRDefault="00694538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>Multiple custom entities to track different kinds of sales, each having its own unique sales process</w:t>
      </w:r>
      <w:r w:rsidRPr="00694538">
        <w:rPr>
          <w:rFonts w:asciiTheme="minorHAnsi" w:hAnsiTheme="minorHAnsi" w:cstheme="minorHAnsi"/>
          <w:color w:val="17365D"/>
          <w:sz w:val="20"/>
          <w:szCs w:val="20"/>
        </w:rPr>
        <w:t xml:space="preserve"> </w:t>
      </w:r>
    </w:p>
    <w:p w14:paraId="30C36A75" w14:textId="0BF14FA1" w:rsidR="00373329" w:rsidRPr="00C30632" w:rsidRDefault="00694538" w:rsidP="00C30632">
      <w:pPr>
        <w:numPr>
          <w:ilvl w:val="0"/>
          <w:numId w:val="2"/>
        </w:numPr>
        <w:ind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>Integrated with SharePoint (WSS 3.0) for document management</w:t>
      </w:r>
      <w:r w:rsidRPr="00694538">
        <w:rPr>
          <w:rFonts w:asciiTheme="minorHAnsi" w:hAnsiTheme="minorHAnsi" w:cstheme="minorHAnsi"/>
          <w:color w:val="17365D"/>
          <w:sz w:val="20"/>
          <w:szCs w:val="20"/>
        </w:rPr>
        <w:t xml:space="preserve"> </w:t>
      </w:r>
    </w:p>
    <w:p w14:paraId="1AEFE632" w14:textId="3EC2EA88" w:rsidR="00373329" w:rsidRDefault="00694538" w:rsidP="00886877">
      <w:pPr>
        <w:pStyle w:val="Heading1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D395C31" wp14:editId="0C9289DD">
                <wp:extent cx="6894576" cy="12192"/>
                <wp:effectExtent l="0" t="0" r="0" b="0"/>
                <wp:docPr id="2768" name="Group 2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2192"/>
                          <a:chOff x="0" y="0"/>
                          <a:chExt cx="6894576" cy="12192"/>
                        </a:xfrm>
                      </wpg:grpSpPr>
                      <wps:wsp>
                        <wps:cNvPr id="3931" name="Shape 3931"/>
                        <wps:cNvSpPr/>
                        <wps:spPr>
                          <a:xfrm>
                            <a:off x="0" y="0"/>
                            <a:ext cx="6894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2192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2768" style="width:542.88pt;height:0.960022pt;mso-position-horizontal-relative:char;mso-position-vertical-relative:line" coordsize="68945,121">
                <v:shape id="Shape 3932" style="position:absolute;width:68945;height:121;left:0;top:0;" coordsize="6894576,12192" path="m0,0l6894576,0l6894576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005EDBF8" w14:textId="332E5013" w:rsidR="00373329" w:rsidRPr="00694538" w:rsidRDefault="00694538">
      <w:pPr>
        <w:tabs>
          <w:tab w:val="right" w:pos="11049"/>
        </w:tabs>
        <w:spacing w:after="52"/>
        <w:ind w:left="0" w:firstLine="0"/>
        <w:rPr>
          <w:rFonts w:asciiTheme="minorHAnsi" w:hAnsiTheme="minorHAnsi" w:cstheme="minorHAnsi"/>
          <w:sz w:val="20"/>
          <w:szCs w:val="20"/>
        </w:rPr>
      </w:pPr>
      <w:r w:rsidRPr="00FD74D2">
        <w:rPr>
          <w:rFonts w:asciiTheme="minorHAnsi" w:hAnsiTheme="minorHAnsi" w:cstheme="minorHAnsi"/>
          <w:b/>
          <w:sz w:val="20"/>
          <w:szCs w:val="20"/>
        </w:rPr>
        <w:t>Syracuse University</w:t>
      </w:r>
      <w:r w:rsidRPr="00694538">
        <w:rPr>
          <w:rFonts w:asciiTheme="minorHAnsi" w:hAnsiTheme="minorHAnsi" w:cstheme="minorHAnsi"/>
          <w:sz w:val="20"/>
          <w:szCs w:val="20"/>
        </w:rPr>
        <w:t xml:space="preserve"> </w:t>
      </w:r>
      <w:r w:rsidRPr="0069453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B1BFF">
        <w:rPr>
          <w:rFonts w:asciiTheme="minorHAnsi" w:hAnsiTheme="minorHAnsi" w:cstheme="minorHAnsi"/>
          <w:sz w:val="20"/>
          <w:szCs w:val="20"/>
        </w:rPr>
        <w:t>0</w:t>
      </w:r>
      <w:r w:rsidRPr="00694538">
        <w:rPr>
          <w:rFonts w:asciiTheme="minorHAnsi" w:hAnsiTheme="minorHAnsi" w:cstheme="minorHAnsi"/>
          <w:sz w:val="20"/>
          <w:szCs w:val="20"/>
        </w:rPr>
        <w:t>9/</w:t>
      </w:r>
      <w:r w:rsidR="00D26475">
        <w:rPr>
          <w:rFonts w:asciiTheme="minorHAnsi" w:hAnsiTheme="minorHAnsi" w:cstheme="minorHAnsi"/>
          <w:sz w:val="20"/>
          <w:szCs w:val="20"/>
        </w:rPr>
        <w:t>19</w:t>
      </w:r>
      <w:r w:rsidRPr="00694538">
        <w:rPr>
          <w:rFonts w:asciiTheme="minorHAnsi" w:hAnsiTheme="minorHAnsi" w:cstheme="minorHAnsi"/>
          <w:sz w:val="20"/>
          <w:szCs w:val="20"/>
        </w:rPr>
        <w:t>99 –</w:t>
      </w:r>
      <w:r w:rsidR="00F06C9D">
        <w:rPr>
          <w:rFonts w:asciiTheme="minorHAnsi" w:hAnsiTheme="minorHAnsi" w:cstheme="minorHAnsi"/>
          <w:sz w:val="20"/>
          <w:szCs w:val="20"/>
        </w:rPr>
        <w:t xml:space="preserve"> </w:t>
      </w:r>
      <w:r w:rsidR="00AB1BFF">
        <w:rPr>
          <w:rFonts w:asciiTheme="minorHAnsi" w:hAnsiTheme="minorHAnsi" w:cstheme="minorHAnsi"/>
          <w:sz w:val="20"/>
          <w:szCs w:val="20"/>
        </w:rPr>
        <w:t>0</w:t>
      </w:r>
      <w:r w:rsidRPr="00694538">
        <w:rPr>
          <w:rFonts w:asciiTheme="minorHAnsi" w:hAnsiTheme="minorHAnsi" w:cstheme="minorHAnsi"/>
          <w:sz w:val="20"/>
          <w:szCs w:val="20"/>
        </w:rPr>
        <w:t>5/</w:t>
      </w:r>
      <w:r w:rsidR="00D26475">
        <w:rPr>
          <w:rFonts w:asciiTheme="minorHAnsi" w:hAnsiTheme="minorHAnsi" w:cstheme="minorHAnsi"/>
          <w:sz w:val="20"/>
          <w:szCs w:val="20"/>
        </w:rPr>
        <w:t>20</w:t>
      </w:r>
      <w:r w:rsidRPr="00694538">
        <w:rPr>
          <w:rFonts w:asciiTheme="minorHAnsi" w:hAnsiTheme="minorHAnsi" w:cstheme="minorHAnsi"/>
          <w:sz w:val="20"/>
          <w:szCs w:val="20"/>
        </w:rPr>
        <w:t xml:space="preserve">01 </w:t>
      </w:r>
    </w:p>
    <w:p w14:paraId="5229575D" w14:textId="1FC3797D" w:rsidR="00373329" w:rsidRPr="00694538" w:rsidRDefault="00413610" w:rsidP="00694538">
      <w:pPr>
        <w:pStyle w:val="ListParagraph"/>
        <w:numPr>
          <w:ilvl w:val="0"/>
          <w:numId w:val="15"/>
        </w:numPr>
        <w:ind w:left="360" w:right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Four semesters </w:t>
      </w:r>
      <w:r w:rsidR="00694538" w:rsidRPr="00694538">
        <w:rPr>
          <w:rFonts w:asciiTheme="minorHAnsi" w:hAnsiTheme="minorHAnsi" w:cstheme="minorHAnsi"/>
          <w:sz w:val="20"/>
          <w:szCs w:val="20"/>
        </w:rPr>
        <w:t xml:space="preserve">completed toward B.S. Mathematics and B.S. Philosophy </w:t>
      </w:r>
    </w:p>
    <w:p w14:paraId="17097350" w14:textId="12C2C451" w:rsidR="00373329" w:rsidRPr="00694538" w:rsidRDefault="00694538">
      <w:pPr>
        <w:tabs>
          <w:tab w:val="right" w:pos="11049"/>
        </w:tabs>
        <w:spacing w:after="52"/>
        <w:ind w:left="0" w:firstLine="0"/>
        <w:rPr>
          <w:rFonts w:asciiTheme="minorHAnsi" w:hAnsiTheme="minorHAnsi" w:cstheme="minorHAnsi"/>
          <w:sz w:val="20"/>
          <w:szCs w:val="20"/>
        </w:rPr>
      </w:pPr>
      <w:r w:rsidRPr="00FD74D2">
        <w:rPr>
          <w:rFonts w:asciiTheme="minorHAnsi" w:hAnsiTheme="minorHAnsi" w:cstheme="minorHAnsi"/>
          <w:b/>
          <w:sz w:val="20"/>
          <w:szCs w:val="20"/>
        </w:rPr>
        <w:t>Bridgewater State College</w:t>
      </w:r>
      <w:r w:rsidRPr="00694538">
        <w:rPr>
          <w:rFonts w:asciiTheme="minorHAnsi" w:hAnsiTheme="minorHAnsi" w:cstheme="minorHAnsi"/>
          <w:sz w:val="20"/>
          <w:szCs w:val="20"/>
        </w:rPr>
        <w:t xml:space="preserve"> </w:t>
      </w:r>
      <w:r w:rsidRPr="0069453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B1BFF">
        <w:rPr>
          <w:rFonts w:asciiTheme="minorHAnsi" w:hAnsiTheme="minorHAnsi" w:cstheme="minorHAnsi"/>
          <w:sz w:val="20"/>
          <w:szCs w:val="20"/>
        </w:rPr>
        <w:t>0</w:t>
      </w:r>
      <w:r w:rsidRPr="00694538">
        <w:rPr>
          <w:rFonts w:asciiTheme="minorHAnsi" w:hAnsiTheme="minorHAnsi" w:cstheme="minorHAnsi"/>
          <w:sz w:val="20"/>
          <w:szCs w:val="20"/>
        </w:rPr>
        <w:t>8/</w:t>
      </w:r>
      <w:r w:rsidR="00D26475">
        <w:rPr>
          <w:rFonts w:asciiTheme="minorHAnsi" w:hAnsiTheme="minorHAnsi" w:cstheme="minorHAnsi"/>
          <w:sz w:val="20"/>
          <w:szCs w:val="20"/>
        </w:rPr>
        <w:t>20</w:t>
      </w:r>
      <w:r w:rsidRPr="00694538">
        <w:rPr>
          <w:rFonts w:asciiTheme="minorHAnsi" w:hAnsiTheme="minorHAnsi" w:cstheme="minorHAnsi"/>
          <w:sz w:val="20"/>
          <w:szCs w:val="20"/>
        </w:rPr>
        <w:t>01 – 12/</w:t>
      </w:r>
      <w:r w:rsidR="00D26475">
        <w:rPr>
          <w:rFonts w:asciiTheme="minorHAnsi" w:hAnsiTheme="minorHAnsi" w:cstheme="minorHAnsi"/>
          <w:sz w:val="20"/>
          <w:szCs w:val="20"/>
        </w:rPr>
        <w:t>20</w:t>
      </w:r>
      <w:r w:rsidRPr="00694538">
        <w:rPr>
          <w:rFonts w:asciiTheme="minorHAnsi" w:hAnsiTheme="minorHAnsi" w:cstheme="minorHAnsi"/>
          <w:sz w:val="20"/>
          <w:szCs w:val="20"/>
        </w:rPr>
        <w:t xml:space="preserve">01 </w:t>
      </w:r>
    </w:p>
    <w:p w14:paraId="609994D5" w14:textId="77777777" w:rsidR="00373329" w:rsidRPr="00694538" w:rsidRDefault="00694538" w:rsidP="00694538">
      <w:pPr>
        <w:pStyle w:val="ListParagraph"/>
        <w:numPr>
          <w:ilvl w:val="0"/>
          <w:numId w:val="15"/>
        </w:numPr>
        <w:ind w:left="360" w:right="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One semester completed toward B.S. Philosophy </w:t>
      </w:r>
    </w:p>
    <w:p w14:paraId="7EEFA83C" w14:textId="680E69C1" w:rsidR="00373329" w:rsidRPr="00694538" w:rsidRDefault="00694538">
      <w:pPr>
        <w:tabs>
          <w:tab w:val="right" w:pos="11049"/>
        </w:tabs>
        <w:spacing w:after="52"/>
        <w:ind w:left="0" w:firstLine="0"/>
        <w:rPr>
          <w:rFonts w:asciiTheme="minorHAnsi" w:hAnsiTheme="minorHAnsi" w:cstheme="minorHAnsi"/>
          <w:sz w:val="20"/>
          <w:szCs w:val="20"/>
        </w:rPr>
      </w:pPr>
      <w:r w:rsidRPr="00FD74D2">
        <w:rPr>
          <w:rFonts w:asciiTheme="minorHAnsi" w:hAnsiTheme="minorHAnsi" w:cstheme="minorHAnsi"/>
          <w:b/>
          <w:sz w:val="20"/>
          <w:szCs w:val="20"/>
        </w:rPr>
        <w:t>Clark University</w:t>
      </w:r>
      <w:r w:rsidRPr="00694538">
        <w:rPr>
          <w:rFonts w:asciiTheme="minorHAnsi" w:hAnsiTheme="minorHAnsi" w:cstheme="minorHAnsi"/>
          <w:sz w:val="20"/>
          <w:szCs w:val="20"/>
        </w:rPr>
        <w:t xml:space="preserve"> </w:t>
      </w:r>
      <w:r w:rsidRPr="0069453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B1BFF">
        <w:rPr>
          <w:rFonts w:asciiTheme="minorHAnsi" w:hAnsiTheme="minorHAnsi" w:cstheme="minorHAnsi"/>
          <w:sz w:val="20"/>
          <w:szCs w:val="20"/>
        </w:rPr>
        <w:t>0</w:t>
      </w:r>
      <w:r w:rsidRPr="00694538">
        <w:rPr>
          <w:rFonts w:asciiTheme="minorHAnsi" w:hAnsiTheme="minorHAnsi" w:cstheme="minorHAnsi"/>
          <w:sz w:val="20"/>
          <w:szCs w:val="20"/>
        </w:rPr>
        <w:t>4/</w:t>
      </w:r>
      <w:r w:rsidR="00D26475">
        <w:rPr>
          <w:rFonts w:asciiTheme="minorHAnsi" w:hAnsiTheme="minorHAnsi" w:cstheme="minorHAnsi"/>
          <w:sz w:val="20"/>
          <w:szCs w:val="20"/>
        </w:rPr>
        <w:t>20</w:t>
      </w:r>
      <w:r w:rsidRPr="00694538">
        <w:rPr>
          <w:rFonts w:asciiTheme="minorHAnsi" w:hAnsiTheme="minorHAnsi" w:cstheme="minorHAnsi"/>
          <w:sz w:val="20"/>
          <w:szCs w:val="20"/>
        </w:rPr>
        <w:t xml:space="preserve">02 – </w:t>
      </w:r>
      <w:r w:rsidR="00AB1BFF">
        <w:rPr>
          <w:rFonts w:asciiTheme="minorHAnsi" w:hAnsiTheme="minorHAnsi" w:cstheme="minorHAnsi"/>
          <w:sz w:val="20"/>
          <w:szCs w:val="20"/>
        </w:rPr>
        <w:t>0</w:t>
      </w:r>
      <w:r w:rsidRPr="00694538">
        <w:rPr>
          <w:rFonts w:asciiTheme="minorHAnsi" w:hAnsiTheme="minorHAnsi" w:cstheme="minorHAnsi"/>
          <w:sz w:val="20"/>
          <w:szCs w:val="20"/>
        </w:rPr>
        <w:t>7/</w:t>
      </w:r>
      <w:r w:rsidR="00D26475">
        <w:rPr>
          <w:rFonts w:asciiTheme="minorHAnsi" w:hAnsiTheme="minorHAnsi" w:cstheme="minorHAnsi"/>
          <w:sz w:val="20"/>
          <w:szCs w:val="20"/>
        </w:rPr>
        <w:t>20</w:t>
      </w:r>
      <w:r w:rsidRPr="00694538">
        <w:rPr>
          <w:rFonts w:asciiTheme="minorHAnsi" w:hAnsiTheme="minorHAnsi" w:cstheme="minorHAnsi"/>
          <w:sz w:val="20"/>
          <w:szCs w:val="20"/>
        </w:rPr>
        <w:t xml:space="preserve">02 </w:t>
      </w:r>
    </w:p>
    <w:p w14:paraId="4B160579" w14:textId="77777777" w:rsidR="00373329" w:rsidRPr="00694538" w:rsidRDefault="00694538" w:rsidP="00694538">
      <w:pPr>
        <w:numPr>
          <w:ilvl w:val="0"/>
          <w:numId w:val="3"/>
        </w:numPr>
        <w:ind w:left="720"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Clark University Computer Career Institute </w:t>
      </w:r>
    </w:p>
    <w:p w14:paraId="26DCE094" w14:textId="77777777" w:rsidR="00373329" w:rsidRPr="00694538" w:rsidRDefault="00694538" w:rsidP="00694538">
      <w:pPr>
        <w:numPr>
          <w:ilvl w:val="0"/>
          <w:numId w:val="3"/>
        </w:numPr>
        <w:ind w:left="720"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Master’s Certificate in PC Service and Support </w:t>
      </w:r>
    </w:p>
    <w:p w14:paraId="02A05DA5" w14:textId="77777777" w:rsidR="00373329" w:rsidRPr="00694538" w:rsidRDefault="00694538" w:rsidP="00694538">
      <w:pPr>
        <w:numPr>
          <w:ilvl w:val="0"/>
          <w:numId w:val="3"/>
        </w:numPr>
        <w:ind w:left="720"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Master’s Certificate in Microsoft Windows 2000 Certified Professional </w:t>
      </w:r>
    </w:p>
    <w:p w14:paraId="5D35282E" w14:textId="4E3543F0" w:rsidR="00373329" w:rsidRPr="00694538" w:rsidRDefault="00694538">
      <w:pPr>
        <w:tabs>
          <w:tab w:val="right" w:pos="11049"/>
        </w:tabs>
        <w:spacing w:after="52"/>
        <w:ind w:left="0" w:firstLine="0"/>
        <w:rPr>
          <w:rFonts w:asciiTheme="minorHAnsi" w:hAnsiTheme="minorHAnsi" w:cstheme="minorHAnsi"/>
          <w:sz w:val="20"/>
          <w:szCs w:val="20"/>
        </w:rPr>
      </w:pPr>
      <w:r w:rsidRPr="00FD74D2">
        <w:rPr>
          <w:rFonts w:asciiTheme="minorHAnsi" w:hAnsiTheme="minorHAnsi" w:cstheme="minorHAnsi"/>
          <w:b/>
          <w:sz w:val="20"/>
          <w:szCs w:val="20"/>
        </w:rPr>
        <w:t>Boston University</w:t>
      </w:r>
      <w:r w:rsidRPr="00694538">
        <w:rPr>
          <w:rFonts w:asciiTheme="minorHAnsi" w:hAnsiTheme="minorHAnsi" w:cstheme="minorHAnsi"/>
          <w:sz w:val="20"/>
          <w:szCs w:val="20"/>
        </w:rPr>
        <w:t xml:space="preserve"> </w:t>
      </w:r>
      <w:r w:rsidRPr="0069453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B1BFF">
        <w:rPr>
          <w:rFonts w:asciiTheme="minorHAnsi" w:hAnsiTheme="minorHAnsi" w:cstheme="minorHAnsi"/>
          <w:sz w:val="20"/>
          <w:szCs w:val="20"/>
        </w:rPr>
        <w:t>0</w:t>
      </w:r>
      <w:r w:rsidRPr="00694538">
        <w:rPr>
          <w:rFonts w:asciiTheme="minorHAnsi" w:hAnsiTheme="minorHAnsi" w:cstheme="minorHAnsi"/>
          <w:sz w:val="20"/>
          <w:szCs w:val="20"/>
        </w:rPr>
        <w:t>6/</w:t>
      </w:r>
      <w:r w:rsidR="00D26475">
        <w:rPr>
          <w:rFonts w:asciiTheme="minorHAnsi" w:hAnsiTheme="minorHAnsi" w:cstheme="minorHAnsi"/>
          <w:sz w:val="20"/>
          <w:szCs w:val="20"/>
        </w:rPr>
        <w:t>20</w:t>
      </w:r>
      <w:r w:rsidRPr="00694538">
        <w:rPr>
          <w:rFonts w:asciiTheme="minorHAnsi" w:hAnsiTheme="minorHAnsi" w:cstheme="minorHAnsi"/>
          <w:sz w:val="20"/>
          <w:szCs w:val="20"/>
        </w:rPr>
        <w:t>06 – 11/</w:t>
      </w:r>
      <w:r w:rsidR="00D26475">
        <w:rPr>
          <w:rFonts w:asciiTheme="minorHAnsi" w:hAnsiTheme="minorHAnsi" w:cstheme="minorHAnsi"/>
          <w:sz w:val="20"/>
          <w:szCs w:val="20"/>
        </w:rPr>
        <w:t>20</w:t>
      </w:r>
      <w:r w:rsidRPr="00694538">
        <w:rPr>
          <w:rFonts w:asciiTheme="minorHAnsi" w:hAnsiTheme="minorHAnsi" w:cstheme="minorHAnsi"/>
          <w:sz w:val="20"/>
          <w:szCs w:val="20"/>
        </w:rPr>
        <w:t xml:space="preserve">06, </w:t>
      </w:r>
      <w:r w:rsidR="00AB1BFF">
        <w:rPr>
          <w:rFonts w:asciiTheme="minorHAnsi" w:hAnsiTheme="minorHAnsi" w:cstheme="minorHAnsi"/>
          <w:sz w:val="20"/>
          <w:szCs w:val="20"/>
        </w:rPr>
        <w:t>0</w:t>
      </w:r>
      <w:r w:rsidRPr="00694538">
        <w:rPr>
          <w:rFonts w:asciiTheme="minorHAnsi" w:hAnsiTheme="minorHAnsi" w:cstheme="minorHAnsi"/>
          <w:sz w:val="20"/>
          <w:szCs w:val="20"/>
        </w:rPr>
        <w:t>4/</w:t>
      </w:r>
      <w:r w:rsidR="00D26475">
        <w:rPr>
          <w:rFonts w:asciiTheme="minorHAnsi" w:hAnsiTheme="minorHAnsi" w:cstheme="minorHAnsi"/>
          <w:sz w:val="20"/>
          <w:szCs w:val="20"/>
        </w:rPr>
        <w:t>20</w:t>
      </w:r>
      <w:r w:rsidRPr="00694538">
        <w:rPr>
          <w:rFonts w:asciiTheme="minorHAnsi" w:hAnsiTheme="minorHAnsi" w:cstheme="minorHAnsi"/>
          <w:sz w:val="20"/>
          <w:szCs w:val="20"/>
        </w:rPr>
        <w:t xml:space="preserve">07 – </w:t>
      </w:r>
      <w:r w:rsidR="00AB1BFF">
        <w:rPr>
          <w:rFonts w:asciiTheme="minorHAnsi" w:hAnsiTheme="minorHAnsi" w:cstheme="minorHAnsi"/>
          <w:sz w:val="20"/>
          <w:szCs w:val="20"/>
        </w:rPr>
        <w:t>0</w:t>
      </w:r>
      <w:r w:rsidRPr="00694538">
        <w:rPr>
          <w:rFonts w:asciiTheme="minorHAnsi" w:hAnsiTheme="minorHAnsi" w:cstheme="minorHAnsi"/>
          <w:sz w:val="20"/>
          <w:szCs w:val="20"/>
        </w:rPr>
        <w:t>5/</w:t>
      </w:r>
      <w:r w:rsidR="00D26475">
        <w:rPr>
          <w:rFonts w:asciiTheme="minorHAnsi" w:hAnsiTheme="minorHAnsi" w:cstheme="minorHAnsi"/>
          <w:sz w:val="20"/>
          <w:szCs w:val="20"/>
        </w:rPr>
        <w:t>20</w:t>
      </w:r>
      <w:r w:rsidRPr="00694538">
        <w:rPr>
          <w:rFonts w:asciiTheme="minorHAnsi" w:hAnsiTheme="minorHAnsi" w:cstheme="minorHAnsi"/>
          <w:sz w:val="20"/>
          <w:szCs w:val="20"/>
        </w:rPr>
        <w:t xml:space="preserve">07 </w:t>
      </w:r>
    </w:p>
    <w:p w14:paraId="660B7C8C" w14:textId="77777777" w:rsidR="00694538" w:rsidRDefault="00694538" w:rsidP="00694538">
      <w:pPr>
        <w:numPr>
          <w:ilvl w:val="0"/>
          <w:numId w:val="3"/>
        </w:numPr>
        <w:ind w:left="720"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>Boston University Corporate Education Center</w:t>
      </w:r>
    </w:p>
    <w:p w14:paraId="347E2D77" w14:textId="49384CB5" w:rsidR="00694538" w:rsidRPr="005B6B5C" w:rsidRDefault="00694538" w:rsidP="005B6B5C">
      <w:pPr>
        <w:numPr>
          <w:ilvl w:val="0"/>
          <w:numId w:val="3"/>
        </w:numPr>
        <w:ind w:left="720" w:right="60" w:hanging="360"/>
        <w:rPr>
          <w:rFonts w:asciiTheme="minorHAnsi" w:hAnsiTheme="minorHAnsi" w:cstheme="minorHAnsi"/>
          <w:sz w:val="20"/>
          <w:szCs w:val="20"/>
        </w:rPr>
      </w:pPr>
      <w:r w:rsidRPr="00694538">
        <w:rPr>
          <w:rFonts w:asciiTheme="minorHAnsi" w:hAnsiTheme="minorHAnsi" w:cstheme="minorHAnsi"/>
          <w:sz w:val="20"/>
          <w:szCs w:val="20"/>
        </w:rPr>
        <w:t xml:space="preserve">Microsoft certified courses (MCSE 2003 track) </w:t>
      </w:r>
    </w:p>
    <w:sectPr w:rsidR="00694538" w:rsidRPr="005B6B5C" w:rsidSect="008F30A1">
      <w:pgSz w:w="12240" w:h="15840"/>
      <w:pgMar w:top="630" w:right="471" w:bottom="7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35F"/>
    <w:multiLevelType w:val="hybridMultilevel"/>
    <w:tmpl w:val="DFA0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236E"/>
    <w:multiLevelType w:val="hybridMultilevel"/>
    <w:tmpl w:val="C632E8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4D07549"/>
    <w:multiLevelType w:val="hybridMultilevel"/>
    <w:tmpl w:val="77600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283B90"/>
    <w:multiLevelType w:val="hybridMultilevel"/>
    <w:tmpl w:val="78920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946B2"/>
    <w:multiLevelType w:val="hybridMultilevel"/>
    <w:tmpl w:val="B27A705E"/>
    <w:lvl w:ilvl="0" w:tplc="1FA694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2261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4795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43CB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03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2C8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E42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E1D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0F7D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10B9E"/>
    <w:multiLevelType w:val="hybridMultilevel"/>
    <w:tmpl w:val="D648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43D85"/>
    <w:multiLevelType w:val="hybridMultilevel"/>
    <w:tmpl w:val="8D5A559E"/>
    <w:lvl w:ilvl="0" w:tplc="0A22256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ACA4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462F4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1E272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02ED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0E5B7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299CC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47AC4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F82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9B39F0"/>
    <w:multiLevelType w:val="hybridMultilevel"/>
    <w:tmpl w:val="C308AF74"/>
    <w:lvl w:ilvl="0" w:tplc="9B4404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EEC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6D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0CA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4FE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646A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6C4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F42B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05F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A45A8E"/>
    <w:multiLevelType w:val="hybridMultilevel"/>
    <w:tmpl w:val="C10C62CC"/>
    <w:lvl w:ilvl="0" w:tplc="1FA694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93E9F"/>
    <w:multiLevelType w:val="hybridMultilevel"/>
    <w:tmpl w:val="515A5A44"/>
    <w:lvl w:ilvl="0" w:tplc="1FA6949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A87AAF"/>
    <w:multiLevelType w:val="hybridMultilevel"/>
    <w:tmpl w:val="AFAAA53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5DD46EE"/>
    <w:multiLevelType w:val="hybridMultilevel"/>
    <w:tmpl w:val="BB0C6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E3369C"/>
    <w:multiLevelType w:val="hybridMultilevel"/>
    <w:tmpl w:val="6CA42B80"/>
    <w:lvl w:ilvl="0" w:tplc="59EE65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E65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433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A0F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6A7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A54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E38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A85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677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B51F14"/>
    <w:multiLevelType w:val="hybridMultilevel"/>
    <w:tmpl w:val="7A209246"/>
    <w:lvl w:ilvl="0" w:tplc="1FA694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C50FA"/>
    <w:multiLevelType w:val="hybridMultilevel"/>
    <w:tmpl w:val="91D2AC66"/>
    <w:lvl w:ilvl="0" w:tplc="737823B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2F240">
      <w:start w:val="1"/>
      <w:numFmt w:val="bullet"/>
      <w:lvlText w:val="o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E7ACC">
      <w:start w:val="1"/>
      <w:numFmt w:val="bullet"/>
      <w:lvlText w:val="▪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C70B4">
      <w:start w:val="1"/>
      <w:numFmt w:val="bullet"/>
      <w:lvlText w:val="•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4BEE8">
      <w:start w:val="1"/>
      <w:numFmt w:val="bullet"/>
      <w:lvlText w:val="o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A2146">
      <w:start w:val="1"/>
      <w:numFmt w:val="bullet"/>
      <w:lvlText w:val="▪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87DD0">
      <w:start w:val="1"/>
      <w:numFmt w:val="bullet"/>
      <w:lvlText w:val="•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4C99C">
      <w:start w:val="1"/>
      <w:numFmt w:val="bullet"/>
      <w:lvlText w:val="o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C8AF6">
      <w:start w:val="1"/>
      <w:numFmt w:val="bullet"/>
      <w:lvlText w:val="▪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885264"/>
    <w:multiLevelType w:val="hybridMultilevel"/>
    <w:tmpl w:val="0912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15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29"/>
    <w:rsid w:val="00011B76"/>
    <w:rsid w:val="000148E6"/>
    <w:rsid w:val="000158CF"/>
    <w:rsid w:val="00054C2C"/>
    <w:rsid w:val="00072F9D"/>
    <w:rsid w:val="000874E9"/>
    <w:rsid w:val="00091DB1"/>
    <w:rsid w:val="000C3726"/>
    <w:rsid w:val="001826AB"/>
    <w:rsid w:val="00233783"/>
    <w:rsid w:val="002A04D4"/>
    <w:rsid w:val="002B5460"/>
    <w:rsid w:val="002D0003"/>
    <w:rsid w:val="002E22FB"/>
    <w:rsid w:val="00312362"/>
    <w:rsid w:val="00342DAE"/>
    <w:rsid w:val="003509E1"/>
    <w:rsid w:val="00373329"/>
    <w:rsid w:val="00394623"/>
    <w:rsid w:val="003F4935"/>
    <w:rsid w:val="00413610"/>
    <w:rsid w:val="004330EA"/>
    <w:rsid w:val="004C66FF"/>
    <w:rsid w:val="004C6754"/>
    <w:rsid w:val="004F4C74"/>
    <w:rsid w:val="00570B89"/>
    <w:rsid w:val="00583A37"/>
    <w:rsid w:val="005B2371"/>
    <w:rsid w:val="005B6B5C"/>
    <w:rsid w:val="005D07B5"/>
    <w:rsid w:val="005D36DE"/>
    <w:rsid w:val="005E7CA7"/>
    <w:rsid w:val="005F5246"/>
    <w:rsid w:val="00610332"/>
    <w:rsid w:val="00662E57"/>
    <w:rsid w:val="00663918"/>
    <w:rsid w:val="00667F69"/>
    <w:rsid w:val="006732DA"/>
    <w:rsid w:val="00692B84"/>
    <w:rsid w:val="00694538"/>
    <w:rsid w:val="007123E0"/>
    <w:rsid w:val="00721C4D"/>
    <w:rsid w:val="007233D1"/>
    <w:rsid w:val="0079544C"/>
    <w:rsid w:val="007B3F88"/>
    <w:rsid w:val="008251D2"/>
    <w:rsid w:val="0083268C"/>
    <w:rsid w:val="00880778"/>
    <w:rsid w:val="00884B3A"/>
    <w:rsid w:val="00886877"/>
    <w:rsid w:val="008B0FBD"/>
    <w:rsid w:val="008D215A"/>
    <w:rsid w:val="008F30A1"/>
    <w:rsid w:val="00910699"/>
    <w:rsid w:val="009127E2"/>
    <w:rsid w:val="0092285B"/>
    <w:rsid w:val="0095604E"/>
    <w:rsid w:val="009C3223"/>
    <w:rsid w:val="009F08C9"/>
    <w:rsid w:val="00A02F98"/>
    <w:rsid w:val="00A32833"/>
    <w:rsid w:val="00A81307"/>
    <w:rsid w:val="00AB1BFF"/>
    <w:rsid w:val="00B13009"/>
    <w:rsid w:val="00B715CA"/>
    <w:rsid w:val="00B73008"/>
    <w:rsid w:val="00BB4B75"/>
    <w:rsid w:val="00BF00F6"/>
    <w:rsid w:val="00C30632"/>
    <w:rsid w:val="00C97A05"/>
    <w:rsid w:val="00CA3160"/>
    <w:rsid w:val="00CD6301"/>
    <w:rsid w:val="00CD687F"/>
    <w:rsid w:val="00D26475"/>
    <w:rsid w:val="00D35747"/>
    <w:rsid w:val="00D71BB0"/>
    <w:rsid w:val="00D96B65"/>
    <w:rsid w:val="00DA4B3E"/>
    <w:rsid w:val="00DD3628"/>
    <w:rsid w:val="00E03DA7"/>
    <w:rsid w:val="00E2577F"/>
    <w:rsid w:val="00E452C8"/>
    <w:rsid w:val="00E82293"/>
    <w:rsid w:val="00EB208A"/>
    <w:rsid w:val="00EF1234"/>
    <w:rsid w:val="00F06C9D"/>
    <w:rsid w:val="00F97FEC"/>
    <w:rsid w:val="00FA256D"/>
    <w:rsid w:val="00FA511A"/>
    <w:rsid w:val="00FB0686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3382"/>
  <w15:docId w15:val="{C7455A60-F2D1-447E-A0B4-2F7BEE54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" w:line="258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17365D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17365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A04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A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Kenneth Briscoe.docx</vt:lpstr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Kenneth Briscoe.docx</dc:title>
  <dc:subject/>
  <dc:creator>Ken</dc:creator>
  <cp:keywords/>
  <cp:lastModifiedBy>Ken Briscoe</cp:lastModifiedBy>
  <cp:revision>59</cp:revision>
  <dcterms:created xsi:type="dcterms:W3CDTF">2023-01-04T04:47:00Z</dcterms:created>
  <dcterms:modified xsi:type="dcterms:W3CDTF">2024-01-20T00:07:00Z</dcterms:modified>
</cp:coreProperties>
</file>