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1278E3" w:rsidP="001278E3">
      <w:pPr>
        <w:jc w:val="center"/>
        <w:rPr>
          <w:b/>
          <w:sz w:val="28"/>
          <w:szCs w:val="28"/>
        </w:rPr>
      </w:pPr>
      <w:r>
        <w:rPr>
          <w:b/>
          <w:sz w:val="28"/>
          <w:szCs w:val="28"/>
        </w:rPr>
        <w:t>OFBGM ® Monthly Business Brief (BB) for Dot.COM</w:t>
      </w:r>
    </w:p>
    <w:p w:rsidR="001278E3" w:rsidRDefault="001278E3" w:rsidP="001278E3">
      <w:pPr>
        <w:jc w:val="center"/>
        <w:rPr>
          <w:b/>
          <w:sz w:val="28"/>
          <w:szCs w:val="28"/>
        </w:rPr>
      </w:pPr>
      <w:r>
        <w:rPr>
          <w:b/>
          <w:sz w:val="28"/>
          <w:szCs w:val="28"/>
        </w:rPr>
        <w:t>25 December 201</w:t>
      </w:r>
      <w:r w:rsidR="00D328AB">
        <w:rPr>
          <w:b/>
          <w:sz w:val="28"/>
          <w:szCs w:val="28"/>
        </w:rPr>
        <w:t>4</w:t>
      </w:r>
      <w:bookmarkStart w:id="0" w:name="_GoBack"/>
      <w:bookmarkEnd w:id="0"/>
      <w:r>
        <w:rPr>
          <w:b/>
          <w:sz w:val="28"/>
          <w:szCs w:val="28"/>
        </w:rPr>
        <w:t xml:space="preserve"> BB Copyright © 2014 OFBGM.  All rights reserved.</w:t>
      </w:r>
    </w:p>
    <w:p w:rsidR="001278E3" w:rsidRDefault="001278E3" w:rsidP="001278E3">
      <w:pPr>
        <w:jc w:val="center"/>
        <w:rPr>
          <w:b/>
          <w:sz w:val="28"/>
          <w:szCs w:val="28"/>
        </w:rPr>
      </w:pPr>
    </w:p>
    <w:p w:rsidR="001278E3" w:rsidRDefault="001278E3" w:rsidP="001278E3">
      <w:pPr>
        <w:rPr>
          <w:sz w:val="28"/>
          <w:szCs w:val="28"/>
        </w:rPr>
      </w:pPr>
      <w:r>
        <w:rPr>
          <w:sz w:val="28"/>
          <w:szCs w:val="28"/>
        </w:rPr>
        <w:t xml:space="preserve">OFBBM BB for December 2014 is from: 49 Dec 7 Re; 50 Dec 14 Re; 51 Dec 21 Review; 52 Dec 28 Preview!  The book of Re by the authorship of the Bible reveals our Lord Jesus Christ </w:t>
      </w:r>
      <w:r w:rsidR="00F93F6F">
        <w:rPr>
          <w:sz w:val="28"/>
          <w:szCs w:val="28"/>
        </w:rPr>
        <w:t>invisibility from Heaven or Godhead’s Spirit Paradigm 1 of invisibility: Heaven.  Bible prophecy prov</w:t>
      </w:r>
      <w:r w:rsidR="009D533F">
        <w:rPr>
          <w:sz w:val="28"/>
          <w:szCs w:val="28"/>
        </w:rPr>
        <w:t>es our Lord Jesus Christ 1</w:t>
      </w:r>
      <w:r w:rsidR="009D533F" w:rsidRPr="009D533F">
        <w:rPr>
          <w:sz w:val="28"/>
          <w:szCs w:val="28"/>
          <w:vertAlign w:val="superscript"/>
        </w:rPr>
        <w:t>st</w:t>
      </w:r>
      <w:r w:rsidR="009D533F">
        <w:rPr>
          <w:sz w:val="28"/>
          <w:szCs w:val="28"/>
        </w:rPr>
        <w:t xml:space="preserve"> coming or advent as the Son of God and Son of man beyond probability </w:t>
      </w:r>
      <w:r w:rsidR="00596C9F">
        <w:rPr>
          <w:sz w:val="28"/>
          <w:szCs w:val="28"/>
        </w:rPr>
        <w:t>of any set of numbers to the infinity degree.  The NT and the book of Re with the OT prophecy of our Jesus 1</w:t>
      </w:r>
      <w:r w:rsidR="00596C9F" w:rsidRPr="00596C9F">
        <w:rPr>
          <w:sz w:val="28"/>
          <w:szCs w:val="28"/>
          <w:vertAlign w:val="superscript"/>
        </w:rPr>
        <w:t>st</w:t>
      </w:r>
      <w:r w:rsidR="00596C9F">
        <w:rPr>
          <w:sz w:val="28"/>
          <w:szCs w:val="28"/>
        </w:rPr>
        <w:t xml:space="preserve"> coming as a man; Jesus Himself coming as a man; and now His own and His NT Bible prophets are facts and evidence that takes His 2</w:t>
      </w:r>
      <w:r w:rsidR="00596C9F" w:rsidRPr="00596C9F">
        <w:rPr>
          <w:sz w:val="28"/>
          <w:szCs w:val="28"/>
          <w:vertAlign w:val="superscript"/>
        </w:rPr>
        <w:t>nd</w:t>
      </w:r>
      <w:r w:rsidR="00596C9F">
        <w:rPr>
          <w:sz w:val="28"/>
          <w:szCs w:val="28"/>
        </w:rPr>
        <w:t xml:space="preserve"> coming or eternal infinite Spirit appearance beyond infinity to His Direct Spirit presence of invisibility.  Bible prophecy just like the entire Bible follows Re22:18-19; Mt4:4!</w:t>
      </w:r>
      <w:r w:rsidR="00596C9F">
        <w:rPr>
          <w:sz w:val="28"/>
          <w:szCs w:val="28"/>
        </w:rPr>
        <w:br/>
      </w:r>
    </w:p>
    <w:p w:rsidR="000B60F8" w:rsidRDefault="00467E5F" w:rsidP="001278E3">
      <w:pPr>
        <w:rPr>
          <w:sz w:val="28"/>
          <w:szCs w:val="28"/>
        </w:rPr>
      </w:pPr>
      <w:r>
        <w:rPr>
          <w:sz w:val="28"/>
          <w:szCs w:val="28"/>
        </w:rPr>
        <w:t xml:space="preserve">OFBGM plans for our next resource after OFBGM invisibility of our Spirit Godhead to be </w:t>
      </w:r>
      <w:r w:rsidRPr="00467E5F">
        <w:rPr>
          <w:sz w:val="28"/>
          <w:szCs w:val="28"/>
          <w:u w:val="single"/>
        </w:rPr>
        <w:t>OFBGM AUTHORSHIP OF OUR GODHEAD’S BIBLE</w:t>
      </w:r>
      <w:r>
        <w:rPr>
          <w:sz w:val="28"/>
          <w:szCs w:val="28"/>
        </w:rPr>
        <w:t>.   Since OFBGM theme for 2014 is the authorship of the Bible, the first resource will in Handbook format.  The understanding</w:t>
      </w:r>
      <w:r w:rsidR="00EE53AC">
        <w:rPr>
          <w:sz w:val="28"/>
          <w:szCs w:val="28"/>
        </w:rPr>
        <w:t xml:space="preserve"> must be a priority</w:t>
      </w:r>
      <w:r>
        <w:rPr>
          <w:sz w:val="28"/>
          <w:szCs w:val="28"/>
        </w:rPr>
        <w:t xml:space="preserve"> of the most important </w:t>
      </w:r>
      <w:r w:rsidR="00EE53AC">
        <w:rPr>
          <w:sz w:val="28"/>
          <w:szCs w:val="28"/>
        </w:rPr>
        <w:t xml:space="preserve">book on the planet which is the Bible.  In fact, the most important book of all times is the Bible!  The first book on the printing press was the Bible.  The reason you don’t see the Bible on the </w:t>
      </w:r>
      <w:r w:rsidR="000B60F8">
        <w:rPr>
          <w:sz w:val="28"/>
          <w:szCs w:val="28"/>
        </w:rPr>
        <w:t>best-selling</w:t>
      </w:r>
      <w:r w:rsidR="00EE53AC">
        <w:rPr>
          <w:sz w:val="28"/>
          <w:szCs w:val="28"/>
        </w:rPr>
        <w:t xml:space="preserve"> book list every year is due to the fact the powers to be took the Bible off the </w:t>
      </w:r>
      <w:r w:rsidR="000B60F8">
        <w:rPr>
          <w:sz w:val="28"/>
          <w:szCs w:val="28"/>
        </w:rPr>
        <w:t>best-selling</w:t>
      </w:r>
      <w:r w:rsidR="00EE53AC">
        <w:rPr>
          <w:sz w:val="28"/>
          <w:szCs w:val="28"/>
        </w:rPr>
        <w:t xml:space="preserve"> books</w:t>
      </w:r>
      <w:r w:rsidR="000B60F8">
        <w:rPr>
          <w:sz w:val="28"/>
          <w:szCs w:val="28"/>
        </w:rPr>
        <w:t xml:space="preserve"> list.  Even church going folks have very little knowledge of the authorship of the Bible and how God made and kept the Bible.</w:t>
      </w:r>
    </w:p>
    <w:p w:rsidR="000B60F8" w:rsidRDefault="000B60F8" w:rsidP="001278E3">
      <w:pPr>
        <w:rPr>
          <w:sz w:val="28"/>
          <w:szCs w:val="28"/>
        </w:rPr>
      </w:pPr>
    </w:p>
    <w:p w:rsidR="00CF042B" w:rsidRDefault="000B60F8" w:rsidP="001278E3">
      <w:pPr>
        <w:rPr>
          <w:sz w:val="28"/>
          <w:szCs w:val="28"/>
        </w:rPr>
      </w:pPr>
      <w:r w:rsidRPr="000B60F8">
        <w:rPr>
          <w:sz w:val="28"/>
          <w:szCs w:val="28"/>
          <w:u w:val="single"/>
        </w:rPr>
        <w:t>OFBGM INTERPRETATION BIBLE MANUAL: LET GOD TALK TO YOU</w:t>
      </w:r>
      <w:r>
        <w:rPr>
          <w:sz w:val="28"/>
          <w:szCs w:val="28"/>
        </w:rPr>
        <w:t xml:space="preserve"> will be an in-depth examination of the Bible and all its aspects including Bible authorship.  So </w:t>
      </w:r>
      <w:r w:rsidRPr="000B60F8">
        <w:rPr>
          <w:sz w:val="28"/>
          <w:szCs w:val="28"/>
          <w:u w:val="single"/>
        </w:rPr>
        <w:t>OFBGM AUTHORSHIP OF OUR GODHEAD’S BIBLE</w:t>
      </w:r>
      <w:r>
        <w:rPr>
          <w:sz w:val="28"/>
          <w:szCs w:val="28"/>
        </w:rPr>
        <w:t xml:space="preserve"> hopefully will be out by the end of 2014.  </w:t>
      </w:r>
      <w:r w:rsidR="00CF042B">
        <w:rPr>
          <w:sz w:val="28"/>
          <w:szCs w:val="28"/>
        </w:rPr>
        <w:t>The examination of the Bible is a marvel.  Our Godhead reveals Himself from His creation to His 2</w:t>
      </w:r>
      <w:r w:rsidR="00CF042B" w:rsidRPr="00CF042B">
        <w:rPr>
          <w:sz w:val="28"/>
          <w:szCs w:val="28"/>
          <w:vertAlign w:val="superscript"/>
        </w:rPr>
        <w:t>nd</w:t>
      </w:r>
      <w:r w:rsidR="00CF042B">
        <w:rPr>
          <w:sz w:val="28"/>
          <w:szCs w:val="28"/>
        </w:rPr>
        <w:t xml:space="preserve"> member of the Godhead: Jesus.  We can explore over 4000 years of the authorship of the Bible and examine how our Godhead views mankind fallen state and their intervention with God becoming flesh!</w:t>
      </w:r>
    </w:p>
    <w:p w:rsidR="00CF042B" w:rsidRDefault="00CF042B" w:rsidP="001278E3">
      <w:pPr>
        <w:rPr>
          <w:sz w:val="28"/>
          <w:szCs w:val="28"/>
        </w:rPr>
      </w:pPr>
    </w:p>
    <w:p w:rsidR="00596C9F" w:rsidRPr="001278E3" w:rsidRDefault="00CF042B" w:rsidP="001278E3">
      <w:pPr>
        <w:rPr>
          <w:sz w:val="28"/>
          <w:szCs w:val="28"/>
        </w:rPr>
      </w:pPr>
      <w:r>
        <w:rPr>
          <w:sz w:val="28"/>
          <w:szCs w:val="28"/>
        </w:rPr>
        <w:t>The book of Re reve</w:t>
      </w:r>
      <w:r w:rsidR="005909AA">
        <w:rPr>
          <w:sz w:val="28"/>
          <w:szCs w:val="28"/>
        </w:rPr>
        <w:t>als how the authorship of the Bible helps close the NT and provide prophesy of Jesus Christ reign of NT era and 2</w:t>
      </w:r>
      <w:r w:rsidR="005909AA" w:rsidRPr="005909AA">
        <w:rPr>
          <w:sz w:val="28"/>
          <w:szCs w:val="28"/>
          <w:vertAlign w:val="superscript"/>
        </w:rPr>
        <w:t>nd</w:t>
      </w:r>
      <w:r w:rsidR="005909AA">
        <w:rPr>
          <w:sz w:val="28"/>
          <w:szCs w:val="28"/>
        </w:rPr>
        <w:t xml:space="preserve"> coming.  Re shares how Jesus rules His NT global OFBGM NT WCOG local churches and all the nations of the world with a rod/Ge3:15-16/Ro16:20 along with His paradigm 9.  Most modern day preaching on Re contradicts Re22:18-19, we need OFBGM WCOG/Re.</w:t>
      </w:r>
    </w:p>
    <w:sectPr w:rsidR="00596C9F" w:rsidRPr="00127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8E3"/>
    <w:rsid w:val="000B60F8"/>
    <w:rsid w:val="001278E3"/>
    <w:rsid w:val="002F75F9"/>
    <w:rsid w:val="00467E5F"/>
    <w:rsid w:val="005909AA"/>
    <w:rsid w:val="00596C9F"/>
    <w:rsid w:val="00846923"/>
    <w:rsid w:val="009D533F"/>
    <w:rsid w:val="00CF042B"/>
    <w:rsid w:val="00D328AB"/>
    <w:rsid w:val="00EE53AC"/>
    <w:rsid w:val="00F93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867CA-1DE1-4897-9DDE-1BA5F2D7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4</cp:revision>
  <cp:lastPrinted>2014-10-20T19:59:00Z</cp:lastPrinted>
  <dcterms:created xsi:type="dcterms:W3CDTF">2014-10-20T18:29:00Z</dcterms:created>
  <dcterms:modified xsi:type="dcterms:W3CDTF">2014-10-20T20:03:00Z</dcterms:modified>
</cp:coreProperties>
</file>