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C74" w:rsidRDefault="00491C74" w:rsidP="00491C74">
      <w:pPr>
        <w:jc w:val="center"/>
        <w:rPr>
          <w:b/>
          <w:sz w:val="28"/>
          <w:szCs w:val="28"/>
        </w:rPr>
      </w:pPr>
      <w:r>
        <w:rPr>
          <w:b/>
          <w:sz w:val="28"/>
          <w:szCs w:val="28"/>
        </w:rPr>
        <w:t>Copyright © 2013 OFBGM® by Daniel Haislip.  All rights reserved</w:t>
      </w:r>
    </w:p>
    <w:p w:rsidR="00491C74" w:rsidRDefault="00491C74" w:rsidP="00491C74">
      <w:pPr>
        <w:jc w:val="center"/>
        <w:rPr>
          <w:b/>
          <w:sz w:val="28"/>
          <w:szCs w:val="28"/>
        </w:rPr>
      </w:pPr>
      <w:r>
        <w:rPr>
          <w:b/>
          <w:sz w:val="28"/>
          <w:szCs w:val="28"/>
        </w:rPr>
        <w:t>16 OFBGM LAPEAL Personal/Global Spirit Counseling Ministry</w:t>
      </w:r>
    </w:p>
    <w:p w:rsidR="00491C74" w:rsidRDefault="00491C74" w:rsidP="00491C74">
      <w:pPr>
        <w:jc w:val="center"/>
        <w:rPr>
          <w:b/>
          <w:sz w:val="28"/>
          <w:szCs w:val="28"/>
        </w:rPr>
      </w:pPr>
    </w:p>
    <w:p w:rsidR="00491C74" w:rsidRDefault="00491C74" w:rsidP="00491C74">
      <w:pPr>
        <w:rPr>
          <w:sz w:val="28"/>
          <w:szCs w:val="28"/>
        </w:rPr>
      </w:pPr>
      <w:r>
        <w:rPr>
          <w:sz w:val="28"/>
          <w:szCs w:val="28"/>
        </w:rPr>
        <w:t xml:space="preserve">OFBGM LAPEAL Personal and Global Counseling Ministry is the highest form of spiritual or Spirit counseling.   OFBGM® plans on the resource of going from a babe on milk to mature in Christ on meat in three years (this resource will be entitled, “The fundamentals, milk, or first principles of the faith for the new born in </w:t>
      </w:r>
      <w:smartTag w:uri="urn:schemas-microsoft-com:office:smarttags" w:element="place">
        <w:smartTag w:uri="urn:schemas-microsoft-com:office:smarttags" w:element="PlaceName">
          <w:r>
            <w:rPr>
              <w:sz w:val="28"/>
              <w:szCs w:val="28"/>
            </w:rPr>
            <w:t>Jesus Christ</w:t>
          </w:r>
        </w:smartTag>
        <w:r>
          <w:rPr>
            <w:sz w:val="28"/>
            <w:szCs w:val="28"/>
          </w:rPr>
          <w:t xml:space="preserve"> </w:t>
        </w:r>
        <w:smartTag w:uri="urn:schemas-microsoft-com:office:smarttags" w:element="PlaceType">
          <w:r>
            <w:rPr>
              <w:sz w:val="28"/>
              <w:szCs w:val="28"/>
            </w:rPr>
            <w:t>Kingdom</w:t>
          </w:r>
        </w:smartTag>
      </w:smartTag>
      <w:r>
        <w:rPr>
          <w:sz w:val="28"/>
          <w:szCs w:val="28"/>
        </w:rPr>
        <w:t>”) just like in the context of Ac20:26-27!  This curriculum will differ from OFBGM LAPEAL Counseling Ministry which will help all people to a higher standard of life.</w:t>
      </w:r>
    </w:p>
    <w:p w:rsidR="00491C74" w:rsidRDefault="00491C74" w:rsidP="00491C74">
      <w:pPr>
        <w:rPr>
          <w:sz w:val="28"/>
          <w:szCs w:val="28"/>
        </w:rPr>
      </w:pPr>
    </w:p>
    <w:p w:rsidR="00491C74" w:rsidRDefault="00491C74" w:rsidP="00491C74">
      <w:pPr>
        <w:rPr>
          <w:sz w:val="28"/>
          <w:szCs w:val="28"/>
        </w:rPr>
      </w:pPr>
      <w:r>
        <w:rPr>
          <w:sz w:val="28"/>
          <w:szCs w:val="28"/>
        </w:rPr>
        <w:t>OFBGM LAPEAL Personal and Global Spirit Counseling Ministry involves how our spirits ministry is manifested in our physical bodies and behaviors.  The curriculum in this ministry involves the Ten Plus NT Commandments, Laws, or Principles of Life: The Source Of Morals, Ethics, Values, And The Highest Standard Of Life Is Jesus Christ!  Also, the curriculum will include the basic OFBGM WCOG Priorities, Relationships, and Attitudes customized to every global person life.</w:t>
      </w:r>
    </w:p>
    <w:p w:rsidR="00491C74" w:rsidRDefault="00491C74" w:rsidP="00491C74">
      <w:pPr>
        <w:rPr>
          <w:sz w:val="28"/>
          <w:szCs w:val="28"/>
        </w:rPr>
      </w:pPr>
    </w:p>
    <w:p w:rsidR="00491C74" w:rsidRDefault="00491C74" w:rsidP="00491C74">
      <w:pPr>
        <w:rPr>
          <w:sz w:val="28"/>
          <w:szCs w:val="28"/>
        </w:rPr>
      </w:pPr>
      <w:r>
        <w:rPr>
          <w:sz w:val="28"/>
          <w:szCs w:val="28"/>
        </w:rPr>
        <w:t>OFBGM LAPEAL Personal/Global Spirit Counseling Ministry is the way Christians always examine ourselves to see if we are in the faith and are able to give a reason for our faith to anyone globally who inquires.  This counseling ministry tool is by the Spirit because the source is Jesus NT WCOG OFBGM LAPEAL.  Members of the Lord’s church will use this resource for a lifetime of self-mgt. by the WCOG, the Spirit witness, in order for each one of us to be servant leaders like our Jesus and for the NT church or kingdom globally or collectively to rise up and take a stand like one man the very heart desire of our Father, Jesus, and Holy Spirit.</w:t>
      </w:r>
    </w:p>
    <w:p w:rsidR="00491C74" w:rsidRDefault="00491C74" w:rsidP="00491C74">
      <w:pPr>
        <w:rPr>
          <w:sz w:val="28"/>
          <w:szCs w:val="28"/>
        </w:rPr>
      </w:pPr>
    </w:p>
    <w:p w:rsidR="00491C74" w:rsidRDefault="00491C74" w:rsidP="00491C74">
      <w:pPr>
        <w:rPr>
          <w:sz w:val="28"/>
          <w:szCs w:val="28"/>
        </w:rPr>
      </w:pPr>
      <w:r>
        <w:rPr>
          <w:sz w:val="28"/>
          <w:szCs w:val="28"/>
        </w:rPr>
        <w:t xml:space="preserve">Once any global community who is seeking the source of all things made and is </w:t>
      </w:r>
      <w:r>
        <w:rPr>
          <w:sz w:val="28"/>
          <w:szCs w:val="28"/>
        </w:rPr>
        <w:t>tired</w:t>
      </w:r>
      <w:r>
        <w:rPr>
          <w:sz w:val="28"/>
          <w:szCs w:val="28"/>
        </w:rPr>
        <w:t xml:space="preserve"> of this fallen world of sin of being lost in spiritual death and hopelessness; finds, explores, and experiences the liberation of abundant life and the joy that only comes in our Lord Jesus Christ then we go from glory to glory in our spirits even before our physical deaths.</w:t>
      </w:r>
    </w:p>
    <w:p w:rsidR="00491C74" w:rsidRDefault="00491C74" w:rsidP="00491C74">
      <w:pPr>
        <w:rPr>
          <w:sz w:val="28"/>
          <w:szCs w:val="28"/>
        </w:rPr>
      </w:pPr>
    </w:p>
    <w:p w:rsidR="00A83DB4" w:rsidRDefault="00491C74">
      <w:r>
        <w:rPr>
          <w:sz w:val="28"/>
          <w:szCs w:val="28"/>
        </w:rPr>
        <w:t xml:space="preserve">OFBGM LAPEAL Personal and Global Spirit Counseling Ministry is a universal and comprehensive of all areas and aspects in our lifetime until the Omega of time, space, and physical energy.  This OFBGM ministry counsels that no one can make you do anything because of the leadership of our Jesus we have the power from Him with His belief and value system to respond!     </w:t>
      </w:r>
      <w:bookmarkStart w:id="0" w:name="_GoBack"/>
      <w:bookmarkEnd w:id="0"/>
    </w:p>
    <w:sectPr w:rsidR="00A83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74"/>
    <w:rsid w:val="00491C74"/>
    <w:rsid w:val="00A8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C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C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cp:revision>
  <dcterms:created xsi:type="dcterms:W3CDTF">2019-09-08T22:12:00Z</dcterms:created>
  <dcterms:modified xsi:type="dcterms:W3CDTF">2019-09-08T22:14:00Z</dcterms:modified>
</cp:coreProperties>
</file>