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8E" w:rsidRDefault="002F4B8E" w:rsidP="002F4B8E">
      <w:pPr>
        <w:jc w:val="center"/>
        <w:rPr>
          <w:b/>
          <w:sz w:val="28"/>
          <w:szCs w:val="28"/>
        </w:rPr>
      </w:pPr>
      <w:r>
        <w:rPr>
          <w:b/>
          <w:sz w:val="28"/>
          <w:szCs w:val="28"/>
        </w:rPr>
        <w:t>Copyright © 2013 OFBGM® by Daniel Haislip.  All rights reserved</w:t>
      </w:r>
    </w:p>
    <w:p w:rsidR="002F4B8E" w:rsidRDefault="002F4B8E" w:rsidP="002F4B8E">
      <w:pPr>
        <w:jc w:val="center"/>
        <w:rPr>
          <w:b/>
          <w:sz w:val="28"/>
          <w:szCs w:val="28"/>
        </w:rPr>
      </w:pPr>
      <w:r>
        <w:rPr>
          <w:b/>
          <w:sz w:val="28"/>
          <w:szCs w:val="28"/>
        </w:rPr>
        <w:t xml:space="preserve">14 </w:t>
      </w:r>
      <w:bookmarkStart w:id="0" w:name="_GoBack"/>
      <w:bookmarkEnd w:id="0"/>
      <w:r>
        <w:rPr>
          <w:b/>
          <w:sz w:val="28"/>
          <w:szCs w:val="28"/>
        </w:rPr>
        <w:t>OFBGM PRAYING MINISTRY</w:t>
      </w:r>
    </w:p>
    <w:p w:rsidR="002F4B8E" w:rsidRDefault="002F4B8E" w:rsidP="002F4B8E">
      <w:pPr>
        <w:jc w:val="center"/>
        <w:rPr>
          <w:b/>
          <w:sz w:val="28"/>
          <w:szCs w:val="28"/>
        </w:rPr>
      </w:pPr>
    </w:p>
    <w:p w:rsidR="002F4B8E" w:rsidRDefault="002F4B8E" w:rsidP="002F4B8E">
      <w:pPr>
        <w:rPr>
          <w:sz w:val="28"/>
          <w:szCs w:val="28"/>
        </w:rPr>
      </w:pPr>
      <w:r>
        <w:rPr>
          <w:sz w:val="28"/>
          <w:szCs w:val="28"/>
        </w:rPr>
        <w:t>OFBGM Praying Ministry completes OFBGM communication with our Father by OFBGM WCOG Ministry and OFBGM Wisdom Ministry through Jesus’ Almighty name.  These three OFBGM Ministries allow us to verify that God’s wisdom is truly from Him because God’s wisdom only uses His WCOG or word to apply to every person’s life.  Since every person life is different and unique, we have to use different parts of Jesus’ WCOG to apply to our and their lives through the help of OFBGM Praying Ministry.</w:t>
      </w:r>
    </w:p>
    <w:p w:rsidR="002F4B8E" w:rsidRDefault="002F4B8E" w:rsidP="002F4B8E">
      <w:pPr>
        <w:rPr>
          <w:sz w:val="28"/>
          <w:szCs w:val="28"/>
        </w:rPr>
      </w:pPr>
    </w:p>
    <w:p w:rsidR="002F4B8E" w:rsidRDefault="002F4B8E" w:rsidP="002F4B8E">
      <w:pPr>
        <w:rPr>
          <w:sz w:val="28"/>
          <w:szCs w:val="28"/>
        </w:rPr>
      </w:pPr>
      <w:r>
        <w:rPr>
          <w:sz w:val="28"/>
          <w:szCs w:val="28"/>
        </w:rPr>
        <w:t>OFBGM counsels that praying without ceasing means we are always in a continue relationship and communication with our Father through our prayer life through Jesus’ name.  Our Father, Jesus, and Holy Spirit will always be in a continue relationship and communication with us in this physical life by OFBGM WCOG Ministry and OFBGM Wisdom Ministry.  By the way, this relationship and communication is manifested by: giving us a way of escape from our temptations, peace that passes understanding, joy that is uncontainable, endless leadership through this life by Jesus/Mt28, endless gifts from our Father, and one-on-one emotional attention by our Holy Spirit crying out in our hearts Abba or Daddy (only if we thirst for our Godhead)!</w:t>
      </w:r>
    </w:p>
    <w:p w:rsidR="002F4B8E" w:rsidRDefault="002F4B8E" w:rsidP="002F4B8E">
      <w:pPr>
        <w:rPr>
          <w:sz w:val="28"/>
          <w:szCs w:val="28"/>
        </w:rPr>
      </w:pPr>
    </w:p>
    <w:p w:rsidR="002F4B8E" w:rsidRDefault="002F4B8E" w:rsidP="002F4B8E">
      <w:pPr>
        <w:rPr>
          <w:sz w:val="28"/>
          <w:szCs w:val="28"/>
        </w:rPr>
      </w:pPr>
      <w:r>
        <w:rPr>
          <w:sz w:val="28"/>
          <w:szCs w:val="28"/>
        </w:rPr>
        <w:t>What does praying without ceasing look like in our lives?  For example, (this is the way I live and experience this directive) I am always (this is my standard which is a joy to always be working for and examining) in my mind talking to my Father, Jesus, and Holy Spirit except during those times in the day I need 100% of my attention on a certain God given task in LAPEAL.</w:t>
      </w:r>
    </w:p>
    <w:p w:rsidR="002F4B8E" w:rsidRDefault="002F4B8E" w:rsidP="002F4B8E">
      <w:pPr>
        <w:rPr>
          <w:sz w:val="28"/>
          <w:szCs w:val="28"/>
        </w:rPr>
      </w:pPr>
    </w:p>
    <w:p w:rsidR="004F75FD" w:rsidRDefault="002F4B8E">
      <w:r>
        <w:rPr>
          <w:sz w:val="28"/>
          <w:szCs w:val="28"/>
        </w:rPr>
        <w:t>OFBGM Praying Ministry counsels and lectures that we follow Jesus and pray before we eat our meals.  Besides praying without ceasing we also have formal prayers: prayers in our worship assemblies, daily fellowships, special events, our own daily set prayers of intercession, supplications, praise, crying out/answered prayers (gratitude for prayers answered), and all prayers in gratitude.  This ministry submits that we will know the power of our prayers to an omnipresent eternal infinite God only when we get to heaven; however, the more we live totally by faith by God’s mercy and grace we will see and know that God works now in our lives from OFBGM WCOG.  If you are a lukewarm Christian we encourage you to repent and pray for our God to come into your life.  Then dive deep into our God’s infinite mind and heart or His face of truth in love and experience His hand of mercy/grace!</w:t>
      </w:r>
    </w:p>
    <w:sectPr w:rsidR="004F7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8E"/>
    <w:rsid w:val="002F4B8E"/>
    <w:rsid w:val="004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2019-09-08T21:32:00Z</dcterms:created>
  <dcterms:modified xsi:type="dcterms:W3CDTF">2019-09-08T21:33:00Z</dcterms:modified>
</cp:coreProperties>
</file>