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802" w:rsidRDefault="00EC5802" w:rsidP="00EC5802">
      <w:pPr>
        <w:pStyle w:val="NormalWeb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The FHSAA will be using this website for online officials' registration, testing and other important officials’ information. Below are the steps to help you register successfully.</w:t>
      </w:r>
    </w:p>
    <w:p w:rsidR="00EC5802" w:rsidRDefault="00EC5802" w:rsidP="00EC5802">
      <w:pPr>
        <w:pStyle w:val="NormalWeb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Registration for the 2017-2018 sports season is now available. </w:t>
      </w:r>
      <w:r>
        <w:rPr>
          <w:rStyle w:val="Strong"/>
          <w:rFonts w:ascii="Arial" w:hAnsi="Arial" w:cs="Arial"/>
          <w:color w:val="FF0000"/>
          <w:sz w:val="18"/>
          <w:szCs w:val="18"/>
        </w:rPr>
        <w:t xml:space="preserve">It is highly recommended that you use Google Chrome or Firefox as your web </w:t>
      </w:r>
      <w:proofErr w:type="spellStart"/>
      <w:r>
        <w:rPr>
          <w:rStyle w:val="Strong"/>
          <w:rFonts w:ascii="Arial" w:hAnsi="Arial" w:cs="Arial"/>
          <w:color w:val="FF0000"/>
          <w:sz w:val="18"/>
          <w:szCs w:val="18"/>
        </w:rPr>
        <w:t>brower</w:t>
      </w:r>
      <w:proofErr w:type="spellEnd"/>
      <w:r>
        <w:rPr>
          <w:rStyle w:val="Strong"/>
          <w:rFonts w:ascii="Arial" w:hAnsi="Arial" w:cs="Arial"/>
          <w:color w:val="FF0000"/>
          <w:sz w:val="18"/>
          <w:szCs w:val="18"/>
        </w:rPr>
        <w:t xml:space="preserve"> for the registration process.</w:t>
      </w:r>
    </w:p>
    <w:p w:rsidR="00EC5802" w:rsidRDefault="00EC5802" w:rsidP="00EC5802">
      <w:pPr>
        <w:pStyle w:val="NormalWeb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How do I register??</w:t>
      </w:r>
    </w:p>
    <w:p w:rsidR="00EC5802" w:rsidRDefault="00EC5802" w:rsidP="00EC5802">
      <w:pPr>
        <w:pStyle w:val="NormalWeb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First time officials registering with FHSAA: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     Click the registration tab above. 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>
        <w:rPr>
          <w:rStyle w:val="Strong"/>
          <w:rFonts w:ascii="Arial" w:hAnsi="Arial" w:cs="Arial"/>
          <w:color w:val="FF0000"/>
          <w:sz w:val="18"/>
          <w:szCs w:val="18"/>
        </w:rPr>
        <w:t>*If this is your first time logging into Arbiter because your association does not use Arbiter for assignments your log on information is:</w:t>
      </w:r>
      <w:r>
        <w:rPr>
          <w:rFonts w:ascii="Arial" w:hAnsi="Arial" w:cs="Arial"/>
          <w:color w:val="333333"/>
          <w:sz w:val="18"/>
          <w:szCs w:val="18"/>
        </w:rPr>
        <w:t> 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Style w:val="Strong"/>
          <w:rFonts w:ascii="Arial" w:hAnsi="Arial" w:cs="Arial"/>
          <w:color w:val="222222"/>
          <w:sz w:val="18"/>
          <w:szCs w:val="18"/>
        </w:rPr>
        <w:t>Username-</w:t>
      </w:r>
      <w:r>
        <w:rPr>
          <w:rStyle w:val="Emphasis"/>
          <w:rFonts w:ascii="Arial" w:hAnsi="Arial" w:cs="Arial"/>
          <w:b/>
          <w:bCs/>
          <w:color w:val="222222"/>
          <w:sz w:val="18"/>
          <w:szCs w:val="18"/>
        </w:rPr>
        <w:t> Email Address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b/>
          <w:bCs/>
          <w:color w:val="222222"/>
          <w:sz w:val="18"/>
          <w:szCs w:val="18"/>
        </w:rPr>
        <w:t>Password- </w:t>
      </w:r>
      <w:r>
        <w:rPr>
          <w:rStyle w:val="Emphasis"/>
          <w:rFonts w:ascii="Arial" w:hAnsi="Arial" w:cs="Arial"/>
          <w:b/>
          <w:bCs/>
          <w:color w:val="222222"/>
          <w:sz w:val="18"/>
          <w:szCs w:val="18"/>
        </w:rPr>
        <w:t>Last Name (lowercase)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     Check the box next to the sport(s) that you need to register for and click register.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     Welcome page will appear with items you will need to successfully complete your registration.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     Enter your personal information.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     Conviction Status: If yes is selection please contact FHSAA office immediately, (352) 372-9551 ext.290 or 300 to provide the proper documentation.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     JLA (Jessica Lunsford Act) Badge Expiration Date (</w:t>
      </w:r>
      <w:r>
        <w:rPr>
          <w:rStyle w:val="Strong"/>
          <w:rFonts w:ascii="Arial" w:hAnsi="Arial" w:cs="Arial"/>
          <w:color w:val="333333"/>
          <w:sz w:val="18"/>
          <w:szCs w:val="18"/>
        </w:rPr>
        <w:t>Needed for postseason assignments</w:t>
      </w:r>
      <w:r>
        <w:rPr>
          <w:rFonts w:ascii="Arial" w:hAnsi="Arial" w:cs="Arial"/>
          <w:color w:val="333333"/>
          <w:sz w:val="18"/>
          <w:szCs w:val="18"/>
        </w:rPr>
        <w:t>)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     Upload/update profile picture. (Optional)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     Select your association(s): primary, secondary, tertiary. You only need to select one if you do not have a secondary or tertiary association. If you have not contacted a local association please visit our directory of approved associations </w:t>
      </w:r>
      <w:hyperlink r:id="rId4" w:history="1">
        <w:r>
          <w:rPr>
            <w:rStyle w:val="Hyperlink"/>
            <w:rFonts w:ascii="Arial" w:hAnsi="Arial" w:cs="Arial"/>
            <w:color w:val="3333FF"/>
            <w:sz w:val="18"/>
            <w:szCs w:val="18"/>
          </w:rPr>
          <w:t>www.becomeanofficial.org/directory</w:t>
        </w:r>
      </w:hyperlink>
      <w:r>
        <w:rPr>
          <w:rFonts w:ascii="Arial" w:hAnsi="Arial" w:cs="Arial"/>
          <w:color w:val="333333"/>
          <w:sz w:val="18"/>
          <w:szCs w:val="18"/>
        </w:rPr>
        <w:t>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9.     Select which association will be your PRIMARY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association.</w:t>
      </w:r>
      <w:proofErr w:type="gramEnd"/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   Payment- Review your registration information and payment.</w:t>
      </w:r>
    </w:p>
    <w:p w:rsidR="00EC5802" w:rsidRDefault="00EC5802" w:rsidP="00EC5802">
      <w:pPr>
        <w:pStyle w:val="NormalWeb"/>
        <w:spacing w:before="150" w:beforeAutospacing="0" w:after="15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Strong"/>
          <w:rFonts w:ascii="Arial" w:hAnsi="Arial" w:cs="Arial"/>
          <w:color w:val="333333"/>
          <w:sz w:val="18"/>
          <w:szCs w:val="18"/>
        </w:rPr>
        <w:t>Returning FHSAA officials: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1.     Click on the Registration Tab above. Note: If you have forgotten your password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please  contact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Arbiter Support, support@arbitersports.com.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     Check the box next to the sport(s) that you need to register for and click register.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3.     Welcome page will appear with items you will need to successfully complete your registration.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     Your personal information should automatically populate.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     Conviction Status: If yes is selection please contact FHSAA office immediately, (352) 372-9551 ext. 290 or 300 to provide the proper documentation.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     JLA (Jessica Lunsford Act) Badge Expiration Date (</w:t>
      </w:r>
      <w:r>
        <w:rPr>
          <w:rStyle w:val="Strong"/>
          <w:rFonts w:ascii="Arial" w:hAnsi="Arial" w:cs="Arial"/>
          <w:color w:val="333333"/>
          <w:sz w:val="18"/>
          <w:szCs w:val="18"/>
        </w:rPr>
        <w:t>Needed for postseason assignments</w:t>
      </w:r>
      <w:r>
        <w:rPr>
          <w:rFonts w:ascii="Arial" w:hAnsi="Arial" w:cs="Arial"/>
          <w:color w:val="333333"/>
          <w:sz w:val="18"/>
          <w:szCs w:val="18"/>
        </w:rPr>
        <w:t>)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     Upload/update profile picture. (Optional)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     Select your association(s): primary, secondary and tertiary. You only need to select one if you do not have a secondary or tertiary association.</w:t>
      </w:r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9.     Select which association will be your PRIMARY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association.</w:t>
      </w:r>
      <w:proofErr w:type="gramEnd"/>
    </w:p>
    <w:p w:rsidR="00EC5802" w:rsidRDefault="00EC5802" w:rsidP="00EC5802">
      <w:pPr>
        <w:pStyle w:val="NormalWeb"/>
        <w:spacing w:before="150" w:beforeAutospacing="0" w:after="150" w:afterAutospacing="0"/>
        <w:ind w:left="72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10.   Payment- Review your registration information and payment.</w:t>
      </w:r>
    </w:p>
    <w:p w:rsidR="00355513" w:rsidRDefault="00355513" w:rsidP="004937C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876357" w:rsidRDefault="004937C6" w:rsidP="004937C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4937C6" w:rsidRDefault="004937C6" w:rsidP="004937C6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</w:p>
    <w:p w:rsidR="004937C6" w:rsidRPr="004937C6" w:rsidRDefault="004937C6" w:rsidP="004937C6">
      <w:pPr>
        <w:rPr>
          <w:sz w:val="20"/>
          <w:szCs w:val="20"/>
        </w:rPr>
      </w:pPr>
    </w:p>
    <w:sectPr w:rsidR="004937C6" w:rsidRPr="00493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C6"/>
    <w:rsid w:val="00300806"/>
    <w:rsid w:val="00355513"/>
    <w:rsid w:val="004937C6"/>
    <w:rsid w:val="00540314"/>
    <w:rsid w:val="00701F5F"/>
    <w:rsid w:val="00926335"/>
    <w:rsid w:val="00A4221F"/>
    <w:rsid w:val="00AC4198"/>
    <w:rsid w:val="00EC5802"/>
    <w:rsid w:val="00F6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9AD62-3730-4279-89A9-8762A86A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8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802"/>
    <w:rPr>
      <w:b/>
      <w:bCs/>
    </w:rPr>
  </w:style>
  <w:style w:type="character" w:styleId="Emphasis">
    <w:name w:val="Emphasis"/>
    <w:basedOn w:val="DefaultParagraphFont"/>
    <w:uiPriority w:val="20"/>
    <w:qFormat/>
    <w:rsid w:val="00EC5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comeanofficial.org/direct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Hernandez</dc:creator>
  <cp:keywords/>
  <dc:description/>
  <cp:lastModifiedBy>Jeremy Hernandez</cp:lastModifiedBy>
  <cp:revision>2</cp:revision>
  <dcterms:created xsi:type="dcterms:W3CDTF">2017-09-15T13:31:00Z</dcterms:created>
  <dcterms:modified xsi:type="dcterms:W3CDTF">2017-09-15T13:31:00Z</dcterms:modified>
</cp:coreProperties>
</file>