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DD7" w:rsidRPr="001E2574" w:rsidRDefault="001E2574" w:rsidP="001E2574">
      <w:pPr>
        <w:spacing w:after="0"/>
        <w:jc w:val="center"/>
        <w:rPr>
          <w:b/>
          <w:sz w:val="28"/>
          <w:szCs w:val="28"/>
        </w:rPr>
      </w:pPr>
      <w:r w:rsidRPr="001E2574">
        <w:rPr>
          <w:b/>
          <w:sz w:val="28"/>
          <w:szCs w:val="28"/>
        </w:rPr>
        <w:t>FCLOA General Meeting</w:t>
      </w:r>
      <w:r>
        <w:rPr>
          <w:b/>
          <w:sz w:val="28"/>
          <w:szCs w:val="28"/>
        </w:rPr>
        <w:t xml:space="preserve"> Minutes</w:t>
      </w:r>
    </w:p>
    <w:p w:rsidR="001E2574" w:rsidRDefault="001E2574" w:rsidP="001E2574">
      <w:pPr>
        <w:jc w:val="center"/>
        <w:rPr>
          <w:b/>
          <w:sz w:val="28"/>
          <w:szCs w:val="28"/>
        </w:rPr>
      </w:pPr>
      <w:r w:rsidRPr="001E2574">
        <w:rPr>
          <w:b/>
          <w:sz w:val="28"/>
          <w:szCs w:val="28"/>
        </w:rPr>
        <w:t>1-17-18</w:t>
      </w:r>
    </w:p>
    <w:p w:rsidR="001E2574" w:rsidRDefault="001E2574" w:rsidP="001E2574">
      <w:pPr>
        <w:rPr>
          <w:sz w:val="28"/>
          <w:szCs w:val="28"/>
        </w:rPr>
      </w:pPr>
    </w:p>
    <w:p w:rsidR="001E2574" w:rsidRDefault="001E2574" w:rsidP="001E2574">
      <w:pPr>
        <w:rPr>
          <w:sz w:val="28"/>
          <w:szCs w:val="28"/>
        </w:rPr>
      </w:pPr>
      <w:r>
        <w:rPr>
          <w:sz w:val="28"/>
          <w:szCs w:val="28"/>
        </w:rPr>
        <w:t xml:space="preserve">Bob </w:t>
      </w:r>
      <w:proofErr w:type="spellStart"/>
      <w:r>
        <w:rPr>
          <w:sz w:val="28"/>
          <w:szCs w:val="28"/>
        </w:rPr>
        <w:t>Pradella</w:t>
      </w:r>
      <w:proofErr w:type="spellEnd"/>
      <w:r>
        <w:rPr>
          <w:sz w:val="28"/>
          <w:szCs w:val="28"/>
        </w:rPr>
        <w:t xml:space="preserve"> called the meeting to order at 6:39.</w:t>
      </w:r>
    </w:p>
    <w:p w:rsidR="001E2574" w:rsidRDefault="001E2574" w:rsidP="001E2574">
      <w:pPr>
        <w:rPr>
          <w:sz w:val="28"/>
          <w:szCs w:val="28"/>
        </w:rPr>
      </w:pPr>
      <w:r>
        <w:rPr>
          <w:sz w:val="28"/>
          <w:szCs w:val="28"/>
        </w:rPr>
        <w:t>The agenda items were:</w:t>
      </w:r>
    </w:p>
    <w:p w:rsidR="001E2574" w:rsidRDefault="001E2574" w:rsidP="001E2574">
      <w:pPr>
        <w:rPr>
          <w:sz w:val="28"/>
          <w:szCs w:val="28"/>
        </w:rPr>
      </w:pPr>
      <w:r>
        <w:rPr>
          <w:sz w:val="28"/>
          <w:szCs w:val="28"/>
        </w:rPr>
        <w:tab/>
        <w:t>Proposed changes to travel payments.</w:t>
      </w:r>
    </w:p>
    <w:p w:rsidR="001E2574" w:rsidRDefault="001E2574" w:rsidP="001E2574">
      <w:pPr>
        <w:rPr>
          <w:sz w:val="28"/>
          <w:szCs w:val="28"/>
        </w:rPr>
      </w:pPr>
      <w:r>
        <w:rPr>
          <w:sz w:val="28"/>
          <w:szCs w:val="28"/>
        </w:rPr>
        <w:tab/>
        <w:t>Review 2018 rule changes</w:t>
      </w:r>
    </w:p>
    <w:p w:rsidR="001E2574" w:rsidRDefault="001E2574" w:rsidP="001E2574">
      <w:pPr>
        <w:rPr>
          <w:sz w:val="28"/>
          <w:szCs w:val="28"/>
        </w:rPr>
      </w:pPr>
    </w:p>
    <w:p w:rsidR="001E2574" w:rsidRDefault="001E2574" w:rsidP="001E2574">
      <w:pPr>
        <w:rPr>
          <w:sz w:val="28"/>
          <w:szCs w:val="28"/>
        </w:rPr>
      </w:pPr>
      <w:r>
        <w:rPr>
          <w:sz w:val="28"/>
          <w:szCs w:val="28"/>
        </w:rPr>
        <w:t>Members/Prospective members present:</w:t>
      </w:r>
    </w:p>
    <w:p w:rsidR="001E2574" w:rsidRDefault="001E2574" w:rsidP="001E2574">
      <w:pPr>
        <w:rPr>
          <w:sz w:val="28"/>
          <w:szCs w:val="28"/>
        </w:rPr>
      </w:pPr>
      <w:r>
        <w:rPr>
          <w:sz w:val="28"/>
          <w:szCs w:val="28"/>
        </w:rPr>
        <w:t>David Goode</w:t>
      </w:r>
      <w:r>
        <w:rPr>
          <w:sz w:val="28"/>
          <w:szCs w:val="28"/>
        </w:rPr>
        <w:tab/>
        <w:t xml:space="preserve">Ron </w:t>
      </w:r>
      <w:proofErr w:type="spellStart"/>
      <w:r>
        <w:rPr>
          <w:sz w:val="28"/>
          <w:szCs w:val="28"/>
        </w:rPr>
        <w:t>Angerer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Greg Adams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Nicholas </w:t>
      </w:r>
      <w:proofErr w:type="spellStart"/>
      <w:r>
        <w:rPr>
          <w:sz w:val="28"/>
          <w:szCs w:val="28"/>
        </w:rPr>
        <w:t>Poucher</w:t>
      </w:r>
      <w:proofErr w:type="spellEnd"/>
    </w:p>
    <w:p w:rsidR="001E2574" w:rsidRDefault="001E2574" w:rsidP="001E2574">
      <w:pPr>
        <w:rPr>
          <w:sz w:val="28"/>
          <w:szCs w:val="28"/>
        </w:rPr>
      </w:pPr>
      <w:r>
        <w:rPr>
          <w:sz w:val="28"/>
          <w:szCs w:val="28"/>
        </w:rPr>
        <w:t>Andrew Keller</w:t>
      </w:r>
      <w:r>
        <w:rPr>
          <w:sz w:val="28"/>
          <w:szCs w:val="28"/>
        </w:rPr>
        <w:tab/>
        <w:t xml:space="preserve">Ken </w:t>
      </w:r>
      <w:proofErr w:type="spellStart"/>
      <w:r>
        <w:rPr>
          <w:sz w:val="28"/>
          <w:szCs w:val="28"/>
        </w:rPr>
        <w:t>Vernoski</w:t>
      </w:r>
      <w:proofErr w:type="spellEnd"/>
      <w:r>
        <w:rPr>
          <w:sz w:val="28"/>
          <w:szCs w:val="28"/>
        </w:rPr>
        <w:tab/>
        <w:t>Thom Pickens</w:t>
      </w:r>
      <w:r>
        <w:rPr>
          <w:sz w:val="28"/>
          <w:szCs w:val="28"/>
        </w:rPr>
        <w:tab/>
        <w:t xml:space="preserve">Nick </w:t>
      </w:r>
      <w:proofErr w:type="spellStart"/>
      <w:r>
        <w:rPr>
          <w:sz w:val="28"/>
          <w:szCs w:val="28"/>
        </w:rPr>
        <w:t>Vernoski</w:t>
      </w:r>
      <w:proofErr w:type="spellEnd"/>
    </w:p>
    <w:p w:rsidR="001E2574" w:rsidRDefault="001E2574" w:rsidP="001E2574">
      <w:pPr>
        <w:rPr>
          <w:sz w:val="28"/>
          <w:szCs w:val="28"/>
        </w:rPr>
      </w:pPr>
      <w:r>
        <w:rPr>
          <w:sz w:val="28"/>
          <w:szCs w:val="28"/>
        </w:rPr>
        <w:t>Kevin Bickers</w:t>
      </w:r>
      <w:r>
        <w:rPr>
          <w:sz w:val="28"/>
          <w:szCs w:val="28"/>
        </w:rPr>
        <w:tab/>
        <w:t>Rob Farley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Jack Paschal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John Carpenter</w:t>
      </w:r>
    </w:p>
    <w:p w:rsidR="001E2574" w:rsidRDefault="001E2574" w:rsidP="001E2574">
      <w:pPr>
        <w:rPr>
          <w:sz w:val="28"/>
          <w:szCs w:val="28"/>
        </w:rPr>
      </w:pPr>
      <w:r>
        <w:rPr>
          <w:sz w:val="28"/>
          <w:szCs w:val="28"/>
        </w:rPr>
        <w:t>Ray Bernard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Kevin O’Leary</w:t>
      </w:r>
      <w:r>
        <w:rPr>
          <w:sz w:val="28"/>
          <w:szCs w:val="28"/>
        </w:rPr>
        <w:tab/>
        <w:t>Aaron West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Chris Milo</w:t>
      </w:r>
    </w:p>
    <w:p w:rsidR="001E2574" w:rsidRDefault="001E2574" w:rsidP="001E2574">
      <w:pPr>
        <w:rPr>
          <w:sz w:val="28"/>
          <w:szCs w:val="28"/>
        </w:rPr>
      </w:pPr>
      <w:r>
        <w:rPr>
          <w:sz w:val="28"/>
          <w:szCs w:val="28"/>
        </w:rPr>
        <w:t xml:space="preserve">Joe </w:t>
      </w:r>
      <w:proofErr w:type="spellStart"/>
      <w:r>
        <w:rPr>
          <w:sz w:val="28"/>
          <w:szCs w:val="28"/>
        </w:rPr>
        <w:t>Gercie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Jody </w:t>
      </w:r>
      <w:proofErr w:type="spellStart"/>
      <w:r>
        <w:rPr>
          <w:sz w:val="28"/>
          <w:szCs w:val="28"/>
        </w:rPr>
        <w:t>Ticer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Dan Stevens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Adrian Zapata</w:t>
      </w:r>
    </w:p>
    <w:p w:rsidR="001E2574" w:rsidRDefault="001E2574" w:rsidP="001E2574">
      <w:pPr>
        <w:rPr>
          <w:sz w:val="28"/>
          <w:szCs w:val="28"/>
        </w:rPr>
      </w:pPr>
      <w:r>
        <w:rPr>
          <w:sz w:val="28"/>
          <w:szCs w:val="28"/>
        </w:rPr>
        <w:t xml:space="preserve">Peter </w:t>
      </w:r>
      <w:proofErr w:type="spellStart"/>
      <w:r>
        <w:rPr>
          <w:sz w:val="28"/>
          <w:szCs w:val="28"/>
        </w:rPr>
        <w:t>Delevechia</w:t>
      </w:r>
      <w:proofErr w:type="spellEnd"/>
    </w:p>
    <w:p w:rsidR="001E2574" w:rsidRDefault="001E2574" w:rsidP="001E2574">
      <w:pPr>
        <w:rPr>
          <w:sz w:val="28"/>
          <w:szCs w:val="28"/>
        </w:rPr>
      </w:pPr>
    </w:p>
    <w:p w:rsidR="001E2574" w:rsidRDefault="001E2574" w:rsidP="001E2574">
      <w:pPr>
        <w:rPr>
          <w:sz w:val="28"/>
          <w:szCs w:val="28"/>
        </w:rPr>
      </w:pPr>
      <w:r>
        <w:rPr>
          <w:sz w:val="28"/>
          <w:szCs w:val="28"/>
        </w:rPr>
        <w:t>Follow-Up to Proposed Travel Payments.</w:t>
      </w:r>
    </w:p>
    <w:p w:rsidR="001E2574" w:rsidRDefault="001E2574" w:rsidP="001E2574">
      <w:pPr>
        <w:rPr>
          <w:sz w:val="28"/>
          <w:szCs w:val="28"/>
        </w:rPr>
      </w:pPr>
      <w:r>
        <w:rPr>
          <w:sz w:val="28"/>
          <w:szCs w:val="28"/>
        </w:rPr>
        <w:t>Goal is to provide a way to reimburse officials that must travel more than average to extensive distances to work games.</w:t>
      </w:r>
    </w:p>
    <w:p w:rsidR="001E2574" w:rsidRDefault="001E2574" w:rsidP="001E2574">
      <w:pPr>
        <w:rPr>
          <w:sz w:val="28"/>
          <w:szCs w:val="28"/>
        </w:rPr>
      </w:pPr>
      <w:r>
        <w:rPr>
          <w:sz w:val="28"/>
          <w:szCs w:val="28"/>
        </w:rPr>
        <w:t>The proposal as presented at the 1-3-17 meeting:</w:t>
      </w:r>
    </w:p>
    <w:p w:rsidR="001E2574" w:rsidRPr="00495FB9" w:rsidRDefault="001E2574" w:rsidP="001E2574">
      <w:pPr>
        <w:pStyle w:val="ListParagraph"/>
        <w:numPr>
          <w:ilvl w:val="0"/>
          <w:numId w:val="1"/>
        </w:numPr>
        <w:spacing w:after="0"/>
      </w:pPr>
      <w:r w:rsidRPr="00495FB9">
        <w:t>No change to official</w:t>
      </w:r>
      <w:r>
        <w:t>’</w:t>
      </w:r>
      <w:r w:rsidRPr="00495FB9">
        <w:t xml:space="preserve">s </w:t>
      </w:r>
      <w:r>
        <w:t xml:space="preserve">travel </w:t>
      </w:r>
      <w:r w:rsidRPr="00495FB9">
        <w:t>reimbursement for Duval County games.</w:t>
      </w:r>
    </w:p>
    <w:p w:rsidR="001E2574" w:rsidRPr="00495FB9" w:rsidRDefault="001E2574" w:rsidP="001E2574">
      <w:pPr>
        <w:pStyle w:val="ListParagraph"/>
        <w:numPr>
          <w:ilvl w:val="0"/>
          <w:numId w:val="1"/>
        </w:numPr>
        <w:spacing w:after="0"/>
      </w:pPr>
      <w:r w:rsidRPr="00495FB9">
        <w:t>Reduce initial travel reimbursement to $15.00 for games in St. Johns and Flagler counties and Gainesville and Tallahassee. (There is further d</w:t>
      </w:r>
      <w:r w:rsidR="00983947">
        <w:t>iscussion needed to determine if</w:t>
      </w:r>
      <w:r w:rsidRPr="00495FB9">
        <w:t xml:space="preserve"> travel is reduced to $10.00 for local officials in Gainesville and Tallahassee. Currently these officials are receiving $20/game in travel for traveling limited distance. $’s saved will be used to reimburse officials traveling from Jacksonville to work games.)</w:t>
      </w:r>
    </w:p>
    <w:p w:rsidR="001E2574" w:rsidRPr="00495FB9" w:rsidRDefault="001E2574" w:rsidP="001E2574">
      <w:pPr>
        <w:pStyle w:val="ListParagraph"/>
        <w:numPr>
          <w:ilvl w:val="0"/>
          <w:numId w:val="1"/>
        </w:numPr>
        <w:spacing w:after="0"/>
      </w:pPr>
      <w:r w:rsidRPr="00495FB9">
        <w:t>At the end of the season an Arbiter report will be run showing miles for all officials. Each official will receive a 1-time payment for the % of their miles against the association total.</w:t>
      </w:r>
    </w:p>
    <w:p w:rsidR="001E2574" w:rsidRDefault="001E2574" w:rsidP="001E2574">
      <w:pPr>
        <w:pStyle w:val="ListParagraph"/>
        <w:numPr>
          <w:ilvl w:val="0"/>
          <w:numId w:val="1"/>
        </w:numPr>
        <w:spacing w:after="0"/>
      </w:pPr>
      <w:r w:rsidRPr="00495FB9">
        <w:t>No mileage will be credited for games worked in the zip code in which you live.</w:t>
      </w:r>
    </w:p>
    <w:p w:rsidR="00983947" w:rsidRDefault="00983947" w:rsidP="00983947">
      <w:pPr>
        <w:spacing w:after="0"/>
        <w:ind w:left="270"/>
        <w:rPr>
          <w:sz w:val="28"/>
          <w:szCs w:val="28"/>
        </w:rPr>
      </w:pPr>
      <w:r>
        <w:rPr>
          <w:sz w:val="28"/>
          <w:szCs w:val="28"/>
        </w:rPr>
        <w:lastRenderedPageBreak/>
        <w:t>The proposed change was voted on and approved.</w:t>
      </w:r>
    </w:p>
    <w:p w:rsidR="00983947" w:rsidRDefault="00983947" w:rsidP="00983947">
      <w:pPr>
        <w:spacing w:after="0"/>
        <w:ind w:left="270"/>
        <w:rPr>
          <w:sz w:val="28"/>
          <w:szCs w:val="28"/>
        </w:rPr>
      </w:pPr>
    </w:p>
    <w:p w:rsidR="00983947" w:rsidRDefault="00983947" w:rsidP="00983947">
      <w:pPr>
        <w:spacing w:after="0"/>
        <w:ind w:left="270"/>
        <w:rPr>
          <w:sz w:val="28"/>
          <w:szCs w:val="28"/>
        </w:rPr>
      </w:pPr>
      <w:r>
        <w:rPr>
          <w:sz w:val="28"/>
          <w:szCs w:val="28"/>
        </w:rPr>
        <w:t xml:space="preserve">Remainder of the meeting was conducted by Jody </w:t>
      </w:r>
      <w:proofErr w:type="spellStart"/>
      <w:r>
        <w:rPr>
          <w:sz w:val="28"/>
          <w:szCs w:val="28"/>
        </w:rPr>
        <w:t>Ticer</w:t>
      </w:r>
      <w:proofErr w:type="spellEnd"/>
      <w:r>
        <w:rPr>
          <w:sz w:val="28"/>
          <w:szCs w:val="28"/>
        </w:rPr>
        <w:t xml:space="preserve"> and Kevin O’Leary to discuss 2018 rule changes.</w:t>
      </w:r>
    </w:p>
    <w:p w:rsidR="00983947" w:rsidRDefault="00983947" w:rsidP="00983947">
      <w:pPr>
        <w:spacing w:after="0"/>
        <w:ind w:left="270"/>
        <w:rPr>
          <w:sz w:val="28"/>
          <w:szCs w:val="28"/>
        </w:rPr>
      </w:pPr>
      <w:r>
        <w:rPr>
          <w:sz w:val="28"/>
          <w:szCs w:val="28"/>
        </w:rPr>
        <w:t>Particular emphasis was placed on new player head face-off alignment requiring players to match “top to stop” on heads.</w:t>
      </w:r>
    </w:p>
    <w:p w:rsidR="00983947" w:rsidRDefault="00983947" w:rsidP="00983947">
      <w:pPr>
        <w:spacing w:after="0"/>
        <w:ind w:left="270"/>
        <w:rPr>
          <w:sz w:val="28"/>
          <w:szCs w:val="28"/>
        </w:rPr>
      </w:pPr>
    </w:p>
    <w:p w:rsidR="00983947" w:rsidRPr="00983947" w:rsidRDefault="00983947" w:rsidP="00983947">
      <w:pPr>
        <w:spacing w:after="0"/>
        <w:ind w:left="270"/>
        <w:rPr>
          <w:sz w:val="28"/>
          <w:szCs w:val="28"/>
        </w:rPr>
      </w:pPr>
      <w:r>
        <w:rPr>
          <w:sz w:val="28"/>
          <w:szCs w:val="28"/>
        </w:rPr>
        <w:t>Meeting adjourned at 7:46.</w:t>
      </w:r>
      <w:bookmarkStart w:id="0" w:name="_GoBack"/>
      <w:bookmarkEnd w:id="0"/>
    </w:p>
    <w:p w:rsidR="00983947" w:rsidRPr="00495FB9" w:rsidRDefault="00983947" w:rsidP="00983947">
      <w:pPr>
        <w:pStyle w:val="ListParagraph"/>
        <w:spacing w:after="0"/>
        <w:ind w:left="630"/>
      </w:pPr>
    </w:p>
    <w:p w:rsidR="001E2574" w:rsidRPr="00126B08" w:rsidRDefault="001E2574" w:rsidP="001E2574"/>
    <w:p w:rsidR="001E2574" w:rsidRDefault="001E2574" w:rsidP="001E2574">
      <w:pPr>
        <w:rPr>
          <w:sz w:val="28"/>
          <w:szCs w:val="28"/>
        </w:rPr>
      </w:pPr>
    </w:p>
    <w:p w:rsidR="001E2574" w:rsidRPr="001E2574" w:rsidRDefault="001E2574" w:rsidP="001E2574">
      <w:pPr>
        <w:rPr>
          <w:sz w:val="28"/>
          <w:szCs w:val="28"/>
        </w:rPr>
      </w:pPr>
    </w:p>
    <w:sectPr w:rsidR="001E2574" w:rsidRPr="001E25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06A70"/>
    <w:multiLevelType w:val="hybridMultilevel"/>
    <w:tmpl w:val="6FF0DB2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574"/>
    <w:rsid w:val="001E2574"/>
    <w:rsid w:val="004E1DD7"/>
    <w:rsid w:val="0098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9A5D9"/>
  <w15:chartTrackingRefBased/>
  <w15:docId w15:val="{25BDD06B-255B-45B4-9E93-48FED0CBF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Duval County Public Schools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Goode, David B.</dc:creator>
  <cp:keywords/>
  <dc:description/>
  <cp:lastModifiedBy>Goode, David B.</cp:lastModifiedBy>
  <cp:revision>1</cp:revision>
  <dcterms:created xsi:type="dcterms:W3CDTF">2018-03-26T15:53:00Z</dcterms:created>
  <dcterms:modified xsi:type="dcterms:W3CDTF">2018-03-26T16:07:00Z</dcterms:modified>
</cp:coreProperties>
</file>