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AE84" w14:textId="77777777" w:rsidR="00FA6C83" w:rsidRPr="00BC239B" w:rsidRDefault="00BC239B" w:rsidP="00BC239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BC239B">
        <w:rPr>
          <w:b/>
          <w:sz w:val="24"/>
          <w:szCs w:val="24"/>
        </w:rPr>
        <w:t>FCLOA Board Meeting</w:t>
      </w:r>
    </w:p>
    <w:p w14:paraId="11B5CC68" w14:textId="77777777" w:rsidR="00BC239B" w:rsidRPr="00BC239B" w:rsidRDefault="00BC239B" w:rsidP="00BC239B">
      <w:pPr>
        <w:jc w:val="center"/>
        <w:rPr>
          <w:b/>
          <w:sz w:val="24"/>
          <w:szCs w:val="24"/>
        </w:rPr>
      </w:pPr>
      <w:r w:rsidRPr="00BC239B">
        <w:rPr>
          <w:b/>
          <w:sz w:val="24"/>
          <w:szCs w:val="24"/>
        </w:rPr>
        <w:t>1-23-19</w:t>
      </w:r>
    </w:p>
    <w:p w14:paraId="066F6C14" w14:textId="77777777" w:rsidR="00BC239B" w:rsidRDefault="00BC239B" w:rsidP="00BC239B">
      <w:pPr>
        <w:jc w:val="center"/>
        <w:rPr>
          <w:sz w:val="24"/>
          <w:szCs w:val="24"/>
        </w:rPr>
      </w:pPr>
      <w:r w:rsidRPr="00BC239B">
        <w:rPr>
          <w:sz w:val="24"/>
          <w:szCs w:val="24"/>
        </w:rPr>
        <w:t xml:space="preserve">Attendees: Bob Pradella, Aaron West, Steve Stepp. David Goode. Jody </w:t>
      </w:r>
      <w:proofErr w:type="spellStart"/>
      <w:r w:rsidRPr="00BC239B">
        <w:rPr>
          <w:sz w:val="24"/>
          <w:szCs w:val="24"/>
        </w:rPr>
        <w:t>Ticer</w:t>
      </w:r>
      <w:proofErr w:type="spellEnd"/>
    </w:p>
    <w:p w14:paraId="7B91FAE0" w14:textId="77777777" w:rsidR="00BC239B" w:rsidRDefault="00BC239B" w:rsidP="00BC239B">
      <w:pPr>
        <w:rPr>
          <w:sz w:val="24"/>
          <w:szCs w:val="24"/>
        </w:rPr>
      </w:pPr>
    </w:p>
    <w:p w14:paraId="2A526BBF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Meeting called to order at 5:39.</w:t>
      </w:r>
    </w:p>
    <w:p w14:paraId="36FC4858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Previous meeting minutes approved.</w:t>
      </w:r>
    </w:p>
    <w:p w14:paraId="0770162A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No Old Business to discuss.</w:t>
      </w:r>
    </w:p>
    <w:p w14:paraId="720EF397" w14:textId="77777777" w:rsidR="00BC239B" w:rsidRDefault="00BC239B" w:rsidP="00BC239B">
      <w:pPr>
        <w:rPr>
          <w:sz w:val="24"/>
          <w:szCs w:val="24"/>
        </w:rPr>
      </w:pPr>
      <w:r w:rsidRPr="00BC239B">
        <w:rPr>
          <w:sz w:val="24"/>
          <w:szCs w:val="24"/>
          <w:u w:val="single"/>
        </w:rPr>
        <w:t>New Business</w:t>
      </w:r>
    </w:p>
    <w:p w14:paraId="42A3D9BF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C239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training meeting, Sat 1-26, 9:00-1:00 @ Veterans Park.</w:t>
      </w:r>
    </w:p>
    <w:p w14:paraId="22E551D3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Youth Training Sun 1-27, 9:00-1:00 @ Veterans Park.</w:t>
      </w:r>
    </w:p>
    <w:p w14:paraId="5280D289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Pre-Season games and Officials Training the week of 2/11.</w:t>
      </w:r>
    </w:p>
    <w:p w14:paraId="3319A52A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Tues, 2/12</w:t>
      </w:r>
      <w:r>
        <w:rPr>
          <w:sz w:val="24"/>
          <w:szCs w:val="24"/>
        </w:rPr>
        <w:tab/>
        <w:t>Providence HS</w:t>
      </w:r>
    </w:p>
    <w:p w14:paraId="79E21C76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Thurs, 2-14</w:t>
      </w:r>
      <w:r>
        <w:rPr>
          <w:sz w:val="24"/>
          <w:szCs w:val="24"/>
        </w:rPr>
        <w:tab/>
        <w:t>Creekside HS</w:t>
      </w:r>
    </w:p>
    <w:p w14:paraId="726AE3C2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Fri, 2-15</w:t>
      </w:r>
      <w:r>
        <w:rPr>
          <w:sz w:val="24"/>
          <w:szCs w:val="24"/>
        </w:rPr>
        <w:tab/>
        <w:t>Mandarin HS</w:t>
      </w:r>
    </w:p>
    <w:p w14:paraId="09B0844A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Sat, 2-16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Nease</w:t>
      </w:r>
      <w:proofErr w:type="spellEnd"/>
      <w:r>
        <w:rPr>
          <w:sz w:val="24"/>
          <w:szCs w:val="24"/>
        </w:rPr>
        <w:t xml:space="preserve"> HS</w:t>
      </w:r>
    </w:p>
    <w:p w14:paraId="53CFB345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Officials will not be paid game fee.</w:t>
      </w:r>
      <w:r w:rsidR="00121A84">
        <w:rPr>
          <w:sz w:val="24"/>
          <w:szCs w:val="24"/>
        </w:rPr>
        <w:t xml:space="preserve"> Funds will go to association to cover administrative costs.</w:t>
      </w:r>
      <w:r>
        <w:rPr>
          <w:sz w:val="24"/>
          <w:szCs w:val="24"/>
        </w:rPr>
        <w:t xml:space="preserve"> Old officials will get mileage credit to end of season adjustment. New officials will not receive mileage credit.</w:t>
      </w:r>
    </w:p>
    <w:p w14:paraId="621D343B" w14:textId="77777777" w:rsidR="00BC239B" w:rsidRDefault="00BC239B" w:rsidP="00BC239B">
      <w:pPr>
        <w:rPr>
          <w:sz w:val="24"/>
          <w:szCs w:val="24"/>
        </w:rPr>
      </w:pPr>
    </w:p>
    <w:p w14:paraId="1569B74B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>FCLOA Committees</w:t>
      </w:r>
    </w:p>
    <w:p w14:paraId="13A97564" w14:textId="77777777" w:rsidR="00BC239B" w:rsidRDefault="00BC239B" w:rsidP="00BC239B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Recommendation</w:t>
      </w:r>
      <w:r>
        <w:rPr>
          <w:sz w:val="24"/>
          <w:szCs w:val="24"/>
        </w:rPr>
        <w:tab/>
        <w:t>Kevin O’Leary</w:t>
      </w:r>
    </w:p>
    <w:p w14:paraId="67093932" w14:textId="77777777" w:rsidR="00BC239B" w:rsidRDefault="00BC239B" w:rsidP="00BC239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Paschal</w:t>
      </w:r>
    </w:p>
    <w:p w14:paraId="67E41205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Ken </w:t>
      </w:r>
      <w:proofErr w:type="spellStart"/>
      <w:r>
        <w:rPr>
          <w:sz w:val="24"/>
          <w:szCs w:val="24"/>
        </w:rPr>
        <w:t>Vernoski</w:t>
      </w:r>
      <w:proofErr w:type="spellEnd"/>
    </w:p>
    <w:p w14:paraId="3394485F" w14:textId="77777777" w:rsidR="00BC239B" w:rsidRDefault="00BC239B" w:rsidP="00BC239B">
      <w:pPr>
        <w:spacing w:after="0"/>
        <w:rPr>
          <w:sz w:val="24"/>
          <w:szCs w:val="24"/>
        </w:rPr>
      </w:pPr>
      <w:r>
        <w:rPr>
          <w:sz w:val="24"/>
          <w:szCs w:val="24"/>
        </w:rPr>
        <w:t>Assignment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Peter D.</w:t>
      </w:r>
    </w:p>
    <w:p w14:paraId="5AA93655" w14:textId="77777777" w:rsidR="00BC239B" w:rsidRDefault="00BC239B" w:rsidP="00BC239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Carpenter</w:t>
      </w:r>
    </w:p>
    <w:p w14:paraId="28964235" w14:textId="77777777" w:rsidR="00BC239B" w:rsidRDefault="00BC239B" w:rsidP="00BC23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Alvin Whaley</w:t>
      </w:r>
    </w:p>
    <w:p w14:paraId="2776B13D" w14:textId="77777777" w:rsidR="00121A84" w:rsidRDefault="00121A84" w:rsidP="00121A84">
      <w:pPr>
        <w:spacing w:after="0"/>
        <w:rPr>
          <w:sz w:val="24"/>
          <w:szCs w:val="24"/>
        </w:rPr>
      </w:pPr>
      <w:r>
        <w:rPr>
          <w:sz w:val="24"/>
          <w:szCs w:val="24"/>
        </w:rPr>
        <w:t>Grievance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 </w:t>
      </w:r>
      <w:proofErr w:type="spellStart"/>
      <w:r>
        <w:rPr>
          <w:sz w:val="24"/>
          <w:szCs w:val="24"/>
        </w:rPr>
        <w:t>Angerer</w:t>
      </w:r>
      <w:proofErr w:type="spellEnd"/>
    </w:p>
    <w:p w14:paraId="0F7A3DAA" w14:textId="77777777" w:rsidR="00121A84" w:rsidRDefault="00121A84" w:rsidP="00121A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Alex </w:t>
      </w:r>
      <w:proofErr w:type="spellStart"/>
      <w:r>
        <w:rPr>
          <w:sz w:val="24"/>
          <w:szCs w:val="24"/>
        </w:rPr>
        <w:t>Tredinnick</w:t>
      </w:r>
      <w:proofErr w:type="spellEnd"/>
    </w:p>
    <w:p w14:paraId="5F9C67B1" w14:textId="77777777" w:rsidR="00121A84" w:rsidRDefault="00121A84" w:rsidP="00BC23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James </w:t>
      </w:r>
      <w:proofErr w:type="spellStart"/>
      <w:r>
        <w:rPr>
          <w:sz w:val="24"/>
          <w:szCs w:val="24"/>
        </w:rPr>
        <w:t>DeArman</w:t>
      </w:r>
      <w:proofErr w:type="spellEnd"/>
    </w:p>
    <w:p w14:paraId="0E42CF57" w14:textId="77777777" w:rsidR="00121A84" w:rsidRDefault="00121A84" w:rsidP="00BC239B">
      <w:pPr>
        <w:rPr>
          <w:sz w:val="24"/>
          <w:szCs w:val="24"/>
        </w:rPr>
      </w:pPr>
    </w:p>
    <w:p w14:paraId="3418EE82" w14:textId="77777777" w:rsidR="00121A84" w:rsidRDefault="00121A84" w:rsidP="00BC2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Financial Issues</w:t>
      </w:r>
      <w:r>
        <w:rPr>
          <w:sz w:val="24"/>
          <w:szCs w:val="24"/>
        </w:rPr>
        <w:tab/>
        <w:t>FCLOA will be changing banks to improve efficiency and ease of use.</w:t>
      </w:r>
    </w:p>
    <w:p w14:paraId="3B82CA04" w14:textId="77777777" w:rsidR="00121A84" w:rsidRDefault="00121A84" w:rsidP="00BC23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Steve will secure required Board insurance.</w:t>
      </w:r>
    </w:p>
    <w:p w14:paraId="238CDEA9" w14:textId="77777777" w:rsidR="00121A84" w:rsidRDefault="00121A84" w:rsidP="00BC23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FCLOA dues will be paid out of 1</w:t>
      </w:r>
      <w:r w:rsidRPr="00121A8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game check unless previously paid.</w:t>
      </w:r>
    </w:p>
    <w:p w14:paraId="6E46BFC0" w14:textId="77777777" w:rsidR="00121A84" w:rsidRDefault="00121A84" w:rsidP="00BC239B">
      <w:pPr>
        <w:rPr>
          <w:sz w:val="24"/>
          <w:szCs w:val="24"/>
        </w:rPr>
      </w:pPr>
      <w:r>
        <w:rPr>
          <w:sz w:val="24"/>
          <w:szCs w:val="24"/>
        </w:rPr>
        <w:t>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Target date is Wed, Feb 13</w:t>
      </w:r>
      <w:r w:rsidRPr="00121A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Location TBD.</w:t>
      </w:r>
    </w:p>
    <w:p w14:paraId="2B371818" w14:textId="77777777" w:rsidR="00121A84" w:rsidRDefault="00121A84" w:rsidP="00121A84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Uniforms</w:t>
      </w:r>
      <w:r>
        <w:rPr>
          <w:sz w:val="24"/>
          <w:szCs w:val="24"/>
        </w:rPr>
        <w:tab/>
        <w:t>Board agreed to use of solid black pants or black pants with 2” white stripe.</w:t>
      </w:r>
    </w:p>
    <w:p w14:paraId="7BA4278F" w14:textId="77777777" w:rsidR="00121A84" w:rsidRDefault="00121A84" w:rsidP="00121A84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Officials need to do whatever necessary to stay warm in cold weather but crew uniform must match; L/S black undershirt, L/S stripes, black jacket.</w:t>
      </w:r>
    </w:p>
    <w:p w14:paraId="638E86CB" w14:textId="77777777" w:rsidR="00121A84" w:rsidRDefault="00121A84" w:rsidP="00121A84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Board recommend all officials have black jacket.</w:t>
      </w:r>
    </w:p>
    <w:p w14:paraId="6DD5FEAC" w14:textId="77777777" w:rsidR="00C07122" w:rsidRDefault="00C07122" w:rsidP="00121A84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7:08</w:t>
      </w:r>
      <w:r>
        <w:rPr>
          <w:sz w:val="24"/>
          <w:szCs w:val="24"/>
        </w:rPr>
        <w:tab/>
        <w:t>David Goode motioned to end meeting. Bob Pradella seconded.</w:t>
      </w:r>
    </w:p>
    <w:p w14:paraId="45980006" w14:textId="77777777" w:rsidR="00121A84" w:rsidRPr="00BC239B" w:rsidRDefault="00121A84" w:rsidP="00121A84">
      <w:pPr>
        <w:ind w:left="2160" w:hanging="2160"/>
        <w:rPr>
          <w:sz w:val="24"/>
          <w:szCs w:val="24"/>
        </w:rPr>
      </w:pPr>
    </w:p>
    <w:sectPr w:rsidR="00121A84" w:rsidRPr="00BC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tjAzNjI3sDAzMDJT0lEKTi0uzszPAykwrAUAl36XDiwAAAA="/>
  </w:docVars>
  <w:rsids>
    <w:rsidRoot w:val="00BC239B"/>
    <w:rsid w:val="000124C4"/>
    <w:rsid w:val="000F6DF0"/>
    <w:rsid w:val="00121A84"/>
    <w:rsid w:val="00765D2A"/>
    <w:rsid w:val="00BC239B"/>
    <w:rsid w:val="00C0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4B48"/>
  <w15:chartTrackingRefBased/>
  <w15:docId w15:val="{5D84B6CB-085D-46B1-A64D-E57DCFBC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Bob Pradella</cp:lastModifiedBy>
  <cp:revision>2</cp:revision>
  <dcterms:created xsi:type="dcterms:W3CDTF">2019-01-31T20:04:00Z</dcterms:created>
  <dcterms:modified xsi:type="dcterms:W3CDTF">2019-01-31T20:04:00Z</dcterms:modified>
</cp:coreProperties>
</file>