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ACAE9" w14:textId="2AF25DB0" w:rsidR="00B82DD3" w:rsidRDefault="00894AA8" w:rsidP="00894AA8">
      <w:pPr>
        <w:jc w:val="center"/>
        <w:rPr>
          <w:rFonts w:ascii="Monotype Corsiva" w:hAnsi="Monotype Corsiva"/>
          <w:b/>
          <w:noProof/>
          <w:sz w:val="44"/>
          <w:szCs w:val="44"/>
        </w:rPr>
      </w:pPr>
      <w:r w:rsidRPr="00F44C55">
        <w:rPr>
          <w:rFonts w:ascii="Monotype Corsiva" w:hAnsi="Monotype Corsiva"/>
          <w:b/>
          <w:noProof/>
          <w:sz w:val="44"/>
          <w:szCs w:val="44"/>
          <w:lang w:eastAsia="en-AU"/>
        </w:rPr>
        <mc:AlternateContent>
          <mc:Choice Requires="wps">
            <w:drawing>
              <wp:anchor distT="45720" distB="45720" distL="114300" distR="114300" simplePos="0" relativeHeight="251661312" behindDoc="0" locked="0" layoutInCell="1" allowOverlap="1" wp14:anchorId="54A14D55" wp14:editId="633972D6">
                <wp:simplePos x="0" y="0"/>
                <wp:positionH relativeFrom="column">
                  <wp:posOffset>-305435</wp:posOffset>
                </wp:positionH>
                <wp:positionV relativeFrom="paragraph">
                  <wp:posOffset>526415</wp:posOffset>
                </wp:positionV>
                <wp:extent cx="4686300" cy="1784350"/>
                <wp:effectExtent l="0" t="0" r="1905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784350"/>
                        </a:xfrm>
                        <a:prstGeom prst="rect">
                          <a:avLst/>
                        </a:prstGeom>
                        <a:solidFill>
                          <a:srgbClr val="FFFFFF"/>
                        </a:solidFill>
                        <a:ln w="9525">
                          <a:solidFill>
                            <a:srgbClr val="000000"/>
                          </a:solidFill>
                          <a:miter lim="800000"/>
                          <a:headEnd/>
                          <a:tailEnd/>
                        </a:ln>
                      </wps:spPr>
                      <wps:txbx>
                        <w:txbxContent>
                          <w:p w14:paraId="25751C90" w14:textId="77777777" w:rsidR="00B82DD3" w:rsidRPr="00F44C55" w:rsidRDefault="00B82DD3" w:rsidP="00B82DD3">
                            <w:pPr>
                              <w:pBdr>
                                <w:top w:val="single" w:sz="4" w:space="1" w:color="auto"/>
                                <w:left w:val="single" w:sz="4" w:space="4" w:color="auto"/>
                                <w:bottom w:val="single" w:sz="4" w:space="1" w:color="auto"/>
                                <w:right w:val="single" w:sz="4" w:space="4" w:color="auto"/>
                              </w:pBdr>
                              <w:rPr>
                                <w:b/>
                                <w:u w:val="single"/>
                              </w:rPr>
                            </w:pPr>
                            <w:r w:rsidRPr="00F44C55">
                              <w:rPr>
                                <w:b/>
                                <w:u w:val="single"/>
                              </w:rPr>
                              <w:t xml:space="preserve">DEFINITIONS: </w:t>
                            </w:r>
                          </w:p>
                          <w:p w14:paraId="18D57F7B" w14:textId="77777777" w:rsidR="00B82DD3" w:rsidRDefault="00B82DD3" w:rsidP="00B82DD3">
                            <w:pPr>
                              <w:pBdr>
                                <w:top w:val="single" w:sz="4" w:space="1" w:color="auto"/>
                                <w:left w:val="single" w:sz="4" w:space="4" w:color="auto"/>
                                <w:bottom w:val="single" w:sz="4" w:space="1" w:color="auto"/>
                                <w:right w:val="single" w:sz="4" w:space="4" w:color="auto"/>
                              </w:pBdr>
                            </w:pPr>
                            <w:r w:rsidRPr="00F44C55">
                              <w:rPr>
                                <w:b/>
                              </w:rPr>
                              <w:t>The Farm</w:t>
                            </w:r>
                            <w:r>
                              <w:t>: Includes its owners, Agents and Employees</w:t>
                            </w:r>
                          </w:p>
                          <w:p w14:paraId="518849E1" w14:textId="73A640B4" w:rsidR="00B82DD3" w:rsidRDefault="00B82DD3" w:rsidP="00B82DD3">
                            <w:pPr>
                              <w:pBdr>
                                <w:top w:val="single" w:sz="4" w:space="1" w:color="auto"/>
                                <w:left w:val="single" w:sz="4" w:space="4" w:color="auto"/>
                                <w:bottom w:val="single" w:sz="4" w:space="1" w:color="auto"/>
                                <w:right w:val="single" w:sz="4" w:space="4" w:color="auto"/>
                              </w:pBdr>
                            </w:pPr>
                            <w:r w:rsidRPr="00F44C55">
                              <w:rPr>
                                <w:b/>
                              </w:rPr>
                              <w:t>Owner:</w:t>
                            </w:r>
                            <w:r>
                              <w:t xml:space="preserve"> The owner is the owner of the business </w:t>
                            </w:r>
                            <w:r w:rsidR="005A59F7">
                              <w:t>Green Gables Stables</w:t>
                            </w:r>
                            <w:bookmarkStart w:id="0" w:name="_GoBack"/>
                            <w:bookmarkEnd w:id="0"/>
                            <w:r>
                              <w:t xml:space="preserve"> which includes the owner or owners of the property from which the business is operated.</w:t>
                            </w:r>
                          </w:p>
                          <w:p w14:paraId="74871F6A" w14:textId="40D70233" w:rsidR="00B82DD3" w:rsidRDefault="00B82DD3" w:rsidP="00B82DD3">
                            <w:pPr>
                              <w:pBdr>
                                <w:top w:val="single" w:sz="4" w:space="1" w:color="auto"/>
                                <w:left w:val="single" w:sz="4" w:space="4" w:color="auto"/>
                                <w:bottom w:val="single" w:sz="4" w:space="1" w:color="auto"/>
                                <w:right w:val="single" w:sz="4" w:space="4" w:color="auto"/>
                              </w:pBdr>
                            </w:pPr>
                            <w:r w:rsidRPr="00F44C55">
                              <w:rPr>
                                <w:b/>
                              </w:rPr>
                              <w:t>Employees:</w:t>
                            </w:r>
                            <w:r>
                              <w:t xml:space="preserve"> Any person employed by </w:t>
                            </w:r>
                            <w:r w:rsidR="00097E1D">
                              <w:t>Green Gables Stables.</w:t>
                            </w:r>
                          </w:p>
                          <w:p w14:paraId="7ECD2E2C" w14:textId="7709BE35" w:rsidR="00B82DD3" w:rsidRDefault="00B82DD3" w:rsidP="00B82DD3">
                            <w:pPr>
                              <w:pBdr>
                                <w:top w:val="single" w:sz="4" w:space="1" w:color="auto"/>
                                <w:left w:val="single" w:sz="4" w:space="4" w:color="auto"/>
                                <w:bottom w:val="single" w:sz="4" w:space="1" w:color="auto"/>
                                <w:right w:val="single" w:sz="4" w:space="4" w:color="auto"/>
                              </w:pBdr>
                            </w:pPr>
                            <w:r w:rsidRPr="00F44C55">
                              <w:rPr>
                                <w:b/>
                              </w:rPr>
                              <w:t>Rider:</w:t>
                            </w:r>
                            <w:r>
                              <w:t xml:space="preserve"> Any person partaking in any a</w:t>
                            </w:r>
                            <w:r w:rsidR="005A59F7">
                              <w:t>ctivity with Green Gables Stables.</w:t>
                            </w:r>
                          </w:p>
                          <w:p w14:paraId="3661FD49" w14:textId="72D8B42D" w:rsidR="00F44C55" w:rsidRDefault="00F44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14D55" id="_x0000_t202" coordsize="21600,21600" o:spt="202" path="m,l,21600r21600,l21600,xe">
                <v:stroke joinstyle="miter"/>
                <v:path gradientshapeok="t" o:connecttype="rect"/>
              </v:shapetype>
              <v:shape id="Text Box 2" o:spid="_x0000_s1026" type="#_x0000_t202" style="position:absolute;left:0;text-align:left;margin-left:-24.05pt;margin-top:41.45pt;width:369pt;height:1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8G4JAIAAEU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">
                <v:textbox>
                  <w:txbxContent>
                    <w:p w14:paraId="25751C90" w14:textId="77777777" w:rsidR="00B82DD3" w:rsidRPr="00F44C55" w:rsidRDefault="00B82DD3" w:rsidP="00B82DD3">
                      <w:pPr>
                        <w:pBdr>
                          <w:top w:val="single" w:sz="4" w:space="1" w:color="auto"/>
                          <w:left w:val="single" w:sz="4" w:space="4" w:color="auto"/>
                          <w:bottom w:val="single" w:sz="4" w:space="1" w:color="auto"/>
                          <w:right w:val="single" w:sz="4" w:space="4" w:color="auto"/>
                        </w:pBdr>
                        <w:rPr>
                          <w:b/>
                          <w:u w:val="single"/>
                        </w:rPr>
                      </w:pPr>
                      <w:r w:rsidRPr="00F44C55">
                        <w:rPr>
                          <w:b/>
                          <w:u w:val="single"/>
                        </w:rPr>
                        <w:t xml:space="preserve">DEFINITIONS: </w:t>
                      </w:r>
                    </w:p>
                    <w:p w14:paraId="18D57F7B" w14:textId="77777777" w:rsidR="00B82DD3" w:rsidRDefault="00B82DD3" w:rsidP="00B82DD3">
                      <w:pPr>
                        <w:pBdr>
                          <w:top w:val="single" w:sz="4" w:space="1" w:color="auto"/>
                          <w:left w:val="single" w:sz="4" w:space="4" w:color="auto"/>
                          <w:bottom w:val="single" w:sz="4" w:space="1" w:color="auto"/>
                          <w:right w:val="single" w:sz="4" w:space="4" w:color="auto"/>
                        </w:pBdr>
                      </w:pPr>
                      <w:r w:rsidRPr="00F44C55">
                        <w:rPr>
                          <w:b/>
                        </w:rPr>
                        <w:t>The Farm</w:t>
                      </w:r>
                      <w:r>
                        <w:t>: Includes its owners, Agents and Employees</w:t>
                      </w:r>
                    </w:p>
                    <w:p w14:paraId="518849E1" w14:textId="73A640B4" w:rsidR="00B82DD3" w:rsidRDefault="00B82DD3" w:rsidP="00B82DD3">
                      <w:pPr>
                        <w:pBdr>
                          <w:top w:val="single" w:sz="4" w:space="1" w:color="auto"/>
                          <w:left w:val="single" w:sz="4" w:space="4" w:color="auto"/>
                          <w:bottom w:val="single" w:sz="4" w:space="1" w:color="auto"/>
                          <w:right w:val="single" w:sz="4" w:space="4" w:color="auto"/>
                        </w:pBdr>
                      </w:pPr>
                      <w:r w:rsidRPr="00F44C55">
                        <w:rPr>
                          <w:b/>
                        </w:rPr>
                        <w:t>Owner:</w:t>
                      </w:r>
                      <w:r>
                        <w:t xml:space="preserve"> The owner is the owner of the business </w:t>
                      </w:r>
                      <w:r w:rsidR="005A59F7">
                        <w:t>Green Gables Stables</w:t>
                      </w:r>
                      <w:bookmarkStart w:id="1" w:name="_GoBack"/>
                      <w:bookmarkEnd w:id="1"/>
                      <w:r>
                        <w:t xml:space="preserve"> which includes the owner or owners of the property from which the business is operated.</w:t>
                      </w:r>
                    </w:p>
                    <w:p w14:paraId="74871F6A" w14:textId="40D70233" w:rsidR="00B82DD3" w:rsidRDefault="00B82DD3" w:rsidP="00B82DD3">
                      <w:pPr>
                        <w:pBdr>
                          <w:top w:val="single" w:sz="4" w:space="1" w:color="auto"/>
                          <w:left w:val="single" w:sz="4" w:space="4" w:color="auto"/>
                          <w:bottom w:val="single" w:sz="4" w:space="1" w:color="auto"/>
                          <w:right w:val="single" w:sz="4" w:space="4" w:color="auto"/>
                        </w:pBdr>
                      </w:pPr>
                      <w:r w:rsidRPr="00F44C55">
                        <w:rPr>
                          <w:b/>
                        </w:rPr>
                        <w:t>Employees:</w:t>
                      </w:r>
                      <w:r>
                        <w:t xml:space="preserve"> Any person employed by </w:t>
                      </w:r>
                      <w:r w:rsidR="00097E1D">
                        <w:t>Green Gables Stables.</w:t>
                      </w:r>
                    </w:p>
                    <w:p w14:paraId="7ECD2E2C" w14:textId="7709BE35" w:rsidR="00B82DD3" w:rsidRDefault="00B82DD3" w:rsidP="00B82DD3">
                      <w:pPr>
                        <w:pBdr>
                          <w:top w:val="single" w:sz="4" w:space="1" w:color="auto"/>
                          <w:left w:val="single" w:sz="4" w:space="4" w:color="auto"/>
                          <w:bottom w:val="single" w:sz="4" w:space="1" w:color="auto"/>
                          <w:right w:val="single" w:sz="4" w:space="4" w:color="auto"/>
                        </w:pBdr>
                      </w:pPr>
                      <w:r w:rsidRPr="00F44C55">
                        <w:rPr>
                          <w:b/>
                        </w:rPr>
                        <w:t>Rider:</w:t>
                      </w:r>
                      <w:r>
                        <w:t xml:space="preserve"> Any person partaking in any a</w:t>
                      </w:r>
                      <w:r w:rsidR="005A59F7">
                        <w:t>ctivity with Green Gables Stables.</w:t>
                      </w:r>
                    </w:p>
                    <w:p w14:paraId="3661FD49" w14:textId="72D8B42D" w:rsidR="00F44C55" w:rsidRDefault="00F44C55"/>
                  </w:txbxContent>
                </v:textbox>
                <w10:wrap type="square"/>
              </v:shape>
            </w:pict>
          </mc:Fallback>
        </mc:AlternateContent>
      </w:r>
      <w:r>
        <w:rPr>
          <w:rFonts w:ascii="Monotype Corsiva" w:hAnsi="Monotype Corsiva"/>
          <w:b/>
          <w:noProof/>
          <w:sz w:val="44"/>
          <w:szCs w:val="44"/>
          <w:lang w:eastAsia="en-AU"/>
        </w:rPr>
        <w:drawing>
          <wp:inline distT="0" distB="0" distL="0" distR="0" wp14:anchorId="028C2DDE" wp14:editId="61823642">
            <wp:extent cx="1926504" cy="1981200"/>
            <wp:effectExtent l="0" t="0" r="0" b="0"/>
            <wp:docPr id="1" name="Picture 1" descr="C:\Users\rikka\AppData\Local\Microsoft\Windows\INetCache\Content.MSO\CF88432C.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kka\AppData\Local\Microsoft\Windows\INetCache\Content.MSO\CF88432C.tmp"/>
                    <pic:cNvPicPr>
                      <a:picLocks noChangeAspect="1" noChangeArrowheads="1"/>
                    </pic:cNvPicPr>
                  </pic:nvPicPr>
                  <pic:blipFill rotWithShape="1">
                    <a:blip r:embed="rId6">
                      <a:extLst>
                        <a:ext uri="{28A0092B-C50C-407E-A947-70E740481C1C}">
                          <a14:useLocalDpi xmlns:a14="http://schemas.microsoft.com/office/drawing/2010/main" val="0"/>
                        </a:ext>
                      </a:extLst>
                    </a:blip>
                    <a:srcRect b="9192"/>
                    <a:stretch/>
                  </pic:blipFill>
                  <pic:spPr bwMode="auto">
                    <a:xfrm>
                      <a:off x="0" y="0"/>
                      <a:ext cx="1941372" cy="1996490"/>
                    </a:xfrm>
                    <a:prstGeom prst="rect">
                      <a:avLst/>
                    </a:prstGeom>
                    <a:noFill/>
                    <a:ln>
                      <a:noFill/>
                    </a:ln>
                    <a:extLst>
                      <a:ext uri="{53640926-AAD7-44D8-BBD7-CCE9431645EC}">
                        <a14:shadowObscured xmlns:a14="http://schemas.microsoft.com/office/drawing/2010/main"/>
                      </a:ext>
                    </a:extLst>
                  </pic:spPr>
                </pic:pic>
              </a:graphicData>
            </a:graphic>
          </wp:inline>
        </w:drawing>
      </w:r>
      <w:r w:rsidRPr="00F44C55">
        <w:rPr>
          <w:rFonts w:ascii="Monotype Corsiva" w:hAnsi="Monotype Corsiva"/>
          <w:b/>
          <w:noProof/>
          <w:sz w:val="44"/>
          <w:szCs w:val="44"/>
          <w:lang w:eastAsia="en-AU"/>
        </w:rPr>
        <mc:AlternateContent>
          <mc:Choice Requires="wps">
            <w:drawing>
              <wp:anchor distT="45720" distB="45720" distL="114300" distR="114300" simplePos="0" relativeHeight="251659264" behindDoc="0" locked="0" layoutInCell="1" allowOverlap="1" wp14:anchorId="6893EB64" wp14:editId="39FCF07D">
                <wp:simplePos x="0" y="0"/>
                <wp:positionH relativeFrom="margin">
                  <wp:align>right</wp:align>
                </wp:positionH>
                <wp:positionV relativeFrom="paragraph">
                  <wp:posOffset>5715</wp:posOffset>
                </wp:positionV>
                <wp:extent cx="6756400" cy="5080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508000"/>
                        </a:xfrm>
                        <a:prstGeom prst="rect">
                          <a:avLst/>
                        </a:prstGeom>
                        <a:solidFill>
                          <a:srgbClr val="FFFFFF"/>
                        </a:solidFill>
                        <a:ln w="9525">
                          <a:solidFill>
                            <a:srgbClr val="000000"/>
                          </a:solidFill>
                          <a:miter lim="800000"/>
                          <a:headEnd/>
                          <a:tailEnd/>
                        </a:ln>
                      </wps:spPr>
                      <wps:txbx>
                        <w:txbxContent>
                          <w:p w14:paraId="7538A6AE" w14:textId="58320ADB" w:rsidR="00F44C55" w:rsidRPr="00894AA8" w:rsidRDefault="00097E1D" w:rsidP="00894AA8">
                            <w:pPr>
                              <w:jc w:val="center"/>
                              <w:rPr>
                                <w:sz w:val="52"/>
                                <w:szCs w:val="52"/>
                              </w:rPr>
                            </w:pPr>
                            <w:r>
                              <w:rPr>
                                <w:rFonts w:ascii="Monotype Corsiva" w:hAnsi="Monotype Corsiva"/>
                                <w:b/>
                                <w:sz w:val="52"/>
                                <w:szCs w:val="52"/>
                              </w:rPr>
                              <w:t>Green Gables Stables</w:t>
                            </w:r>
                            <w:r w:rsidR="00F44C55" w:rsidRPr="00894AA8">
                              <w:rPr>
                                <w:rFonts w:ascii="Monotype Corsiva" w:hAnsi="Monotype Corsiva"/>
                                <w:b/>
                                <w:sz w:val="52"/>
                                <w:szCs w:val="52"/>
                              </w:rPr>
                              <w:t xml:space="preserve"> Disclaimer</w:t>
                            </w:r>
                            <w:r>
                              <w:rPr>
                                <w:rFonts w:ascii="Monotype Corsiva" w:hAnsi="Monotype Corsiva"/>
                                <w:b/>
                                <w:sz w:val="52"/>
                                <w:szCs w:val="52"/>
                              </w:rPr>
                              <w:t xml:space="preserve"> and Enrolment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3EB64" id="_x0000_s1027" type="#_x0000_t202" style="position:absolute;left:0;text-align:left;margin-left:480.8pt;margin-top:.45pt;width:532pt;height:40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">
                <v:textbox>
                  <w:txbxContent>
                    <w:p w14:paraId="7538A6AE" w14:textId="58320ADB" w:rsidR="00F44C55" w:rsidRPr="00894AA8" w:rsidRDefault="00097E1D" w:rsidP="00894AA8">
                      <w:pPr>
                        <w:jc w:val="center"/>
                        <w:rPr>
                          <w:sz w:val="52"/>
                          <w:szCs w:val="52"/>
                        </w:rPr>
                      </w:pPr>
                      <w:r>
                        <w:rPr>
                          <w:rFonts w:ascii="Monotype Corsiva" w:hAnsi="Monotype Corsiva"/>
                          <w:b/>
                          <w:sz w:val="52"/>
                          <w:szCs w:val="52"/>
                        </w:rPr>
                        <w:t>Green Gables Stables</w:t>
                      </w:r>
                      <w:r w:rsidR="00F44C55" w:rsidRPr="00894AA8">
                        <w:rPr>
                          <w:rFonts w:ascii="Monotype Corsiva" w:hAnsi="Monotype Corsiva"/>
                          <w:b/>
                          <w:sz w:val="52"/>
                          <w:szCs w:val="52"/>
                        </w:rPr>
                        <w:t xml:space="preserve"> Disclaimer</w:t>
                      </w:r>
                      <w:r>
                        <w:rPr>
                          <w:rFonts w:ascii="Monotype Corsiva" w:hAnsi="Monotype Corsiva"/>
                          <w:b/>
                          <w:sz w:val="52"/>
                          <w:szCs w:val="52"/>
                        </w:rPr>
                        <w:t xml:space="preserve"> and Enrolment</w:t>
                      </w:r>
                    </w:p>
                  </w:txbxContent>
                </v:textbox>
                <w10:wrap type="square" anchorx="margin"/>
              </v:shape>
            </w:pict>
          </mc:Fallback>
        </mc:AlternateContent>
      </w:r>
      <w:r w:rsidR="00F44C55">
        <w:rPr>
          <w:rFonts w:ascii="Monotype Corsiva" w:hAnsi="Monotype Corsiva"/>
          <w:b/>
          <w:noProof/>
          <w:sz w:val="44"/>
          <w:szCs w:val="44"/>
        </w:rPr>
        <w:t xml:space="preserve"> </w:t>
      </w:r>
    </w:p>
    <w:p w14:paraId="7DC6602D" w14:textId="39EA6782" w:rsidR="00B82DD3" w:rsidRPr="00894AA8" w:rsidRDefault="00B82DD3" w:rsidP="00B82DD3">
      <w:pPr>
        <w:rPr>
          <w:rFonts w:ascii="Times New Roman" w:hAnsi="Times New Roman" w:cs="Times New Roman"/>
          <w:b/>
          <w:noProof/>
          <w:sz w:val="32"/>
          <w:szCs w:val="32"/>
        </w:rPr>
      </w:pPr>
      <w:r w:rsidRPr="00894AA8">
        <w:rPr>
          <w:rFonts w:ascii="Times New Roman" w:hAnsi="Times New Roman" w:cs="Times New Roman"/>
          <w:b/>
          <w:noProof/>
          <w:sz w:val="32"/>
          <w:szCs w:val="32"/>
        </w:rPr>
        <w:t>The rider agrees to ride under the following terms and conditions:</w:t>
      </w:r>
    </w:p>
    <w:p w14:paraId="3516994D" w14:textId="77777777" w:rsidR="00B82DD3" w:rsidRPr="00077F4E" w:rsidRDefault="00B82DD3" w:rsidP="00077F4E">
      <w:pPr>
        <w:pStyle w:val="ListParagraph"/>
        <w:numPr>
          <w:ilvl w:val="0"/>
          <w:numId w:val="1"/>
        </w:numPr>
        <w:jc w:val="both"/>
        <w:rPr>
          <w:rFonts w:ascii="Times New Roman" w:hAnsi="Times New Roman" w:cs="Times New Roman"/>
          <w:sz w:val="24"/>
          <w:szCs w:val="24"/>
        </w:rPr>
      </w:pPr>
      <w:r w:rsidRPr="00077F4E">
        <w:rPr>
          <w:rFonts w:ascii="Times New Roman" w:hAnsi="Times New Roman" w:cs="Times New Roman"/>
          <w:sz w:val="24"/>
          <w:szCs w:val="24"/>
        </w:rPr>
        <w:t xml:space="preserve">Horse riding is a dangerous activity, the rider recognises that horses are living animals and each horse has a unique nature and temperament. The rider recognises there is an element of risk in riding the horses and that the horse may act in an unpredictable manner, particularly when frightened, hurt or mistreated.  The rider acknowledges that the horse may quicken its pace without warning on the return journey to the Farm and may trot or canter.  </w:t>
      </w:r>
    </w:p>
    <w:p w14:paraId="13763761" w14:textId="77777777" w:rsidR="00B82DD3" w:rsidRPr="00077F4E" w:rsidRDefault="00B82DD3" w:rsidP="00077F4E">
      <w:pPr>
        <w:pStyle w:val="ListParagraph"/>
        <w:jc w:val="both"/>
        <w:rPr>
          <w:rFonts w:ascii="Times New Roman" w:hAnsi="Times New Roman" w:cs="Times New Roman"/>
          <w:sz w:val="24"/>
          <w:szCs w:val="24"/>
        </w:rPr>
      </w:pPr>
    </w:p>
    <w:p w14:paraId="0FE0DCFF" w14:textId="189F3B78" w:rsidR="00077F4E" w:rsidRDefault="00B82DD3" w:rsidP="00077F4E">
      <w:pPr>
        <w:pStyle w:val="ListParagraph"/>
        <w:jc w:val="both"/>
        <w:rPr>
          <w:rFonts w:ascii="Times New Roman" w:hAnsi="Times New Roman" w:cs="Times New Roman"/>
          <w:sz w:val="24"/>
          <w:szCs w:val="24"/>
        </w:rPr>
      </w:pPr>
      <w:r w:rsidRPr="00077F4E">
        <w:rPr>
          <w:rFonts w:ascii="Times New Roman" w:hAnsi="Times New Roman" w:cs="Times New Roman"/>
          <w:sz w:val="24"/>
          <w:szCs w:val="24"/>
        </w:rPr>
        <w:t xml:space="preserve">Approved helmets are compulsory, however the rider acknowledges that no helmet can </w:t>
      </w:r>
      <w:r w:rsidR="00077F4E" w:rsidRPr="00077F4E">
        <w:rPr>
          <w:rFonts w:ascii="Times New Roman" w:hAnsi="Times New Roman" w:cs="Times New Roman"/>
          <w:sz w:val="24"/>
          <w:szCs w:val="24"/>
        </w:rPr>
        <w:t>protect</w:t>
      </w:r>
      <w:r w:rsidRPr="00077F4E">
        <w:rPr>
          <w:rFonts w:ascii="Times New Roman" w:hAnsi="Times New Roman" w:cs="Times New Roman"/>
          <w:sz w:val="24"/>
          <w:szCs w:val="24"/>
        </w:rPr>
        <w:t xml:space="preserve"> the wearer against all possible impacts.  Knowing these inherent risks including the use of approved helmets, the rider accepts that the farm, its owners, agents and employees do </w:t>
      </w:r>
      <w:r w:rsidRPr="00894AA8">
        <w:rPr>
          <w:rFonts w:ascii="Times New Roman" w:hAnsi="Times New Roman" w:cs="Times New Roman"/>
          <w:b/>
          <w:sz w:val="24"/>
          <w:szCs w:val="24"/>
        </w:rPr>
        <w:t>NOT</w:t>
      </w:r>
      <w:r w:rsidRPr="00077F4E">
        <w:rPr>
          <w:rFonts w:ascii="Times New Roman" w:hAnsi="Times New Roman" w:cs="Times New Roman"/>
          <w:sz w:val="24"/>
          <w:szCs w:val="24"/>
        </w:rPr>
        <w:t xml:space="preserve"> accept any </w:t>
      </w:r>
      <w:r w:rsidR="00077F4E" w:rsidRPr="00077F4E">
        <w:rPr>
          <w:rFonts w:ascii="Times New Roman" w:hAnsi="Times New Roman" w:cs="Times New Roman"/>
          <w:sz w:val="24"/>
          <w:szCs w:val="24"/>
        </w:rPr>
        <w:t>liability</w:t>
      </w:r>
      <w:r w:rsidRPr="00077F4E">
        <w:rPr>
          <w:rFonts w:ascii="Times New Roman" w:hAnsi="Times New Roman" w:cs="Times New Roman"/>
          <w:sz w:val="24"/>
          <w:szCs w:val="24"/>
        </w:rPr>
        <w:t xml:space="preserve"> for </w:t>
      </w:r>
      <w:r w:rsidRPr="00894AA8">
        <w:rPr>
          <w:rFonts w:ascii="Times New Roman" w:hAnsi="Times New Roman" w:cs="Times New Roman"/>
          <w:b/>
          <w:sz w:val="24"/>
          <w:szCs w:val="24"/>
        </w:rPr>
        <w:t>ANY</w:t>
      </w:r>
      <w:r w:rsidRPr="00077F4E">
        <w:rPr>
          <w:rFonts w:ascii="Times New Roman" w:hAnsi="Times New Roman" w:cs="Times New Roman"/>
          <w:sz w:val="24"/>
          <w:szCs w:val="24"/>
        </w:rPr>
        <w:t xml:space="preserve"> accident, damage, injury to the rider, spectator or any other person or property whatsoever and the guardian of minor children indemnifies the farm against any claim that may be made.</w:t>
      </w:r>
    </w:p>
    <w:p w14:paraId="2FB929D6" w14:textId="77777777" w:rsidR="00077F4E" w:rsidRDefault="00077F4E" w:rsidP="00077F4E">
      <w:pPr>
        <w:pStyle w:val="ListParagraph"/>
        <w:jc w:val="both"/>
        <w:rPr>
          <w:rFonts w:ascii="Times New Roman" w:hAnsi="Times New Roman" w:cs="Times New Roman"/>
          <w:sz w:val="24"/>
          <w:szCs w:val="24"/>
        </w:rPr>
      </w:pPr>
    </w:p>
    <w:p w14:paraId="2A5C7D2A" w14:textId="1FF147BF"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Approved helmets are compulsory to </w:t>
      </w:r>
      <w:r w:rsidRPr="00894AA8">
        <w:rPr>
          <w:rFonts w:ascii="Times New Roman" w:hAnsi="Times New Roman" w:cs="Times New Roman"/>
          <w:b/>
          <w:sz w:val="24"/>
          <w:szCs w:val="24"/>
        </w:rPr>
        <w:t>ALL</w:t>
      </w:r>
      <w:r>
        <w:rPr>
          <w:rFonts w:ascii="Times New Roman" w:hAnsi="Times New Roman" w:cs="Times New Roman"/>
          <w:sz w:val="24"/>
          <w:szCs w:val="24"/>
        </w:rPr>
        <w:t xml:space="preserve"> riders.  All riders accept that the farm, its owners, agents and employees does not accept any liability for any accident, injury to the rider arising as a result of the rider not wearing an approved helmet, with the retention system correctly fastened in accordance to manufacturers fitting instructions.</w:t>
      </w:r>
    </w:p>
    <w:p w14:paraId="065A39F7" w14:textId="77777777" w:rsidR="00077F4E" w:rsidRDefault="00077F4E" w:rsidP="00077F4E">
      <w:pPr>
        <w:pStyle w:val="ListParagraph"/>
        <w:jc w:val="both"/>
        <w:rPr>
          <w:rFonts w:ascii="Times New Roman" w:hAnsi="Times New Roman" w:cs="Times New Roman"/>
          <w:sz w:val="24"/>
          <w:szCs w:val="24"/>
        </w:rPr>
      </w:pPr>
    </w:p>
    <w:p w14:paraId="7CAA4563" w14:textId="140A3680"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Certain risks are normally involved including, but not limited to collisions and falls.</w:t>
      </w:r>
    </w:p>
    <w:p w14:paraId="44B88155" w14:textId="77777777" w:rsidR="00077F4E" w:rsidRPr="00077F4E" w:rsidRDefault="00077F4E" w:rsidP="00077F4E">
      <w:pPr>
        <w:pStyle w:val="ListParagraph"/>
        <w:rPr>
          <w:rFonts w:ascii="Times New Roman" w:hAnsi="Times New Roman" w:cs="Times New Roman"/>
          <w:sz w:val="24"/>
          <w:szCs w:val="24"/>
        </w:rPr>
      </w:pPr>
    </w:p>
    <w:p w14:paraId="66D99866" w14:textId="77777777" w:rsidR="00077F4E" w:rsidRPr="00077F4E" w:rsidRDefault="00077F4E" w:rsidP="00077F4E">
      <w:pPr>
        <w:pStyle w:val="ListParagraph"/>
        <w:jc w:val="both"/>
        <w:rPr>
          <w:rFonts w:ascii="Times New Roman" w:hAnsi="Times New Roman" w:cs="Times New Roman"/>
          <w:sz w:val="24"/>
          <w:szCs w:val="24"/>
        </w:rPr>
      </w:pPr>
    </w:p>
    <w:p w14:paraId="773B8D21" w14:textId="6991B304"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farm relies on the details supplied from rider in relation to riding experience and age in selecting suitable horses.  It is important you are honest with details provided for your comfort and safety.</w:t>
      </w:r>
    </w:p>
    <w:p w14:paraId="158D8649" w14:textId="0610D765"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farm makes no warranty of any kind, expressed or implied as to the nature, habits or disposition of any horse supplied.</w:t>
      </w:r>
    </w:p>
    <w:p w14:paraId="4F240459" w14:textId="0D44D50E"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farm will take all reasonable steps to ensure that a suitable horse be selected for the rider and the riders level of experience, however the riders acknowledges that notwithstanding all reasonable steps being taken, that accidents can still occur.</w:t>
      </w:r>
    </w:p>
    <w:p w14:paraId="24AE2878" w14:textId="77777777" w:rsidR="00852DCE" w:rsidRDefault="00852DCE" w:rsidP="00852DCE">
      <w:pPr>
        <w:pStyle w:val="ListParagraph"/>
        <w:jc w:val="both"/>
        <w:rPr>
          <w:rFonts w:ascii="Times New Roman" w:hAnsi="Times New Roman" w:cs="Times New Roman"/>
          <w:sz w:val="24"/>
          <w:szCs w:val="24"/>
        </w:rPr>
      </w:pPr>
    </w:p>
    <w:p w14:paraId="43BA91E4" w14:textId="485347C7"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accidents or injury to persons or loss or damage to property must be reported to the farm office administrator </w:t>
      </w:r>
      <w:r w:rsidRPr="00894AA8">
        <w:rPr>
          <w:rFonts w:ascii="Times New Roman" w:hAnsi="Times New Roman" w:cs="Times New Roman"/>
          <w:b/>
          <w:sz w:val="24"/>
          <w:szCs w:val="24"/>
        </w:rPr>
        <w:t>BEFORE</w:t>
      </w:r>
      <w:r>
        <w:rPr>
          <w:rFonts w:ascii="Times New Roman" w:hAnsi="Times New Roman" w:cs="Times New Roman"/>
          <w:sz w:val="24"/>
          <w:szCs w:val="24"/>
        </w:rPr>
        <w:t xml:space="preserve"> leaving the farm.</w:t>
      </w:r>
    </w:p>
    <w:p w14:paraId="3DF5825F" w14:textId="77777777" w:rsidR="00852DCE" w:rsidRPr="00852DCE" w:rsidRDefault="00852DCE" w:rsidP="00852DCE">
      <w:pPr>
        <w:jc w:val="both"/>
        <w:rPr>
          <w:rFonts w:ascii="Times New Roman" w:hAnsi="Times New Roman" w:cs="Times New Roman"/>
          <w:sz w:val="24"/>
          <w:szCs w:val="24"/>
        </w:rPr>
      </w:pPr>
    </w:p>
    <w:p w14:paraId="0AD8BEA6" w14:textId="188DD084" w:rsidR="00852DCE" w:rsidRDefault="00077F4E" w:rsidP="00894AA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rules and instructions given by the farm staff </w:t>
      </w:r>
      <w:r w:rsidR="00852DCE" w:rsidRPr="00894AA8">
        <w:rPr>
          <w:rFonts w:ascii="Times New Roman" w:hAnsi="Times New Roman" w:cs="Times New Roman"/>
          <w:b/>
          <w:sz w:val="24"/>
          <w:szCs w:val="24"/>
        </w:rPr>
        <w:t>MUST</w:t>
      </w:r>
      <w:r w:rsidR="00852DCE">
        <w:rPr>
          <w:rFonts w:ascii="Times New Roman" w:hAnsi="Times New Roman" w:cs="Times New Roman"/>
          <w:sz w:val="24"/>
          <w:szCs w:val="24"/>
        </w:rPr>
        <w:t xml:space="preserve"> </w:t>
      </w:r>
      <w:r>
        <w:rPr>
          <w:rFonts w:ascii="Times New Roman" w:hAnsi="Times New Roman" w:cs="Times New Roman"/>
          <w:sz w:val="24"/>
          <w:szCs w:val="24"/>
        </w:rPr>
        <w:t>be observed.</w:t>
      </w:r>
    </w:p>
    <w:p w14:paraId="735EDDC2" w14:textId="77777777" w:rsidR="00894AA8" w:rsidRPr="00894AA8" w:rsidRDefault="00894AA8" w:rsidP="00894AA8">
      <w:pPr>
        <w:pStyle w:val="ListParagraph"/>
        <w:rPr>
          <w:rFonts w:ascii="Times New Roman" w:hAnsi="Times New Roman" w:cs="Times New Roman"/>
          <w:sz w:val="24"/>
          <w:szCs w:val="24"/>
        </w:rPr>
      </w:pPr>
    </w:p>
    <w:p w14:paraId="1385140C" w14:textId="77777777" w:rsidR="00894AA8" w:rsidRPr="00894AA8" w:rsidRDefault="00894AA8" w:rsidP="00894AA8">
      <w:pPr>
        <w:pStyle w:val="ListParagraph"/>
        <w:jc w:val="both"/>
        <w:rPr>
          <w:rFonts w:ascii="Times New Roman" w:hAnsi="Times New Roman" w:cs="Times New Roman"/>
          <w:sz w:val="24"/>
          <w:szCs w:val="24"/>
        </w:rPr>
      </w:pPr>
    </w:p>
    <w:p w14:paraId="1F0E55EF" w14:textId="6431252F"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All directional and informational signs situated on the property will be read and obeyed.</w:t>
      </w:r>
    </w:p>
    <w:p w14:paraId="4C6C5A8F" w14:textId="77777777" w:rsidR="00852DCE" w:rsidRDefault="00852DCE" w:rsidP="00852DCE">
      <w:pPr>
        <w:pStyle w:val="ListParagraph"/>
        <w:jc w:val="both"/>
        <w:rPr>
          <w:rFonts w:ascii="Times New Roman" w:hAnsi="Times New Roman" w:cs="Times New Roman"/>
          <w:sz w:val="24"/>
          <w:szCs w:val="24"/>
        </w:rPr>
      </w:pPr>
    </w:p>
    <w:p w14:paraId="52AA42A4" w14:textId="73DAFBA9" w:rsidR="00077F4E" w:rsidRDefault="00077F4E"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w:t>
      </w:r>
      <w:r w:rsidR="00852DCE">
        <w:rPr>
          <w:rFonts w:ascii="Times New Roman" w:hAnsi="Times New Roman" w:cs="Times New Roman"/>
          <w:sz w:val="24"/>
          <w:szCs w:val="24"/>
        </w:rPr>
        <w:t>the</w:t>
      </w:r>
      <w:r>
        <w:rPr>
          <w:rFonts w:ascii="Times New Roman" w:hAnsi="Times New Roman" w:cs="Times New Roman"/>
          <w:sz w:val="24"/>
          <w:szCs w:val="24"/>
        </w:rPr>
        <w:t xml:space="preserve"> rider suffers from any injury or illness, the rider agrees that the farm can provide First Aid and or call an Ambulance as the farm deems reasonably necessary for the </w:t>
      </w:r>
      <w:r w:rsidR="00852DCE">
        <w:rPr>
          <w:rFonts w:ascii="Times New Roman" w:hAnsi="Times New Roman" w:cs="Times New Roman"/>
          <w:sz w:val="24"/>
          <w:szCs w:val="24"/>
        </w:rPr>
        <w:t>safety</w:t>
      </w:r>
      <w:r>
        <w:rPr>
          <w:rFonts w:ascii="Times New Roman" w:hAnsi="Times New Roman" w:cs="Times New Roman"/>
          <w:sz w:val="24"/>
          <w:szCs w:val="24"/>
        </w:rPr>
        <w:t xml:space="preserve"> or wellbeing</w:t>
      </w:r>
      <w:r w:rsidR="00852DCE">
        <w:rPr>
          <w:rFonts w:ascii="Times New Roman" w:hAnsi="Times New Roman" w:cs="Times New Roman"/>
          <w:sz w:val="24"/>
          <w:szCs w:val="24"/>
        </w:rPr>
        <w:t xml:space="preserve"> </w:t>
      </w:r>
      <w:r>
        <w:rPr>
          <w:rFonts w:ascii="Times New Roman" w:hAnsi="Times New Roman" w:cs="Times New Roman"/>
          <w:sz w:val="24"/>
          <w:szCs w:val="24"/>
        </w:rPr>
        <w:t>of the rider or any other person</w:t>
      </w:r>
      <w:r w:rsidR="00852DCE">
        <w:rPr>
          <w:rFonts w:ascii="Times New Roman" w:hAnsi="Times New Roman" w:cs="Times New Roman"/>
          <w:sz w:val="24"/>
          <w:szCs w:val="24"/>
        </w:rPr>
        <w:t xml:space="preserve"> on the property.  The rider or other person consents to bear all costs associated with such actions by the farm.</w:t>
      </w:r>
    </w:p>
    <w:p w14:paraId="0BC325D2" w14:textId="77777777" w:rsidR="00852DCE" w:rsidRPr="00852DCE" w:rsidRDefault="00852DCE" w:rsidP="00852DCE">
      <w:pPr>
        <w:pStyle w:val="ListParagraph"/>
        <w:rPr>
          <w:rFonts w:ascii="Times New Roman" w:hAnsi="Times New Roman" w:cs="Times New Roman"/>
          <w:sz w:val="24"/>
          <w:szCs w:val="24"/>
        </w:rPr>
      </w:pPr>
    </w:p>
    <w:p w14:paraId="32F568D3" w14:textId="1A3AC5F3" w:rsidR="00852DCE" w:rsidRDefault="003167BA" w:rsidP="00852DCE">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78A4F382" w14:textId="67E4B64B" w:rsidR="00852DCE" w:rsidRDefault="003167BA" w:rsidP="00077F4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The farm shall not be liable for any injury caused by the failure of the rider to adequately advise the farm of any </w:t>
      </w:r>
      <w:r w:rsidRPr="00894AA8">
        <w:rPr>
          <w:rFonts w:ascii="Times New Roman" w:hAnsi="Times New Roman" w:cs="Times New Roman"/>
          <w:b/>
          <w:sz w:val="24"/>
          <w:szCs w:val="24"/>
        </w:rPr>
        <w:t>PRE EXISTING</w:t>
      </w:r>
      <w:r>
        <w:rPr>
          <w:rFonts w:ascii="Times New Roman" w:hAnsi="Times New Roman" w:cs="Times New Roman"/>
          <w:sz w:val="24"/>
          <w:szCs w:val="24"/>
        </w:rPr>
        <w:t xml:space="preserve"> medical conditions that may affect the safety of the rider who chooses to take part in riding activities.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w:t>
      </w:r>
    </w:p>
    <w:p w14:paraId="2A709BB2" w14:textId="6FC504DE" w:rsidR="003167BA" w:rsidRDefault="003167BA" w:rsidP="003167B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Heart conditions</w:t>
      </w:r>
    </w:p>
    <w:p w14:paraId="7458AD75" w14:textId="5BFA54D7" w:rsidR="003167BA" w:rsidRDefault="003167BA" w:rsidP="003167B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Pregnancy (at any stage)</w:t>
      </w:r>
    </w:p>
    <w:p w14:paraId="2D95914D" w14:textId="517C3F10" w:rsidR="003167BA" w:rsidRDefault="003167BA" w:rsidP="003167B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Major recent orthopaedic surgery (hip or knee replacements, broken bones etc)</w:t>
      </w:r>
    </w:p>
    <w:p w14:paraId="268C25F3" w14:textId="0EEB2D8C" w:rsidR="003167BA" w:rsidRDefault="003167BA" w:rsidP="003167B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Epilepsy</w:t>
      </w:r>
    </w:p>
    <w:p w14:paraId="6F3F0157" w14:textId="5A3285A1" w:rsidR="003167BA" w:rsidRDefault="003167BA" w:rsidP="003167BA">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Head/neck/back injuries</w:t>
      </w:r>
    </w:p>
    <w:p w14:paraId="5F3D5D29" w14:textId="77777777" w:rsidR="00894AA8" w:rsidRDefault="00894AA8" w:rsidP="00894AA8">
      <w:pPr>
        <w:pStyle w:val="ListParagraph"/>
        <w:ind w:left="1080"/>
        <w:jc w:val="both"/>
        <w:rPr>
          <w:rFonts w:ascii="Times New Roman" w:hAnsi="Times New Roman" w:cs="Times New Roman"/>
          <w:sz w:val="24"/>
          <w:szCs w:val="24"/>
        </w:rPr>
      </w:pPr>
    </w:p>
    <w:p w14:paraId="568CE343" w14:textId="54C71C45" w:rsidR="003167BA" w:rsidRDefault="003167BA" w:rsidP="003167B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If any rider does not comply with the conditions set out in this application or in the opinion of the farm engages in misconduct, discourteous or hazardous riding then the ride may be cancelled by the farm and the farm need not refund any money charged for the ride.</w:t>
      </w:r>
    </w:p>
    <w:p w14:paraId="75946D50" w14:textId="77777777" w:rsidR="00894AA8" w:rsidRDefault="00894AA8" w:rsidP="00894AA8">
      <w:pPr>
        <w:pStyle w:val="ListParagraph"/>
        <w:jc w:val="both"/>
        <w:rPr>
          <w:rFonts w:ascii="Times New Roman" w:hAnsi="Times New Roman" w:cs="Times New Roman"/>
          <w:sz w:val="24"/>
          <w:szCs w:val="24"/>
        </w:rPr>
      </w:pPr>
    </w:p>
    <w:p w14:paraId="1AFD3D41" w14:textId="51898D79" w:rsidR="003167BA" w:rsidRDefault="003167BA" w:rsidP="003167B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This form or application need not be accepted by the farm and no reason needs to be given for its rejection.</w:t>
      </w:r>
    </w:p>
    <w:p w14:paraId="25053B77" w14:textId="77777777" w:rsidR="00894AA8" w:rsidRDefault="00894AA8" w:rsidP="00894AA8">
      <w:pPr>
        <w:pStyle w:val="ListParagraph"/>
        <w:jc w:val="both"/>
        <w:rPr>
          <w:rFonts w:ascii="Times New Roman" w:hAnsi="Times New Roman" w:cs="Times New Roman"/>
          <w:sz w:val="24"/>
          <w:szCs w:val="24"/>
        </w:rPr>
      </w:pPr>
    </w:p>
    <w:p w14:paraId="0031C95D" w14:textId="502BC868" w:rsidR="003167BA" w:rsidRDefault="003167BA" w:rsidP="003167B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Purely for the </w:t>
      </w:r>
      <w:r w:rsidRPr="00894AA8">
        <w:rPr>
          <w:rFonts w:ascii="Times New Roman" w:hAnsi="Times New Roman" w:cs="Times New Roman"/>
          <w:b/>
          <w:sz w:val="24"/>
          <w:szCs w:val="24"/>
        </w:rPr>
        <w:t>WELFARE</w:t>
      </w:r>
      <w:r>
        <w:rPr>
          <w:rFonts w:ascii="Times New Roman" w:hAnsi="Times New Roman" w:cs="Times New Roman"/>
          <w:sz w:val="24"/>
          <w:szCs w:val="24"/>
        </w:rPr>
        <w:t xml:space="preserve"> of our horses, please understand that we cannot take riders over </w:t>
      </w:r>
      <w:r w:rsidRPr="00894AA8">
        <w:rPr>
          <w:rFonts w:ascii="Times New Roman" w:hAnsi="Times New Roman" w:cs="Times New Roman"/>
          <w:b/>
          <w:sz w:val="24"/>
          <w:szCs w:val="24"/>
        </w:rPr>
        <w:t xml:space="preserve">100KG </w:t>
      </w:r>
      <w:r>
        <w:rPr>
          <w:rFonts w:ascii="Times New Roman" w:hAnsi="Times New Roman" w:cs="Times New Roman"/>
          <w:sz w:val="24"/>
          <w:szCs w:val="24"/>
        </w:rPr>
        <w:t>and mean no offence by this stipulation.</w:t>
      </w:r>
    </w:p>
    <w:p w14:paraId="2C67E480" w14:textId="77777777" w:rsidR="00894AA8" w:rsidRPr="00894AA8" w:rsidRDefault="00894AA8" w:rsidP="00894AA8">
      <w:pPr>
        <w:pStyle w:val="ListParagraph"/>
        <w:rPr>
          <w:rFonts w:ascii="Times New Roman" w:hAnsi="Times New Roman" w:cs="Times New Roman"/>
          <w:sz w:val="24"/>
          <w:szCs w:val="24"/>
        </w:rPr>
      </w:pPr>
    </w:p>
    <w:p w14:paraId="2CA18F62" w14:textId="40B21B58" w:rsidR="003167BA" w:rsidRPr="00097E1D" w:rsidRDefault="00894AA8" w:rsidP="00894AA8">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0"/>
          <w:szCs w:val="20"/>
        </w:rPr>
      </w:pPr>
      <w:r w:rsidRPr="00097E1D">
        <w:rPr>
          <w:rFonts w:ascii="Times New Roman" w:hAnsi="Times New Roman" w:cs="Times New Roman"/>
          <w:b/>
          <w:sz w:val="20"/>
          <w:szCs w:val="20"/>
        </w:rPr>
        <w:t xml:space="preserve">By reading and understanding you are accepting the conditions stated on this form and acknowledge that this agreement shall be effective and binding during the entire period of the participation in the riding activity and any other subsequent activity with </w:t>
      </w:r>
      <w:r w:rsidR="00097E1D" w:rsidRPr="00097E1D">
        <w:rPr>
          <w:rFonts w:ascii="Times New Roman" w:hAnsi="Times New Roman" w:cs="Times New Roman"/>
          <w:b/>
          <w:sz w:val="20"/>
          <w:szCs w:val="20"/>
        </w:rPr>
        <w:t>Green Gables Stables.</w:t>
      </w:r>
    </w:p>
    <w:p w14:paraId="729B26DB" w14:textId="0F6BBD97" w:rsidR="00B82DD3" w:rsidRDefault="00B82DD3" w:rsidP="00077F4E">
      <w:pPr>
        <w:pStyle w:val="ListParagraph"/>
        <w:jc w:val="both"/>
        <w:rPr>
          <w:rFonts w:ascii="Times New Roman" w:hAnsi="Times New Roman" w:cs="Times New Roman"/>
          <w:b/>
          <w:sz w:val="24"/>
          <w:szCs w:val="24"/>
        </w:rPr>
      </w:pPr>
    </w:p>
    <w:p w14:paraId="3354FF5B" w14:textId="7CB4F402" w:rsidR="00894AA8" w:rsidRPr="00097E1D" w:rsidRDefault="00894AA8" w:rsidP="00077F4E">
      <w:pPr>
        <w:pStyle w:val="ListParagraph"/>
        <w:jc w:val="both"/>
        <w:rPr>
          <w:rFonts w:ascii="Times New Roman" w:hAnsi="Times New Roman" w:cs="Times New Roman"/>
          <w:b/>
          <w:sz w:val="20"/>
          <w:szCs w:val="20"/>
        </w:rPr>
      </w:pPr>
      <w:r w:rsidRPr="00097E1D">
        <w:rPr>
          <w:rFonts w:ascii="Times New Roman" w:hAnsi="Times New Roman" w:cs="Times New Roman"/>
          <w:b/>
          <w:sz w:val="20"/>
          <w:szCs w:val="20"/>
        </w:rPr>
        <w:t>Please bear in mind, we are a family run business from our private residence, our safety and privacy must be observed.</w:t>
      </w:r>
      <w:r w:rsidR="00575A55" w:rsidRPr="00097E1D">
        <w:rPr>
          <w:rFonts w:ascii="Times New Roman" w:hAnsi="Times New Roman" w:cs="Times New Roman"/>
          <w:b/>
          <w:sz w:val="20"/>
          <w:szCs w:val="20"/>
        </w:rPr>
        <w:t xml:space="preserve"> Our horses are included as much loved members of our family so please treat them with the respect they deserve.</w:t>
      </w:r>
    </w:p>
    <w:p w14:paraId="1E138FF4" w14:textId="6F86455A" w:rsidR="00E62FB5" w:rsidRDefault="00E62FB5" w:rsidP="00077F4E">
      <w:pPr>
        <w:pStyle w:val="ListParagraph"/>
        <w:jc w:val="both"/>
        <w:rPr>
          <w:rFonts w:ascii="Times New Roman" w:hAnsi="Times New Roman" w:cs="Times New Roman"/>
          <w:b/>
          <w:sz w:val="24"/>
          <w:szCs w:val="24"/>
        </w:rPr>
      </w:pPr>
    </w:p>
    <w:p w14:paraId="12D74D7A" w14:textId="1EB21E0E"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Name of Enrolled Person……………………</w:t>
      </w:r>
    </w:p>
    <w:p w14:paraId="78F4F89F" w14:textId="51D39AD0"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Next of Kin……………………………………</w:t>
      </w:r>
    </w:p>
    <w:p w14:paraId="3DE6FBF9" w14:textId="0E880AFC"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Birth date …………………………………….</w:t>
      </w:r>
    </w:p>
    <w:p w14:paraId="2F831200" w14:textId="22709A5A"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Address……………………………………….</w:t>
      </w:r>
    </w:p>
    <w:p w14:paraId="2EDE5506" w14:textId="16CE2AFD"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w:t>
      </w:r>
    </w:p>
    <w:p w14:paraId="0F28BD70" w14:textId="7E53D8B7"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Phone Number……………….........................</w:t>
      </w:r>
    </w:p>
    <w:p w14:paraId="4C41B5A7" w14:textId="55A229DE"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Email………………………………………….</w:t>
      </w:r>
    </w:p>
    <w:p w14:paraId="02AFA124" w14:textId="1685537B"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Level of rider…………………………………</w:t>
      </w:r>
    </w:p>
    <w:p w14:paraId="098CD996" w14:textId="5769D4C5"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Medical Conditions………………………….</w:t>
      </w:r>
    </w:p>
    <w:p w14:paraId="06787D41" w14:textId="53474927" w:rsidR="00097E1D" w:rsidRDefault="00097E1D" w:rsidP="00077F4E">
      <w:pPr>
        <w:pStyle w:val="ListParagraph"/>
        <w:jc w:val="both"/>
        <w:rPr>
          <w:rFonts w:ascii="Times New Roman" w:hAnsi="Times New Roman" w:cs="Times New Roman"/>
          <w:b/>
          <w:sz w:val="24"/>
          <w:szCs w:val="24"/>
        </w:rPr>
      </w:pPr>
      <w:r>
        <w:rPr>
          <w:rFonts w:ascii="Times New Roman" w:hAnsi="Times New Roman" w:cs="Times New Roman"/>
          <w:b/>
          <w:sz w:val="24"/>
          <w:szCs w:val="24"/>
        </w:rPr>
        <w:t>………………………………………………..</w:t>
      </w:r>
    </w:p>
    <w:p w14:paraId="1CA10972" w14:textId="77777777" w:rsidR="00097E1D" w:rsidRDefault="00097E1D" w:rsidP="00077F4E">
      <w:pPr>
        <w:pStyle w:val="ListParagraph"/>
        <w:jc w:val="both"/>
        <w:rPr>
          <w:rFonts w:ascii="Times New Roman" w:hAnsi="Times New Roman" w:cs="Times New Roman"/>
          <w:b/>
          <w:sz w:val="24"/>
          <w:szCs w:val="24"/>
        </w:rPr>
      </w:pPr>
    </w:p>
    <w:p w14:paraId="7ABC37C9" w14:textId="54D41396" w:rsidR="00DE22C9" w:rsidRDefault="00097E1D" w:rsidP="00097E1D">
      <w:pPr>
        <w:pStyle w:val="ListParagraph"/>
        <w:jc w:val="both"/>
        <w:rPr>
          <w:rFonts w:ascii="Times New Roman" w:hAnsi="Times New Roman" w:cs="Times New Roman"/>
          <w:b/>
          <w:sz w:val="24"/>
          <w:szCs w:val="24"/>
        </w:rPr>
      </w:pPr>
      <w:r>
        <w:rPr>
          <w:rFonts w:ascii="Times New Roman" w:hAnsi="Times New Roman" w:cs="Times New Roman"/>
          <w:b/>
          <w:sz w:val="24"/>
          <w:szCs w:val="24"/>
        </w:rPr>
        <w:t>Signature………………………Must be over 18 years.</w:t>
      </w:r>
    </w:p>
    <w:p w14:paraId="670052B5" w14:textId="77777777" w:rsidR="00097E1D" w:rsidRPr="00DE22C9" w:rsidRDefault="00097E1D" w:rsidP="00097E1D">
      <w:pPr>
        <w:pStyle w:val="ListParagraph"/>
        <w:jc w:val="both"/>
        <w:rPr>
          <w:rFonts w:ascii="Times New Roman" w:hAnsi="Times New Roman" w:cs="Times New Roman"/>
          <w:sz w:val="96"/>
          <w:szCs w:val="96"/>
          <w:u w:val="single"/>
        </w:rPr>
      </w:pPr>
    </w:p>
    <w:sectPr w:rsidR="00097E1D" w:rsidRPr="00DE22C9" w:rsidSect="00894AA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B6555"/>
    <w:multiLevelType w:val="hybridMultilevel"/>
    <w:tmpl w:val="42B822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32C1CAB"/>
    <w:multiLevelType w:val="hybridMultilevel"/>
    <w:tmpl w:val="C94279F4"/>
    <w:lvl w:ilvl="0" w:tplc="8C38E988">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55"/>
    <w:rsid w:val="00077F4E"/>
    <w:rsid w:val="00097E1D"/>
    <w:rsid w:val="00127B17"/>
    <w:rsid w:val="003167BA"/>
    <w:rsid w:val="00416178"/>
    <w:rsid w:val="004537BD"/>
    <w:rsid w:val="00575A55"/>
    <w:rsid w:val="005A59F7"/>
    <w:rsid w:val="00852DCE"/>
    <w:rsid w:val="00894AA8"/>
    <w:rsid w:val="00B82DD3"/>
    <w:rsid w:val="00DE22C9"/>
    <w:rsid w:val="00E62FB5"/>
    <w:rsid w:val="00F3755A"/>
    <w:rsid w:val="00F44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4E35"/>
  <w15:chartTrackingRefBased/>
  <w15:docId w15:val="{945A8CA8-2E2D-4A44-B4B7-113EC170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au/imgres?imgurl=https://image.shutterstock.com/image-vector/hand-sketch-horses-behind-260nw-398767012.jpg&amp;imgrefurl=https://www.shutterstock.com/search/horse+sketch&amp;docid=VPWj5JEtvlTZaM&amp;tbnid=EyXme7L7jZLLNM:&amp;vet=10ahUKEwj_pIy7jdTiAhXXfn0KHVNPBwgQMwhzKAAwAA..i&amp;w=247&amp;h=280&amp;bih=603&amp;biw=1280&amp;q=horse%20sketch%20images&amp;ved=0ahUKEwj_pIy7jdTiAhXXfn0KHVNPBwgQMwhzKAAwA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Caryn Hargrave</dc:creator>
  <cp:keywords/>
  <dc:description/>
  <cp:lastModifiedBy>Rebecca Cranfield</cp:lastModifiedBy>
  <cp:revision>4</cp:revision>
  <dcterms:created xsi:type="dcterms:W3CDTF">2019-10-31T08:39:00Z</dcterms:created>
  <dcterms:modified xsi:type="dcterms:W3CDTF">2019-10-31T08:40:00Z</dcterms:modified>
</cp:coreProperties>
</file>