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08D9"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52"/>
          <w:szCs w:val="52"/>
          <w14:ligatures w14:val="none"/>
          <w14:cntxtAlts/>
        </w:rPr>
        <w:t>Nativity Ev. Lutheran Church</w:t>
      </w:r>
    </w:p>
    <w:p w14:paraId="3D2D4C37" w14:textId="77777777"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625 W Clinton  St. Charles  MI 48655</w:t>
      </w:r>
    </w:p>
    <w:p w14:paraId="0DD1BC97" w14:textId="62A40950" w:rsidR="00967CCA" w:rsidRPr="00967CCA" w:rsidRDefault="00967CCA" w:rsidP="00967CCA">
      <w:pPr>
        <w:widowControl w:val="0"/>
        <w:spacing w:after="40" w:line="240" w:lineRule="auto"/>
        <w:jc w:val="center"/>
        <w:rPr>
          <w:rFonts w:ascii="Arial" w:eastAsia="Times New Roman" w:hAnsi="Arial" w:cs="Arial"/>
          <w:b/>
          <w:bCs/>
          <w:color w:val="000000"/>
          <w:kern w:val="28"/>
          <w:sz w:val="32"/>
          <w:szCs w:val="32"/>
          <w14:ligatures w14:val="none"/>
          <w14:cntxtAlts/>
        </w:rPr>
      </w:pPr>
      <w:r w:rsidRPr="00967CCA">
        <w:rPr>
          <w:rFonts w:ascii="Arial" w:eastAsia="Times New Roman" w:hAnsi="Arial" w:cs="Arial"/>
          <w:b/>
          <w:bCs/>
          <w:color w:val="000000"/>
          <w:kern w:val="28"/>
          <w:sz w:val="32"/>
          <w:szCs w:val="32"/>
          <w14:ligatures w14:val="none"/>
          <w14:cntxtAlts/>
        </w:rPr>
        <w:t>989-865-9964</w:t>
      </w:r>
    </w:p>
    <w:p w14:paraId="423CA1D4" w14:textId="296782C5"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Website:  https://nativity-stcharles.org</w:t>
      </w:r>
    </w:p>
    <w:p w14:paraId="2B192BF7" w14:textId="77777777" w:rsidR="00967CCA" w:rsidRPr="00493BD1" w:rsidRDefault="00967CCA" w:rsidP="00967CCA">
      <w:pPr>
        <w:widowControl w:val="0"/>
        <w:spacing w:after="40" w:line="240" w:lineRule="auto"/>
        <w:jc w:val="center"/>
        <w:rPr>
          <w:rFonts w:ascii="Arial" w:eastAsia="Times New Roman" w:hAnsi="Arial" w:cs="Arial"/>
          <w:color w:val="000000"/>
          <w:kern w:val="28"/>
          <w14:ligatures w14:val="none"/>
          <w14:cntxtAlts/>
        </w:rPr>
      </w:pPr>
      <w:r w:rsidRPr="00493BD1">
        <w:rPr>
          <w:rFonts w:ascii="Arial" w:eastAsia="Times New Roman" w:hAnsi="Arial" w:cs="Arial"/>
          <w:color w:val="000000"/>
          <w:kern w:val="28"/>
          <w14:ligatures w14:val="none"/>
          <w14:cntxtAlts/>
        </w:rPr>
        <w:t>Email:  nativitylutheran625@gmail.com</w:t>
      </w:r>
    </w:p>
    <w:p w14:paraId="7FB8766C" w14:textId="4ECDEFDA" w:rsidR="00967CCA" w:rsidRDefault="00967CCA" w:rsidP="00967CCA">
      <w:pPr>
        <w:widowControl w:val="0"/>
        <w:spacing w:after="40" w:line="240" w:lineRule="auto"/>
        <w:jc w:val="center"/>
      </w:pPr>
      <w:proofErr w:type="spellStart"/>
      <w:r w:rsidRPr="00493BD1">
        <w:rPr>
          <w:rFonts w:ascii="Arial" w:eastAsia="Times New Roman" w:hAnsi="Arial" w:cs="Arial"/>
          <w:color w:val="000000"/>
          <w:kern w:val="28"/>
          <w14:ligatures w14:val="none"/>
          <w14:cntxtAlts/>
        </w:rPr>
        <w:t>FaceBook</w:t>
      </w:r>
      <w:proofErr w:type="spellEnd"/>
      <w:r w:rsidRPr="00493BD1">
        <w:rPr>
          <w:rFonts w:ascii="Arial" w:eastAsia="Times New Roman" w:hAnsi="Arial" w:cs="Arial"/>
          <w:color w:val="000000"/>
          <w:kern w:val="28"/>
          <w14:ligatures w14:val="none"/>
          <w14:cntxtAlts/>
        </w:rPr>
        <w:t xml:space="preserve">: </w:t>
      </w:r>
      <w:hyperlink r:id="rId5" w:history="1">
        <w:r w:rsidRPr="004F529E">
          <w:rPr>
            <w:rStyle w:val="Hyperlink"/>
            <w:rFonts w:ascii="Arial" w:eastAsia="Times New Roman" w:hAnsi="Arial" w:cs="Arial"/>
            <w:kern w:val="28"/>
            <w14:ligatures w14:val="none"/>
            <w14:cntxtAlts/>
          </w:rPr>
          <w:t>https://www.facebook.com/nativitystc</w:t>
        </w:r>
      </w:hyperlink>
    </w:p>
    <w:p w14:paraId="7BB68155" w14:textId="63BC64B8" w:rsidR="00CB7BE2" w:rsidRDefault="00CB7BE2" w:rsidP="00967CCA">
      <w:pPr>
        <w:widowControl w:val="0"/>
        <w:spacing w:after="40" w:line="240" w:lineRule="auto"/>
        <w:jc w:val="center"/>
        <w:rPr>
          <w:rFonts w:ascii="Arial" w:eastAsia="Times New Roman" w:hAnsi="Arial" w:cs="Arial"/>
          <w:color w:val="000000"/>
          <w:kern w:val="28"/>
          <w14:ligatures w14:val="none"/>
          <w14:cntxtAlts/>
        </w:rPr>
      </w:pPr>
      <w:r>
        <w:t xml:space="preserve">Rev. Kevin Jones, 989-370-4981 </w:t>
      </w:r>
      <w:hyperlink r:id="rId6" w:history="1">
        <w:r w:rsidRPr="008B3477">
          <w:rPr>
            <w:rStyle w:val="Hyperlink"/>
          </w:rPr>
          <w:t>revkevjones@me.com</w:t>
        </w:r>
      </w:hyperlink>
      <w:r>
        <w:t xml:space="preserve"> </w:t>
      </w:r>
    </w:p>
    <w:p w14:paraId="6BFE09D3" w14:textId="77777777" w:rsidR="00967CCA" w:rsidRPr="00967CCA" w:rsidRDefault="00967CCA" w:rsidP="00967CCA">
      <w:pPr>
        <w:widowControl w:val="0"/>
        <w:spacing w:after="40" w:line="240" w:lineRule="auto"/>
        <w:rPr>
          <w:rFonts w:ascii="Arial" w:eastAsia="Times New Roman" w:hAnsi="Arial" w:cs="Arial"/>
          <w:color w:val="000000"/>
          <w:kern w:val="28"/>
          <w:sz w:val="32"/>
          <w:szCs w:val="32"/>
          <w14:ligatures w14:val="none"/>
          <w14:cntxtAlts/>
        </w:rPr>
      </w:pPr>
    </w:p>
    <w:p w14:paraId="29C1625E" w14:textId="18D7C9DB" w:rsidR="009B144A" w:rsidRPr="00967CCA" w:rsidRDefault="009B144A" w:rsidP="00612E89">
      <w:pPr>
        <w:spacing w:line="240" w:lineRule="auto"/>
        <w:jc w:val="center"/>
        <w:rPr>
          <w:rFonts w:ascii="Bradley Hand ITC" w:hAnsi="Bradley Hand ITC" w:cs="Arial"/>
          <w:b/>
          <w:bCs/>
          <w:sz w:val="40"/>
          <w:szCs w:val="40"/>
        </w:rPr>
      </w:pPr>
      <w:r w:rsidRPr="00967CCA">
        <w:rPr>
          <w:rFonts w:ascii="Bradley Hand ITC" w:hAnsi="Bradley Hand ITC" w:cs="Arial"/>
          <w:b/>
          <w:bCs/>
          <w:sz w:val="40"/>
          <w:szCs w:val="40"/>
        </w:rPr>
        <w:t>40 YEARS OF GRACE</w:t>
      </w:r>
      <w:r w:rsidR="00967CCA" w:rsidRPr="00967CCA">
        <w:rPr>
          <w:rFonts w:ascii="Bradley Hand ITC" w:hAnsi="Bradley Hand ITC" w:cs="Arial"/>
          <w:b/>
          <w:bCs/>
          <w:sz w:val="40"/>
          <w:szCs w:val="40"/>
        </w:rPr>
        <w:t xml:space="preserve"> 1985 - 2025</w:t>
      </w:r>
    </w:p>
    <w:p w14:paraId="4E5ACFBD" w14:textId="1CD44F72" w:rsidR="007A62E8" w:rsidRDefault="00917110" w:rsidP="00612E89">
      <w:pPr>
        <w:spacing w:line="240" w:lineRule="auto"/>
        <w:jc w:val="center"/>
        <w:rPr>
          <w:rFonts w:ascii="Arial" w:hAnsi="Arial" w:cs="Arial"/>
          <w:b/>
          <w:bCs/>
          <w:sz w:val="28"/>
          <w:szCs w:val="28"/>
        </w:rPr>
      </w:pPr>
      <w:r w:rsidRPr="00917110">
        <w:rPr>
          <w:rFonts w:ascii="Arial" w:hAnsi="Arial" w:cs="Arial"/>
          <w:b/>
          <w:bCs/>
          <w:noProof/>
          <w:sz w:val="28"/>
          <w:szCs w:val="28"/>
        </w:rPr>
        <mc:AlternateContent>
          <mc:Choice Requires="wps">
            <w:drawing>
              <wp:anchor distT="45720" distB="45720" distL="114300" distR="114300" simplePos="0" relativeHeight="251659264" behindDoc="0" locked="0" layoutInCell="1" allowOverlap="1" wp14:anchorId="0146BCBD" wp14:editId="36986313">
                <wp:simplePos x="0" y="0"/>
                <wp:positionH relativeFrom="column">
                  <wp:posOffset>182880</wp:posOffset>
                </wp:positionH>
                <wp:positionV relativeFrom="paragraph">
                  <wp:posOffset>351155</wp:posOffset>
                </wp:positionV>
                <wp:extent cx="6461760" cy="336486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3364865"/>
                        </a:xfrm>
                        <a:prstGeom prst="rect">
                          <a:avLst/>
                        </a:prstGeom>
                        <a:solidFill>
                          <a:srgbClr val="FFFFFF"/>
                        </a:solidFill>
                        <a:ln w="9525">
                          <a:solidFill>
                            <a:srgbClr val="000000"/>
                          </a:solidFill>
                          <a:miter lim="800000"/>
                          <a:headEnd/>
                          <a:tailEnd/>
                        </a:ln>
                      </wps:spPr>
                      <wps:txbx>
                        <w:txbxContent>
                          <w:p w14:paraId="05AB18CF" w14:textId="51EA43CE" w:rsidR="00917110" w:rsidRPr="001754C2" w:rsidRDefault="00917110" w:rsidP="00917110">
                            <w:pPr>
                              <w:widowControl w:val="0"/>
                              <w:spacing w:after="120" w:line="283" w:lineRule="auto"/>
                              <w:jc w:val="both"/>
                              <w:rPr>
                                <w:rFonts w:ascii="Arial" w:eastAsia="Times New Roman" w:hAnsi="Arial" w:cs="Arial"/>
                                <w:b/>
                                <w:bCs/>
                                <w:color w:val="000000"/>
                                <w:kern w:val="28"/>
                                <w:sz w:val="28"/>
                                <w:szCs w:val="28"/>
                                <w14:ligatures w14:val="none"/>
                                <w14:cntxtAlts/>
                              </w:rPr>
                            </w:pPr>
                            <w:r w:rsidRPr="001754C2">
                              <w:rPr>
                                <w:rFonts w:ascii="Arial" w:eastAsia="Times New Roman" w:hAnsi="Arial" w:cs="Arial"/>
                                <w:b/>
                                <w:bCs/>
                                <w:color w:val="000000"/>
                                <w:kern w:val="28"/>
                                <w:sz w:val="28"/>
                                <w:szCs w:val="28"/>
                                <w14:ligatures w14:val="none"/>
                                <w14:cntxtAlts/>
                              </w:rPr>
                              <w:t>Communion Statement of Nativity Lutheran Church</w:t>
                            </w:r>
                          </w:p>
                          <w:p w14:paraId="0FE37E9D" w14:textId="7E8961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Nativity celebrates Communion with the firm belief that Jesus Christ is truly</w:t>
                            </w:r>
                            <w:r w:rsidR="001754C2">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color w:val="000000"/>
                                <w:kern w:val="28"/>
                                <w:sz w:val="22"/>
                                <w:szCs w:val="22"/>
                                <w14:ligatures w14:val="none"/>
                                <w14:cntxtAlts/>
                              </w:rPr>
                              <w:t>present</w:t>
                            </w:r>
                            <w:r w:rsidR="001754C2">
                              <w:rPr>
                                <w:rFonts w:ascii="Arial" w:eastAsia="Times New Roman" w:hAnsi="Arial" w:cs="Arial"/>
                                <w:color w:val="000000"/>
                                <w:kern w:val="28"/>
                                <w:sz w:val="22"/>
                                <w:szCs w:val="22"/>
                                <w14:ligatures w14:val="none"/>
                                <w14:cntxtAlts/>
                              </w:rPr>
                              <w:t xml:space="preserve"> (Real Presence) </w:t>
                            </w:r>
                            <w:r w:rsidRPr="00917110">
                              <w:rPr>
                                <w:rFonts w:ascii="Arial" w:eastAsia="Times New Roman" w:hAnsi="Arial" w:cs="Arial"/>
                                <w:color w:val="000000"/>
                                <w:kern w:val="28"/>
                                <w:sz w:val="22"/>
                                <w:szCs w:val="22"/>
                                <w14:ligatures w14:val="none"/>
                                <w14:cntxtAlts/>
                              </w:rPr>
                              <w:t xml:space="preserve"> with His body and blood as believers receive</w:t>
                            </w:r>
                            <w:r w:rsidR="001754C2">
                              <w:rPr>
                                <w:rFonts w:ascii="Arial" w:eastAsia="Times New Roman" w:hAnsi="Arial" w:cs="Arial"/>
                                <w:color w:val="000000"/>
                                <w:kern w:val="28"/>
                                <w:sz w:val="22"/>
                                <w:szCs w:val="22"/>
                                <w14:ligatures w14:val="none"/>
                                <w14:cntxtAlts/>
                              </w:rPr>
                              <w:t xml:space="preserve"> Him “in, with, and under”</w:t>
                            </w:r>
                            <w:r w:rsidRPr="00917110">
                              <w:rPr>
                                <w:rFonts w:ascii="Arial" w:eastAsia="Times New Roman" w:hAnsi="Arial" w:cs="Arial"/>
                                <w:color w:val="000000"/>
                                <w:kern w:val="28"/>
                                <w:sz w:val="22"/>
                                <w:szCs w:val="22"/>
                                <w14:ligatures w14:val="none"/>
                                <w14:cntxtAlts/>
                              </w:rPr>
                              <w:t xml:space="preserve"> the bread and wine.</w:t>
                            </w:r>
                            <w:r>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i/>
                                <w:iCs/>
                                <w:color w:val="000000"/>
                                <w:kern w:val="28"/>
                                <w:sz w:val="22"/>
                                <w:szCs w:val="22"/>
                                <w14:ligatures w14:val="none"/>
                                <w14:cntxtAlts/>
                              </w:rPr>
                              <w:t>(1 Corinthians 11:23-27)</w:t>
                            </w:r>
                          </w:p>
                          <w:p w14:paraId="257D1678" w14:textId="77777777" w:rsidR="00917110" w:rsidRPr="00917110" w:rsidRDefault="00917110" w:rsidP="00917110">
                            <w:pPr>
                              <w:widowControl w:val="0"/>
                              <w:spacing w:after="120" w:line="283" w:lineRule="auto"/>
                              <w:jc w:val="both"/>
                              <w:rPr>
                                <w:rFonts w:ascii="Arial" w:eastAsia="Times New Roman" w:hAnsi="Arial" w:cs="Arial"/>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This body and blood of Christ are for the forgiveness of our sins and to strengthen us in our relationship with Him and to bring us together in unity of belief with one another. </w:t>
                            </w:r>
                          </w:p>
                          <w:p w14:paraId="4AD3AD5E" w14:textId="777777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We celebrate communion </w:t>
                            </w:r>
                            <w:r>
                              <w:rPr>
                                <w:rFonts w:ascii="Arial" w:eastAsia="Times New Roman" w:hAnsi="Arial" w:cs="Arial"/>
                                <w:color w:val="000000"/>
                                <w:kern w:val="28"/>
                                <w:sz w:val="22"/>
                                <w:szCs w:val="22"/>
                                <w14:ligatures w14:val="none"/>
                                <w14:cntxtAlts/>
                              </w:rPr>
                              <w:t>1</w:t>
                            </w:r>
                            <w:r w:rsidRPr="00917110">
                              <w:rPr>
                                <w:rFonts w:ascii="Arial" w:eastAsia="Times New Roman" w:hAnsi="Arial" w:cs="Arial"/>
                                <w:color w:val="000000"/>
                                <w:kern w:val="28"/>
                                <w:sz w:val="22"/>
                                <w:szCs w:val="22"/>
                                <w:vertAlign w:val="superscript"/>
                                <w14:ligatures w14:val="none"/>
                                <w14:cntxtAlts/>
                              </w:rPr>
                              <w:t>st</w:t>
                            </w:r>
                            <w:r>
                              <w:rPr>
                                <w:rFonts w:ascii="Arial" w:eastAsia="Times New Roman" w:hAnsi="Arial" w:cs="Arial"/>
                                <w:color w:val="000000"/>
                                <w:kern w:val="28"/>
                                <w:sz w:val="22"/>
                                <w:szCs w:val="22"/>
                                <w14:ligatures w14:val="none"/>
                                <w14:cntxtAlts/>
                              </w:rPr>
                              <w:t>, 3</w:t>
                            </w:r>
                            <w:r w:rsidRPr="00917110">
                              <w:rPr>
                                <w:rFonts w:ascii="Arial" w:eastAsia="Times New Roman" w:hAnsi="Arial" w:cs="Arial"/>
                                <w:color w:val="000000"/>
                                <w:kern w:val="28"/>
                                <w:sz w:val="22"/>
                                <w:szCs w:val="22"/>
                                <w:vertAlign w:val="superscript"/>
                                <w14:ligatures w14:val="none"/>
                                <w14:cntxtAlts/>
                              </w:rPr>
                              <w:t>rd</w:t>
                            </w:r>
                            <w:r>
                              <w:rPr>
                                <w:rFonts w:ascii="Arial" w:eastAsia="Times New Roman" w:hAnsi="Arial" w:cs="Arial"/>
                                <w:color w:val="000000"/>
                                <w:kern w:val="28"/>
                                <w:sz w:val="22"/>
                                <w:szCs w:val="22"/>
                                <w14:ligatures w14:val="none"/>
                                <w14:cntxtAlts/>
                              </w:rPr>
                              <w:t xml:space="preserve"> and 5</w:t>
                            </w:r>
                            <w:r w:rsidRPr="00917110">
                              <w:rPr>
                                <w:rFonts w:ascii="Arial" w:eastAsia="Times New Roman" w:hAnsi="Arial" w:cs="Arial"/>
                                <w:color w:val="000000"/>
                                <w:kern w:val="28"/>
                                <w:sz w:val="22"/>
                                <w:szCs w:val="22"/>
                                <w:vertAlign w:val="superscript"/>
                                <w14:ligatures w14:val="none"/>
                                <w14:cntxtAlts/>
                              </w:rPr>
                              <w:t>th</w:t>
                            </w:r>
                            <w:r>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color w:val="000000"/>
                                <w:kern w:val="28"/>
                                <w:sz w:val="22"/>
                                <w:szCs w:val="22"/>
                                <w14:ligatures w14:val="none"/>
                                <w14:cntxtAlts/>
                              </w:rPr>
                              <w:t>Sunda</w:t>
                            </w:r>
                            <w:r>
                              <w:rPr>
                                <w:rFonts w:ascii="Arial" w:eastAsia="Times New Roman" w:hAnsi="Arial" w:cs="Arial"/>
                                <w:color w:val="000000"/>
                                <w:kern w:val="28"/>
                                <w:sz w:val="22"/>
                                <w:szCs w:val="22"/>
                                <w14:ligatures w14:val="none"/>
                                <w14:cntxtAlts/>
                              </w:rPr>
                              <w:t>ys of the month</w:t>
                            </w:r>
                            <w:r w:rsidRPr="00917110">
                              <w:rPr>
                                <w:rFonts w:ascii="Arial" w:eastAsia="Times New Roman" w:hAnsi="Arial" w:cs="Arial"/>
                                <w:color w:val="000000"/>
                                <w:kern w:val="28"/>
                                <w:sz w:val="22"/>
                                <w:szCs w:val="22"/>
                                <w14:ligatures w14:val="none"/>
                                <w14:cntxtAlts/>
                              </w:rPr>
                              <w:t xml:space="preserve">. Before participating in </w:t>
                            </w:r>
                            <w:proofErr w:type="gramStart"/>
                            <w:r w:rsidRPr="00917110">
                              <w:rPr>
                                <w:rFonts w:ascii="Arial" w:eastAsia="Times New Roman" w:hAnsi="Arial" w:cs="Arial"/>
                                <w:color w:val="000000"/>
                                <w:kern w:val="28"/>
                                <w:sz w:val="22"/>
                                <w:szCs w:val="22"/>
                                <w14:ligatures w14:val="none"/>
                                <w14:cntxtAlts/>
                              </w:rPr>
                              <w:t>Communion</w:t>
                            </w:r>
                            <w:proofErr w:type="gramEnd"/>
                            <w:r w:rsidRPr="00917110">
                              <w:rPr>
                                <w:rFonts w:ascii="Arial" w:eastAsia="Times New Roman" w:hAnsi="Arial" w:cs="Arial"/>
                                <w:color w:val="000000"/>
                                <w:kern w:val="28"/>
                                <w:sz w:val="22"/>
                                <w:szCs w:val="22"/>
                                <w14:ligatures w14:val="none"/>
                                <w14:cntxtAlts/>
                              </w:rPr>
                              <w:t xml:space="preserve"> we believe it is necessary to examine ourselves spiritually.</w:t>
                            </w:r>
                            <w:r w:rsidRPr="00917110">
                              <w:rPr>
                                <w:rFonts w:ascii="Arial" w:eastAsia="Times New Roman" w:hAnsi="Arial" w:cs="Arial"/>
                                <w:i/>
                                <w:iCs/>
                                <w:color w:val="000000"/>
                                <w:kern w:val="28"/>
                                <w:sz w:val="22"/>
                                <w:szCs w:val="22"/>
                                <w14:ligatures w14:val="none"/>
                                <w14:cntxtAlts/>
                              </w:rPr>
                              <w:t>(1Corinthians 11:28)</w:t>
                            </w:r>
                          </w:p>
                          <w:p w14:paraId="35AEDCB2" w14:textId="77777777" w:rsidR="00917110" w:rsidRPr="00917110" w:rsidRDefault="00917110" w:rsidP="00917110">
                            <w:pPr>
                              <w:widowControl w:val="0"/>
                              <w:spacing w:after="120" w:line="283" w:lineRule="auto"/>
                              <w:jc w:val="both"/>
                              <w:rPr>
                                <w:rFonts w:ascii="Arial" w:eastAsia="Times New Roman" w:hAnsi="Arial" w:cs="Arial"/>
                                <w:iCs/>
                                <w:color w:val="000000"/>
                                <w:kern w:val="28"/>
                                <w:sz w:val="22"/>
                                <w:szCs w:val="22"/>
                                <w14:ligatures w14:val="none"/>
                                <w14:cntxtAlts/>
                              </w:rPr>
                            </w:pPr>
                            <w:r w:rsidRPr="00917110">
                              <w:rPr>
                                <w:rFonts w:ascii="Arial" w:eastAsia="Times New Roman" w:hAnsi="Arial" w:cs="Arial"/>
                                <w:iCs/>
                                <w:color w:val="000000"/>
                                <w:kern w:val="28"/>
                                <w:sz w:val="22"/>
                                <w:szCs w:val="22"/>
                                <w14:ligatures w14:val="none"/>
                                <w14:cntxtAlts/>
                              </w:rPr>
                              <w:t xml:space="preserve">Please review this self–evaluation when preparing for the Lord’s Supper.  </w:t>
                            </w:r>
                          </w:p>
                          <w:p w14:paraId="10556193" w14:textId="77777777" w:rsidR="00917110" w:rsidRPr="00917110" w:rsidRDefault="00917110" w:rsidP="00917110">
                            <w:pPr>
                              <w:widowControl w:val="0"/>
                              <w:spacing w:after="120" w:line="283" w:lineRule="auto"/>
                              <w:jc w:val="both"/>
                              <w:rPr>
                                <w:rFonts w:ascii="Arial" w:eastAsia="Times New Roman" w:hAnsi="Arial" w:cs="Arial"/>
                                <w:b/>
                                <w:bCs/>
                                <w:color w:val="000000"/>
                                <w:kern w:val="28"/>
                                <w:sz w:val="22"/>
                                <w:szCs w:val="22"/>
                                <w14:ligatures w14:val="none"/>
                                <w14:cntxtAlts/>
                              </w:rPr>
                            </w:pPr>
                            <w:r w:rsidRPr="00917110">
                              <w:rPr>
                                <w:rFonts w:ascii="Arial" w:eastAsia="Times New Roman" w:hAnsi="Arial" w:cs="Arial"/>
                                <w:b/>
                                <w:bCs/>
                                <w:iCs/>
                                <w:color w:val="000000"/>
                                <w:kern w:val="28"/>
                                <w:sz w:val="22"/>
                                <w:szCs w:val="22"/>
                                <w14:ligatures w14:val="none"/>
                                <w14:cntxtAlts/>
                              </w:rPr>
                              <w:t xml:space="preserve">Have I been baptized?  </w:t>
                            </w:r>
                            <w:r w:rsidRPr="00917110">
                              <w:rPr>
                                <w:rFonts w:ascii="Arial" w:eastAsia="Times New Roman" w:hAnsi="Arial" w:cs="Arial"/>
                                <w:b/>
                                <w:bCs/>
                                <w:color w:val="000000"/>
                                <w:kern w:val="28"/>
                                <w:sz w:val="22"/>
                                <w:szCs w:val="22"/>
                                <w14:ligatures w14:val="none"/>
                                <w14:cntxtAlts/>
                              </w:rPr>
                              <w:t>Do I repent of my sins?  Do I believe Jesus Christ is my Savior?  Do I believe Christ’s body and blood are truly present in this Sacrament?   Do you sincerely intend to amend your life with the aid of God’s power?</w:t>
                            </w:r>
                          </w:p>
                          <w:p w14:paraId="368CEDC3" w14:textId="777777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Nativity welcomes all those who believe these truths, </w:t>
                            </w:r>
                            <w:r w:rsidRPr="00917110">
                              <w:rPr>
                                <w:rFonts w:ascii="Arial" w:eastAsia="Times New Roman" w:hAnsi="Arial" w:cs="Arial"/>
                                <w:i/>
                                <w:iCs/>
                                <w:color w:val="000000"/>
                                <w:kern w:val="28"/>
                                <w:sz w:val="22"/>
                                <w:szCs w:val="22"/>
                                <w14:ligatures w14:val="none"/>
                                <w14:cntxtAlts/>
                              </w:rPr>
                              <w:t>(1 Corinthians 10:17,   Romans 16:17-18, 2 John 10-11, Ephesians  4:4-6)</w:t>
                            </w:r>
                            <w:r w:rsidRPr="00917110">
                              <w:rPr>
                                <w:rFonts w:ascii="Arial" w:eastAsia="Times New Roman" w:hAnsi="Arial" w:cs="Arial"/>
                                <w:color w:val="000000"/>
                                <w:kern w:val="28"/>
                                <w:sz w:val="22"/>
                                <w:szCs w:val="22"/>
                                <w14:ligatures w14:val="none"/>
                                <w14:cntxtAlts/>
                              </w:rPr>
                              <w:t xml:space="preserve"> to join in this sacred meal!</w:t>
                            </w:r>
                          </w:p>
                          <w:p w14:paraId="49B08C87" w14:textId="66F4A1A6" w:rsidR="00917110" w:rsidRDefault="00917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6BCBD" id="_x0000_t202" coordsize="21600,21600" o:spt="202" path="m,l,21600r21600,l21600,xe">
                <v:stroke joinstyle="miter"/>
                <v:path gradientshapeok="t" o:connecttype="rect"/>
              </v:shapetype>
              <v:shape id="Text Box 2" o:spid="_x0000_s1026" type="#_x0000_t202" style="position:absolute;left:0;text-align:left;margin-left:14.4pt;margin-top:27.65pt;width:508.8pt;height:26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">
                <v:textbox>
                  <w:txbxContent>
                    <w:p w14:paraId="05AB18CF" w14:textId="51EA43CE" w:rsidR="00917110" w:rsidRPr="001754C2" w:rsidRDefault="00917110" w:rsidP="00917110">
                      <w:pPr>
                        <w:widowControl w:val="0"/>
                        <w:spacing w:after="120" w:line="283" w:lineRule="auto"/>
                        <w:jc w:val="both"/>
                        <w:rPr>
                          <w:rFonts w:ascii="Arial" w:eastAsia="Times New Roman" w:hAnsi="Arial" w:cs="Arial"/>
                          <w:b/>
                          <w:bCs/>
                          <w:color w:val="000000"/>
                          <w:kern w:val="28"/>
                          <w:sz w:val="28"/>
                          <w:szCs w:val="28"/>
                          <w14:ligatures w14:val="none"/>
                          <w14:cntxtAlts/>
                        </w:rPr>
                      </w:pPr>
                      <w:r w:rsidRPr="001754C2">
                        <w:rPr>
                          <w:rFonts w:ascii="Arial" w:eastAsia="Times New Roman" w:hAnsi="Arial" w:cs="Arial"/>
                          <w:b/>
                          <w:bCs/>
                          <w:color w:val="000000"/>
                          <w:kern w:val="28"/>
                          <w:sz w:val="28"/>
                          <w:szCs w:val="28"/>
                          <w14:ligatures w14:val="none"/>
                          <w14:cntxtAlts/>
                        </w:rPr>
                        <w:t>Communion Statement of Nativity Lutheran Church</w:t>
                      </w:r>
                    </w:p>
                    <w:p w14:paraId="0FE37E9D" w14:textId="7E8961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Nativity celebrates Communion with the firm belief that Jesus Christ is truly</w:t>
                      </w:r>
                      <w:r w:rsidR="001754C2">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color w:val="000000"/>
                          <w:kern w:val="28"/>
                          <w:sz w:val="22"/>
                          <w:szCs w:val="22"/>
                          <w14:ligatures w14:val="none"/>
                          <w14:cntxtAlts/>
                        </w:rPr>
                        <w:t>present</w:t>
                      </w:r>
                      <w:r w:rsidR="001754C2">
                        <w:rPr>
                          <w:rFonts w:ascii="Arial" w:eastAsia="Times New Roman" w:hAnsi="Arial" w:cs="Arial"/>
                          <w:color w:val="000000"/>
                          <w:kern w:val="28"/>
                          <w:sz w:val="22"/>
                          <w:szCs w:val="22"/>
                          <w14:ligatures w14:val="none"/>
                          <w14:cntxtAlts/>
                        </w:rPr>
                        <w:t xml:space="preserve"> (Real Presence) </w:t>
                      </w:r>
                      <w:r w:rsidRPr="00917110">
                        <w:rPr>
                          <w:rFonts w:ascii="Arial" w:eastAsia="Times New Roman" w:hAnsi="Arial" w:cs="Arial"/>
                          <w:color w:val="000000"/>
                          <w:kern w:val="28"/>
                          <w:sz w:val="22"/>
                          <w:szCs w:val="22"/>
                          <w14:ligatures w14:val="none"/>
                          <w14:cntxtAlts/>
                        </w:rPr>
                        <w:t xml:space="preserve"> with His body and blood as believers receive</w:t>
                      </w:r>
                      <w:r w:rsidR="001754C2">
                        <w:rPr>
                          <w:rFonts w:ascii="Arial" w:eastAsia="Times New Roman" w:hAnsi="Arial" w:cs="Arial"/>
                          <w:color w:val="000000"/>
                          <w:kern w:val="28"/>
                          <w:sz w:val="22"/>
                          <w:szCs w:val="22"/>
                          <w14:ligatures w14:val="none"/>
                          <w14:cntxtAlts/>
                        </w:rPr>
                        <w:t xml:space="preserve"> Him “in, with, and under”</w:t>
                      </w:r>
                      <w:r w:rsidRPr="00917110">
                        <w:rPr>
                          <w:rFonts w:ascii="Arial" w:eastAsia="Times New Roman" w:hAnsi="Arial" w:cs="Arial"/>
                          <w:color w:val="000000"/>
                          <w:kern w:val="28"/>
                          <w:sz w:val="22"/>
                          <w:szCs w:val="22"/>
                          <w14:ligatures w14:val="none"/>
                          <w14:cntxtAlts/>
                        </w:rPr>
                        <w:t xml:space="preserve"> the bread and wine.</w:t>
                      </w:r>
                      <w:r>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i/>
                          <w:iCs/>
                          <w:color w:val="000000"/>
                          <w:kern w:val="28"/>
                          <w:sz w:val="22"/>
                          <w:szCs w:val="22"/>
                          <w14:ligatures w14:val="none"/>
                          <w14:cntxtAlts/>
                        </w:rPr>
                        <w:t>(1 Corinthians 11:23-27)</w:t>
                      </w:r>
                    </w:p>
                    <w:p w14:paraId="257D1678" w14:textId="77777777" w:rsidR="00917110" w:rsidRPr="00917110" w:rsidRDefault="00917110" w:rsidP="00917110">
                      <w:pPr>
                        <w:widowControl w:val="0"/>
                        <w:spacing w:after="120" w:line="283" w:lineRule="auto"/>
                        <w:jc w:val="both"/>
                        <w:rPr>
                          <w:rFonts w:ascii="Arial" w:eastAsia="Times New Roman" w:hAnsi="Arial" w:cs="Arial"/>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This body and blood of Christ are for the forgiveness of our sins and to strengthen us in our relationship with Him and to bring us together in unity of belief with one another. </w:t>
                      </w:r>
                    </w:p>
                    <w:p w14:paraId="4AD3AD5E" w14:textId="777777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We celebrate communion </w:t>
                      </w:r>
                      <w:r>
                        <w:rPr>
                          <w:rFonts w:ascii="Arial" w:eastAsia="Times New Roman" w:hAnsi="Arial" w:cs="Arial"/>
                          <w:color w:val="000000"/>
                          <w:kern w:val="28"/>
                          <w:sz w:val="22"/>
                          <w:szCs w:val="22"/>
                          <w14:ligatures w14:val="none"/>
                          <w14:cntxtAlts/>
                        </w:rPr>
                        <w:t>1</w:t>
                      </w:r>
                      <w:r w:rsidRPr="00917110">
                        <w:rPr>
                          <w:rFonts w:ascii="Arial" w:eastAsia="Times New Roman" w:hAnsi="Arial" w:cs="Arial"/>
                          <w:color w:val="000000"/>
                          <w:kern w:val="28"/>
                          <w:sz w:val="22"/>
                          <w:szCs w:val="22"/>
                          <w:vertAlign w:val="superscript"/>
                          <w14:ligatures w14:val="none"/>
                          <w14:cntxtAlts/>
                        </w:rPr>
                        <w:t>st</w:t>
                      </w:r>
                      <w:r>
                        <w:rPr>
                          <w:rFonts w:ascii="Arial" w:eastAsia="Times New Roman" w:hAnsi="Arial" w:cs="Arial"/>
                          <w:color w:val="000000"/>
                          <w:kern w:val="28"/>
                          <w:sz w:val="22"/>
                          <w:szCs w:val="22"/>
                          <w14:ligatures w14:val="none"/>
                          <w14:cntxtAlts/>
                        </w:rPr>
                        <w:t>, 3</w:t>
                      </w:r>
                      <w:r w:rsidRPr="00917110">
                        <w:rPr>
                          <w:rFonts w:ascii="Arial" w:eastAsia="Times New Roman" w:hAnsi="Arial" w:cs="Arial"/>
                          <w:color w:val="000000"/>
                          <w:kern w:val="28"/>
                          <w:sz w:val="22"/>
                          <w:szCs w:val="22"/>
                          <w:vertAlign w:val="superscript"/>
                          <w14:ligatures w14:val="none"/>
                          <w14:cntxtAlts/>
                        </w:rPr>
                        <w:t>rd</w:t>
                      </w:r>
                      <w:r>
                        <w:rPr>
                          <w:rFonts w:ascii="Arial" w:eastAsia="Times New Roman" w:hAnsi="Arial" w:cs="Arial"/>
                          <w:color w:val="000000"/>
                          <w:kern w:val="28"/>
                          <w:sz w:val="22"/>
                          <w:szCs w:val="22"/>
                          <w14:ligatures w14:val="none"/>
                          <w14:cntxtAlts/>
                        </w:rPr>
                        <w:t xml:space="preserve"> and 5</w:t>
                      </w:r>
                      <w:r w:rsidRPr="00917110">
                        <w:rPr>
                          <w:rFonts w:ascii="Arial" w:eastAsia="Times New Roman" w:hAnsi="Arial" w:cs="Arial"/>
                          <w:color w:val="000000"/>
                          <w:kern w:val="28"/>
                          <w:sz w:val="22"/>
                          <w:szCs w:val="22"/>
                          <w:vertAlign w:val="superscript"/>
                          <w14:ligatures w14:val="none"/>
                          <w14:cntxtAlts/>
                        </w:rPr>
                        <w:t>th</w:t>
                      </w:r>
                      <w:r>
                        <w:rPr>
                          <w:rFonts w:ascii="Arial" w:eastAsia="Times New Roman" w:hAnsi="Arial" w:cs="Arial"/>
                          <w:color w:val="000000"/>
                          <w:kern w:val="28"/>
                          <w:sz w:val="22"/>
                          <w:szCs w:val="22"/>
                          <w14:ligatures w14:val="none"/>
                          <w14:cntxtAlts/>
                        </w:rPr>
                        <w:t xml:space="preserve"> </w:t>
                      </w:r>
                      <w:r w:rsidRPr="00917110">
                        <w:rPr>
                          <w:rFonts w:ascii="Arial" w:eastAsia="Times New Roman" w:hAnsi="Arial" w:cs="Arial"/>
                          <w:color w:val="000000"/>
                          <w:kern w:val="28"/>
                          <w:sz w:val="22"/>
                          <w:szCs w:val="22"/>
                          <w14:ligatures w14:val="none"/>
                          <w14:cntxtAlts/>
                        </w:rPr>
                        <w:t>Sunda</w:t>
                      </w:r>
                      <w:r>
                        <w:rPr>
                          <w:rFonts w:ascii="Arial" w:eastAsia="Times New Roman" w:hAnsi="Arial" w:cs="Arial"/>
                          <w:color w:val="000000"/>
                          <w:kern w:val="28"/>
                          <w:sz w:val="22"/>
                          <w:szCs w:val="22"/>
                          <w14:ligatures w14:val="none"/>
                          <w14:cntxtAlts/>
                        </w:rPr>
                        <w:t>ys of the month</w:t>
                      </w:r>
                      <w:r w:rsidRPr="00917110">
                        <w:rPr>
                          <w:rFonts w:ascii="Arial" w:eastAsia="Times New Roman" w:hAnsi="Arial" w:cs="Arial"/>
                          <w:color w:val="000000"/>
                          <w:kern w:val="28"/>
                          <w:sz w:val="22"/>
                          <w:szCs w:val="22"/>
                          <w14:ligatures w14:val="none"/>
                          <w14:cntxtAlts/>
                        </w:rPr>
                        <w:t xml:space="preserve">. Before participating in </w:t>
                      </w:r>
                      <w:proofErr w:type="gramStart"/>
                      <w:r w:rsidRPr="00917110">
                        <w:rPr>
                          <w:rFonts w:ascii="Arial" w:eastAsia="Times New Roman" w:hAnsi="Arial" w:cs="Arial"/>
                          <w:color w:val="000000"/>
                          <w:kern w:val="28"/>
                          <w:sz w:val="22"/>
                          <w:szCs w:val="22"/>
                          <w14:ligatures w14:val="none"/>
                          <w14:cntxtAlts/>
                        </w:rPr>
                        <w:t>Communion</w:t>
                      </w:r>
                      <w:proofErr w:type="gramEnd"/>
                      <w:r w:rsidRPr="00917110">
                        <w:rPr>
                          <w:rFonts w:ascii="Arial" w:eastAsia="Times New Roman" w:hAnsi="Arial" w:cs="Arial"/>
                          <w:color w:val="000000"/>
                          <w:kern w:val="28"/>
                          <w:sz w:val="22"/>
                          <w:szCs w:val="22"/>
                          <w14:ligatures w14:val="none"/>
                          <w14:cntxtAlts/>
                        </w:rPr>
                        <w:t xml:space="preserve"> we believe it is necessary to examine ourselves spiritually.</w:t>
                      </w:r>
                      <w:r w:rsidRPr="00917110">
                        <w:rPr>
                          <w:rFonts w:ascii="Arial" w:eastAsia="Times New Roman" w:hAnsi="Arial" w:cs="Arial"/>
                          <w:i/>
                          <w:iCs/>
                          <w:color w:val="000000"/>
                          <w:kern w:val="28"/>
                          <w:sz w:val="22"/>
                          <w:szCs w:val="22"/>
                          <w14:ligatures w14:val="none"/>
                          <w14:cntxtAlts/>
                        </w:rPr>
                        <w:t>(1Corinthians 11:28)</w:t>
                      </w:r>
                    </w:p>
                    <w:p w14:paraId="35AEDCB2" w14:textId="77777777" w:rsidR="00917110" w:rsidRPr="00917110" w:rsidRDefault="00917110" w:rsidP="00917110">
                      <w:pPr>
                        <w:widowControl w:val="0"/>
                        <w:spacing w:after="120" w:line="283" w:lineRule="auto"/>
                        <w:jc w:val="both"/>
                        <w:rPr>
                          <w:rFonts w:ascii="Arial" w:eastAsia="Times New Roman" w:hAnsi="Arial" w:cs="Arial"/>
                          <w:iCs/>
                          <w:color w:val="000000"/>
                          <w:kern w:val="28"/>
                          <w:sz w:val="22"/>
                          <w:szCs w:val="22"/>
                          <w14:ligatures w14:val="none"/>
                          <w14:cntxtAlts/>
                        </w:rPr>
                      </w:pPr>
                      <w:r w:rsidRPr="00917110">
                        <w:rPr>
                          <w:rFonts w:ascii="Arial" w:eastAsia="Times New Roman" w:hAnsi="Arial" w:cs="Arial"/>
                          <w:iCs/>
                          <w:color w:val="000000"/>
                          <w:kern w:val="28"/>
                          <w:sz w:val="22"/>
                          <w:szCs w:val="22"/>
                          <w14:ligatures w14:val="none"/>
                          <w14:cntxtAlts/>
                        </w:rPr>
                        <w:t xml:space="preserve">Please review this self–evaluation when preparing for the Lord’s Supper.  </w:t>
                      </w:r>
                    </w:p>
                    <w:p w14:paraId="10556193" w14:textId="77777777" w:rsidR="00917110" w:rsidRPr="00917110" w:rsidRDefault="00917110" w:rsidP="00917110">
                      <w:pPr>
                        <w:widowControl w:val="0"/>
                        <w:spacing w:after="120" w:line="283" w:lineRule="auto"/>
                        <w:jc w:val="both"/>
                        <w:rPr>
                          <w:rFonts w:ascii="Arial" w:eastAsia="Times New Roman" w:hAnsi="Arial" w:cs="Arial"/>
                          <w:b/>
                          <w:bCs/>
                          <w:color w:val="000000"/>
                          <w:kern w:val="28"/>
                          <w:sz w:val="22"/>
                          <w:szCs w:val="22"/>
                          <w14:ligatures w14:val="none"/>
                          <w14:cntxtAlts/>
                        </w:rPr>
                      </w:pPr>
                      <w:r w:rsidRPr="00917110">
                        <w:rPr>
                          <w:rFonts w:ascii="Arial" w:eastAsia="Times New Roman" w:hAnsi="Arial" w:cs="Arial"/>
                          <w:b/>
                          <w:bCs/>
                          <w:iCs/>
                          <w:color w:val="000000"/>
                          <w:kern w:val="28"/>
                          <w:sz w:val="22"/>
                          <w:szCs w:val="22"/>
                          <w14:ligatures w14:val="none"/>
                          <w14:cntxtAlts/>
                        </w:rPr>
                        <w:t xml:space="preserve">Have I been baptized?  </w:t>
                      </w:r>
                      <w:r w:rsidRPr="00917110">
                        <w:rPr>
                          <w:rFonts w:ascii="Arial" w:eastAsia="Times New Roman" w:hAnsi="Arial" w:cs="Arial"/>
                          <w:b/>
                          <w:bCs/>
                          <w:color w:val="000000"/>
                          <w:kern w:val="28"/>
                          <w:sz w:val="22"/>
                          <w:szCs w:val="22"/>
                          <w14:ligatures w14:val="none"/>
                          <w14:cntxtAlts/>
                        </w:rPr>
                        <w:t>Do I repent of my sins?  Do I believe Jesus Christ is my Savior?  Do I believe Christ’s body and blood are truly present in this Sacrament?   Do you sincerely intend to amend your life with the aid of God’s power?</w:t>
                      </w:r>
                    </w:p>
                    <w:p w14:paraId="368CEDC3" w14:textId="77777777" w:rsidR="00917110" w:rsidRPr="00917110" w:rsidRDefault="00917110" w:rsidP="00917110">
                      <w:pPr>
                        <w:widowControl w:val="0"/>
                        <w:spacing w:after="120" w:line="283" w:lineRule="auto"/>
                        <w:jc w:val="both"/>
                        <w:rPr>
                          <w:rFonts w:ascii="Arial" w:eastAsia="Times New Roman" w:hAnsi="Arial" w:cs="Arial"/>
                          <w:i/>
                          <w:iCs/>
                          <w:color w:val="000000"/>
                          <w:kern w:val="28"/>
                          <w:sz w:val="22"/>
                          <w:szCs w:val="22"/>
                          <w14:ligatures w14:val="none"/>
                          <w14:cntxtAlts/>
                        </w:rPr>
                      </w:pPr>
                      <w:r w:rsidRPr="00917110">
                        <w:rPr>
                          <w:rFonts w:ascii="Arial" w:eastAsia="Times New Roman" w:hAnsi="Arial" w:cs="Arial"/>
                          <w:color w:val="000000"/>
                          <w:kern w:val="28"/>
                          <w:sz w:val="22"/>
                          <w:szCs w:val="22"/>
                          <w14:ligatures w14:val="none"/>
                          <w14:cntxtAlts/>
                        </w:rPr>
                        <w:t xml:space="preserve">Nativity welcomes all those who believe these truths, </w:t>
                      </w:r>
                      <w:r w:rsidRPr="00917110">
                        <w:rPr>
                          <w:rFonts w:ascii="Arial" w:eastAsia="Times New Roman" w:hAnsi="Arial" w:cs="Arial"/>
                          <w:i/>
                          <w:iCs/>
                          <w:color w:val="000000"/>
                          <w:kern w:val="28"/>
                          <w:sz w:val="22"/>
                          <w:szCs w:val="22"/>
                          <w14:ligatures w14:val="none"/>
                          <w14:cntxtAlts/>
                        </w:rPr>
                        <w:t>(1 Corinthians 10:17,   Romans 16:17-18, 2 John 10-11, Ephesians  4:4-6)</w:t>
                      </w:r>
                      <w:r w:rsidRPr="00917110">
                        <w:rPr>
                          <w:rFonts w:ascii="Arial" w:eastAsia="Times New Roman" w:hAnsi="Arial" w:cs="Arial"/>
                          <w:color w:val="000000"/>
                          <w:kern w:val="28"/>
                          <w:sz w:val="22"/>
                          <w:szCs w:val="22"/>
                          <w14:ligatures w14:val="none"/>
                          <w14:cntxtAlts/>
                        </w:rPr>
                        <w:t xml:space="preserve"> to join in this sacred meal!</w:t>
                      </w:r>
                    </w:p>
                    <w:p w14:paraId="49B08C87" w14:textId="66F4A1A6" w:rsidR="00917110" w:rsidRDefault="00917110"/>
                  </w:txbxContent>
                </v:textbox>
                <w10:wrap type="square"/>
              </v:shape>
            </w:pict>
          </mc:Fallback>
        </mc:AlternateContent>
      </w:r>
      <w:r w:rsidR="007A62E8" w:rsidRPr="002952CC">
        <w:rPr>
          <w:rFonts w:ascii="Arial" w:hAnsi="Arial" w:cs="Arial"/>
          <w:b/>
          <w:bCs/>
          <w:sz w:val="28"/>
          <w:szCs w:val="28"/>
        </w:rPr>
        <w:t xml:space="preserve">ANNOUNCEMENTS- </w:t>
      </w:r>
      <w:r w:rsidR="00CC221F">
        <w:rPr>
          <w:rFonts w:ascii="Arial" w:hAnsi="Arial" w:cs="Arial"/>
          <w:b/>
          <w:bCs/>
          <w:sz w:val="28"/>
          <w:szCs w:val="28"/>
        </w:rPr>
        <w:t xml:space="preserve">August </w:t>
      </w:r>
      <w:r w:rsidR="00967CCA">
        <w:rPr>
          <w:rFonts w:ascii="Arial" w:hAnsi="Arial" w:cs="Arial"/>
          <w:b/>
          <w:bCs/>
          <w:sz w:val="28"/>
          <w:szCs w:val="28"/>
        </w:rPr>
        <w:t>1</w:t>
      </w:r>
      <w:r w:rsidR="004B66EA">
        <w:rPr>
          <w:rFonts w:ascii="Arial" w:hAnsi="Arial" w:cs="Arial"/>
          <w:b/>
          <w:bCs/>
          <w:sz w:val="28"/>
          <w:szCs w:val="28"/>
        </w:rPr>
        <w:t>7</w:t>
      </w:r>
      <w:r w:rsidR="004A4FC3" w:rsidRPr="002952CC">
        <w:rPr>
          <w:rFonts w:ascii="Arial" w:hAnsi="Arial" w:cs="Arial"/>
          <w:b/>
          <w:bCs/>
          <w:sz w:val="28"/>
          <w:szCs w:val="28"/>
        </w:rPr>
        <w:t>, 2025</w:t>
      </w:r>
    </w:p>
    <w:p w14:paraId="17AB02C4" w14:textId="77777777" w:rsidR="001754C2" w:rsidRPr="00CB7BE2" w:rsidRDefault="001754C2" w:rsidP="001754C2">
      <w:pPr>
        <w:spacing w:line="240" w:lineRule="auto"/>
        <w:rPr>
          <w:rFonts w:ascii="Arial" w:hAnsi="Arial" w:cs="Arial"/>
          <w:b/>
          <w:bCs/>
          <w:sz w:val="2"/>
          <w:szCs w:val="2"/>
        </w:rPr>
      </w:pPr>
    </w:p>
    <w:p w14:paraId="7CCF94AE" w14:textId="74DB2F1B" w:rsidR="001754C2" w:rsidRPr="001754C2" w:rsidRDefault="001754C2" w:rsidP="001754C2">
      <w:pPr>
        <w:spacing w:line="240" w:lineRule="auto"/>
        <w:rPr>
          <w:rFonts w:ascii="Arial" w:hAnsi="Arial" w:cs="Arial"/>
          <w:b/>
          <w:bCs/>
          <w:i/>
          <w:iCs/>
        </w:rPr>
      </w:pPr>
      <w:r w:rsidRPr="001754C2">
        <w:rPr>
          <w:rFonts w:ascii="Arial" w:hAnsi="Arial" w:cs="Arial"/>
          <w:b/>
          <w:bCs/>
        </w:rPr>
        <w:t>As We Gather</w:t>
      </w:r>
      <w:r>
        <w:rPr>
          <w:rFonts w:ascii="Arial" w:hAnsi="Arial" w:cs="Arial"/>
          <w:b/>
          <w:bCs/>
        </w:rPr>
        <w:tab/>
      </w:r>
      <w:r>
        <w:rPr>
          <w:rFonts w:ascii="Arial" w:hAnsi="Arial" w:cs="Arial"/>
          <w:b/>
          <w:bCs/>
          <w:i/>
          <w:iCs/>
        </w:rPr>
        <w:t>Signs of the Times</w:t>
      </w:r>
    </w:p>
    <w:p w14:paraId="5242BD1F" w14:textId="74986C84" w:rsidR="001754C2" w:rsidRPr="001754C2" w:rsidRDefault="001754C2" w:rsidP="001754C2">
      <w:pPr>
        <w:spacing w:after="0" w:line="240" w:lineRule="auto"/>
        <w:rPr>
          <w:rFonts w:ascii="Arial" w:hAnsi="Arial" w:cs="Arial"/>
          <w:sz w:val="20"/>
          <w:szCs w:val="20"/>
        </w:rPr>
      </w:pPr>
      <w:r w:rsidRPr="001754C2">
        <w:rPr>
          <w:rFonts w:ascii="Arial" w:hAnsi="Arial" w:cs="Arial"/>
          <w:sz w:val="20"/>
          <w:szCs w:val="20"/>
        </w:rPr>
        <w:t>Not everyone who claims to speak on behalf of God Almighty actually does so. There have been many false prophets over the centuries, and there are many still today who would fill people with “vain hopes” speaking “visions of their own mind” (Jeremiah 23:16). In contrast, God invites His people to trust what He says is His Holy Word. This is the faith exemplified in the lives of the saints who have trusted in what God says more than in what their eyes could see. This simple trust is especially important for us who follow Jesus; after all, sometimes His works mystify: a sword that brings peace; His Word that kills and makes alive; and division that results in union (Luke 12:51).</w:t>
      </w:r>
    </w:p>
    <w:p w14:paraId="32665800" w14:textId="77777777" w:rsidR="001754C2" w:rsidRPr="001754C2" w:rsidRDefault="001754C2" w:rsidP="001754C2">
      <w:pPr>
        <w:spacing w:after="0" w:line="240" w:lineRule="auto"/>
        <w:rPr>
          <w:rFonts w:ascii="Arial" w:hAnsi="Arial" w:cs="Arial"/>
          <w:b/>
          <w:bCs/>
        </w:rPr>
      </w:pPr>
    </w:p>
    <w:p w14:paraId="7A8A921B" w14:textId="6344C65D" w:rsidR="00967CCA" w:rsidRDefault="001C24EC" w:rsidP="001E3429">
      <w:pPr>
        <w:spacing w:after="0" w:line="240" w:lineRule="auto"/>
        <w:jc w:val="both"/>
        <w:rPr>
          <w:rFonts w:ascii="Arial" w:eastAsia="Times New Roman" w:hAnsi="Arial" w:cs="Arial"/>
          <w:color w:val="000000"/>
          <w:kern w:val="28"/>
          <w14:ligatures w14:val="none"/>
          <w14:cntxtAlts/>
        </w:rPr>
      </w:pPr>
      <w:bookmarkStart w:id="0" w:name="_Hlk201125908"/>
      <w:r w:rsidRPr="00206CAD">
        <w:rPr>
          <w:rFonts w:ascii="Arial" w:eastAsia="Times New Roman" w:hAnsi="Arial" w:cs="Arial"/>
          <w:color w:val="000000"/>
          <w:kern w:val="28"/>
          <w14:ligatures w14:val="none"/>
          <w14:cntxtAlts/>
        </w:rPr>
        <w:t xml:space="preserve">This week, </w:t>
      </w:r>
      <w:r w:rsidRPr="00206CAD">
        <w:rPr>
          <w:rFonts w:ascii="Arial" w:eastAsia="Times New Roman" w:hAnsi="Arial" w:cs="Arial"/>
          <w:b/>
          <w:bCs/>
          <w:color w:val="000000"/>
          <w:kern w:val="28"/>
          <w14:ligatures w14:val="none"/>
          <w14:cntxtAlts/>
        </w:rPr>
        <w:t>please continue to pray for</w:t>
      </w:r>
      <w:r w:rsidRPr="00206CAD">
        <w:rPr>
          <w:rFonts w:ascii="Arial" w:eastAsia="Times New Roman" w:hAnsi="Arial" w:cs="Arial"/>
          <w:color w:val="000000"/>
          <w:kern w:val="28"/>
          <w14:ligatures w14:val="none"/>
          <w14:cntxtAlts/>
        </w:rPr>
        <w:t xml:space="preserve">: </w:t>
      </w:r>
    </w:p>
    <w:p w14:paraId="6B6679C8" w14:textId="77777777" w:rsidR="00967CCA" w:rsidRDefault="00967CCA" w:rsidP="001E3429">
      <w:pPr>
        <w:spacing w:after="0" w:line="240" w:lineRule="auto"/>
        <w:jc w:val="both"/>
        <w:rPr>
          <w:rFonts w:ascii="Arial" w:eastAsia="Times New Roman" w:hAnsi="Arial" w:cs="Arial"/>
          <w:color w:val="000000"/>
          <w:kern w:val="28"/>
          <w14:ligatures w14:val="none"/>
          <w14:cntxtAlts/>
        </w:rPr>
      </w:pPr>
    </w:p>
    <w:p w14:paraId="043C2119" w14:textId="77777777" w:rsidR="00967CCA" w:rsidRDefault="00967CCA" w:rsidP="001E3429">
      <w:pPr>
        <w:spacing w:after="0" w:line="240" w:lineRule="auto"/>
        <w:jc w:val="both"/>
        <w:rPr>
          <w:rFonts w:ascii="Arial" w:eastAsia="Times New Roman" w:hAnsi="Arial" w:cs="Arial"/>
          <w:color w:val="000000"/>
          <w:kern w:val="28"/>
          <w14:ligatures w14:val="none"/>
          <w14:cntxtAlts/>
        </w:rPr>
        <w:sectPr w:rsidR="00967CCA" w:rsidSect="00967CCA">
          <w:pgSz w:w="12240" w:h="15840"/>
          <w:pgMar w:top="720" w:right="720" w:bottom="720" w:left="720" w:header="720" w:footer="720" w:gutter="0"/>
          <w:cols w:space="720"/>
          <w:docGrid w:linePitch="360"/>
        </w:sectPr>
      </w:pPr>
    </w:p>
    <w:bookmarkEnd w:id="0"/>
    <w:p w14:paraId="72D2A3F9" w14:textId="53C26C96" w:rsidR="00E35F89" w:rsidRDefault="001754C2"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Ami</w:t>
      </w:r>
      <w:r w:rsidR="00E35F89" w:rsidRPr="00206CAD">
        <w:rPr>
          <w:rFonts w:ascii="Arial" w:eastAsia="Times New Roman" w:hAnsi="Arial" w:cs="Arial"/>
          <w:color w:val="000000"/>
          <w:kern w:val="28"/>
          <w14:ligatures w14:val="none"/>
          <w14:cntxtAlts/>
        </w:rPr>
        <w:t xml:space="preserve">, </w:t>
      </w:r>
    </w:p>
    <w:p w14:paraId="36C1E14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Amy, </w:t>
      </w:r>
    </w:p>
    <w:p w14:paraId="7B0346B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Barb,  </w:t>
      </w:r>
    </w:p>
    <w:p w14:paraId="47BDAEA8"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Benjamin, </w:t>
      </w:r>
    </w:p>
    <w:p w14:paraId="52E22F62"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Bill, </w:t>
      </w:r>
    </w:p>
    <w:p w14:paraId="1BCE4B57"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Cali, </w:t>
      </w:r>
    </w:p>
    <w:p w14:paraId="5A34DED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Crain, </w:t>
      </w:r>
    </w:p>
    <w:p w14:paraId="39559D7F"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Curt, </w:t>
      </w:r>
    </w:p>
    <w:p w14:paraId="2487DE3D"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Deb, </w:t>
      </w:r>
    </w:p>
    <w:p w14:paraId="0B65A07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Dianne, </w:t>
      </w:r>
    </w:p>
    <w:p w14:paraId="6FC8E003"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Irene, </w:t>
      </w:r>
    </w:p>
    <w:p w14:paraId="3C21604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Jean, </w:t>
      </w:r>
    </w:p>
    <w:p w14:paraId="624E3239"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Kathy, </w:t>
      </w:r>
    </w:p>
    <w:p w14:paraId="6CE98F4B"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Kimberly</w:t>
      </w:r>
      <w:r>
        <w:rPr>
          <w:rFonts w:ascii="Arial" w:eastAsia="Times New Roman" w:hAnsi="Arial" w:cs="Arial"/>
          <w:color w:val="000000"/>
          <w:kern w:val="28"/>
          <w14:ligatures w14:val="none"/>
          <w14:cntxtAlts/>
        </w:rPr>
        <w:t xml:space="preserve">, </w:t>
      </w:r>
    </w:p>
    <w:p w14:paraId="2CA6F7B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Marty, </w:t>
      </w:r>
    </w:p>
    <w:p w14:paraId="7CB2D431"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Sharron, </w:t>
      </w:r>
    </w:p>
    <w:p w14:paraId="73836464"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Sheryl, </w:t>
      </w:r>
    </w:p>
    <w:p w14:paraId="12AF55A1"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Pr>
          <w:rFonts w:ascii="Arial" w:eastAsia="Times New Roman" w:hAnsi="Arial" w:cs="Arial"/>
          <w:color w:val="000000"/>
          <w:kern w:val="28"/>
          <w14:ligatures w14:val="none"/>
          <w14:cntxtAlts/>
        </w:rPr>
        <w:t xml:space="preserve">Steve, </w:t>
      </w:r>
    </w:p>
    <w:p w14:paraId="781E30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Tim, </w:t>
      </w:r>
    </w:p>
    <w:p w14:paraId="3927C616" w14:textId="77777777" w:rsidR="00E35F89" w:rsidRDefault="00E35F89" w:rsidP="00E35F89">
      <w:pPr>
        <w:spacing w:after="0" w:line="240" w:lineRule="auto"/>
        <w:jc w:val="both"/>
        <w:rPr>
          <w:rFonts w:ascii="Arial" w:eastAsia="Times New Roman" w:hAnsi="Arial" w:cs="Arial"/>
          <w:color w:val="000000"/>
          <w:kern w:val="28"/>
          <w14:ligatures w14:val="none"/>
          <w14:cntxtAlts/>
        </w:rPr>
      </w:pPr>
      <w:r w:rsidRPr="00206CAD">
        <w:rPr>
          <w:rFonts w:ascii="Arial" w:eastAsia="Times New Roman" w:hAnsi="Arial" w:cs="Arial"/>
          <w:color w:val="000000"/>
          <w:kern w:val="28"/>
          <w14:ligatures w14:val="none"/>
          <w14:cntxtAlts/>
        </w:rPr>
        <w:t xml:space="preserve">Tom, </w:t>
      </w:r>
    </w:p>
    <w:p w14:paraId="69A63DCB" w14:textId="77777777" w:rsidR="00E35F89" w:rsidRDefault="00E35F89" w:rsidP="001E3429">
      <w:pPr>
        <w:spacing w:after="0" w:line="240" w:lineRule="auto"/>
        <w:jc w:val="both"/>
        <w:rPr>
          <w:rFonts w:ascii="Arial" w:eastAsia="Times New Roman" w:hAnsi="Arial" w:cs="Arial"/>
          <w:color w:val="000000"/>
          <w:kern w:val="28"/>
          <w14:ligatures w14:val="none"/>
          <w14:cntxtAlts/>
        </w:rPr>
        <w:sectPr w:rsidR="00E35F89" w:rsidSect="00E35F89">
          <w:type w:val="continuous"/>
          <w:pgSz w:w="12240" w:h="15840"/>
          <w:pgMar w:top="720" w:right="720" w:bottom="720" w:left="720" w:header="720" w:footer="720" w:gutter="0"/>
          <w:cols w:num="5" w:space="720"/>
          <w:docGrid w:linePitch="360"/>
        </w:sectPr>
      </w:pPr>
    </w:p>
    <w:p w14:paraId="7FCA7E10" w14:textId="77777777" w:rsidR="00CB7BE2" w:rsidRDefault="00CB7BE2" w:rsidP="001E3429">
      <w:pPr>
        <w:spacing w:after="0" w:line="240" w:lineRule="auto"/>
        <w:jc w:val="both"/>
        <w:rPr>
          <w:rFonts w:ascii="Arial" w:eastAsia="Times New Roman" w:hAnsi="Arial" w:cs="Arial"/>
          <w:color w:val="000000"/>
          <w:kern w:val="28"/>
          <w14:ligatures w14:val="none"/>
          <w14:cntxtAlts/>
        </w:rPr>
      </w:pPr>
    </w:p>
    <w:p w14:paraId="55A6BEEE" w14:textId="1653317D" w:rsidR="00576C7B" w:rsidRPr="00CB7BE2" w:rsidRDefault="00ED75AA" w:rsidP="001E3429">
      <w:pPr>
        <w:spacing w:after="0" w:line="240" w:lineRule="auto"/>
        <w:jc w:val="both"/>
        <w:rPr>
          <w:rFonts w:ascii="Arial" w:eastAsia="Times New Roman" w:hAnsi="Arial" w:cs="Arial"/>
          <w:i/>
          <w:iCs/>
          <w:color w:val="000000"/>
          <w:kern w:val="28"/>
          <w14:ligatures w14:val="none"/>
          <w14:cntxtAlts/>
        </w:rPr>
      </w:pPr>
      <w:r w:rsidRPr="00CB7BE2">
        <w:rPr>
          <w:rFonts w:ascii="Arial" w:eastAsia="Times New Roman" w:hAnsi="Arial" w:cs="Arial"/>
          <w:i/>
          <w:iCs/>
          <w:color w:val="000000"/>
          <w:kern w:val="28"/>
          <w14:ligatures w14:val="none"/>
          <w14:cntxtAlts/>
        </w:rPr>
        <w:t xml:space="preserve"> </w:t>
      </w:r>
      <w:r w:rsidR="00CB7BE2" w:rsidRPr="00CB7BE2">
        <w:rPr>
          <w:rFonts w:ascii="Arial" w:eastAsia="Times New Roman" w:hAnsi="Arial" w:cs="Arial"/>
          <w:i/>
          <w:iCs/>
          <w:color w:val="000000"/>
          <w:kern w:val="28"/>
          <w14:ligatures w14:val="none"/>
          <w14:cntxtAlts/>
        </w:rPr>
        <w:t>Please contact Pastor Jones for additions to the prayer list</w:t>
      </w:r>
      <w:r w:rsidR="00CB7BE2">
        <w:rPr>
          <w:rFonts w:ascii="Arial" w:eastAsia="Times New Roman" w:hAnsi="Arial" w:cs="Arial"/>
          <w:i/>
          <w:iCs/>
          <w:color w:val="000000"/>
          <w:kern w:val="28"/>
          <w14:ligatures w14:val="none"/>
          <w14:cntxtAlts/>
        </w:rPr>
        <w:t>.</w:t>
      </w:r>
    </w:p>
    <w:p w14:paraId="4E3BDCBD" w14:textId="31888053" w:rsidR="0093101E" w:rsidRDefault="0093101E" w:rsidP="001E3429">
      <w:pPr>
        <w:spacing w:after="0" w:line="240" w:lineRule="auto"/>
        <w:rPr>
          <w:rFonts w:ascii="Arial" w:eastAsia="Times New Roman" w:hAnsi="Arial" w:cs="Arial"/>
          <w:color w:val="222222"/>
          <w:kern w:val="0"/>
          <w14:ligatures w14:val="none"/>
        </w:rPr>
      </w:pPr>
    </w:p>
    <w:p w14:paraId="4E9448ED" w14:textId="17EF86DF" w:rsidR="002E1454" w:rsidRDefault="002E1454" w:rsidP="001E3429">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There is a </w:t>
      </w:r>
      <w:r w:rsidRPr="002E1454">
        <w:rPr>
          <w:rFonts w:ascii="Arial" w:eastAsia="Times New Roman" w:hAnsi="Arial" w:cs="Arial"/>
          <w:b/>
          <w:bCs/>
          <w:color w:val="222222"/>
          <w:kern w:val="0"/>
          <w14:ligatures w14:val="none"/>
        </w:rPr>
        <w:t xml:space="preserve">Council Meeting </w:t>
      </w:r>
      <w:r>
        <w:rPr>
          <w:rFonts w:ascii="Arial" w:eastAsia="Times New Roman" w:hAnsi="Arial" w:cs="Arial"/>
          <w:color w:val="222222"/>
          <w:kern w:val="0"/>
          <w14:ligatures w14:val="none"/>
        </w:rPr>
        <w:t xml:space="preserve">scheduled for Sunday, August 17, following worship.  </w:t>
      </w:r>
    </w:p>
    <w:p w14:paraId="5B15D806" w14:textId="77777777" w:rsidR="002E1454" w:rsidRDefault="002E1454" w:rsidP="001E3429">
      <w:pPr>
        <w:spacing w:after="0" w:line="240" w:lineRule="auto"/>
        <w:rPr>
          <w:rFonts w:ascii="Arial" w:eastAsia="Times New Roman" w:hAnsi="Arial" w:cs="Arial"/>
          <w:color w:val="222222"/>
          <w:kern w:val="0"/>
          <w14:ligatures w14:val="none"/>
        </w:rPr>
      </w:pPr>
    </w:p>
    <w:p w14:paraId="6BDA2070" w14:textId="732513CE" w:rsidR="003C68FB" w:rsidRDefault="003C68FB" w:rsidP="001E3429">
      <w:pPr>
        <w:spacing w:after="0" w:line="240" w:lineRule="auto"/>
        <w:rPr>
          <w:rFonts w:ascii="Arial" w:eastAsia="Times New Roman" w:hAnsi="Arial" w:cs="Arial"/>
          <w:color w:val="222222"/>
          <w:kern w:val="0"/>
          <w14:ligatures w14:val="none"/>
        </w:rPr>
      </w:pPr>
      <w:r w:rsidRPr="00F17068">
        <w:rPr>
          <w:rFonts w:ascii="Arial" w:eastAsia="Times New Roman" w:hAnsi="Arial" w:cs="Arial"/>
          <w:b/>
          <w:bCs/>
          <w:color w:val="222222"/>
          <w:kern w:val="0"/>
          <w14:ligatures w14:val="none"/>
        </w:rPr>
        <w:t>It’s never too early to think about candy.</w:t>
      </w:r>
      <w:r>
        <w:rPr>
          <w:rFonts w:ascii="Arial" w:eastAsia="Times New Roman" w:hAnsi="Arial" w:cs="Arial"/>
          <w:color w:val="222222"/>
          <w:kern w:val="0"/>
          <w14:ligatures w14:val="none"/>
        </w:rPr>
        <w:t xml:space="preserve">  There is a bin in the narthex for candy.  We are starting early to collect candy for Trunk or Treat and for parades that we would like to walk in this year.  Kroger has had digital coupons and sales.  If we plan ahead and watch for sales, we can keep this fun and the cost down.</w:t>
      </w:r>
    </w:p>
    <w:p w14:paraId="7685BC2A" w14:textId="77777777" w:rsidR="003C68FB" w:rsidRDefault="003C68FB" w:rsidP="001E3429">
      <w:pPr>
        <w:spacing w:after="0" w:line="240" w:lineRule="auto"/>
        <w:rPr>
          <w:rFonts w:ascii="Arial" w:eastAsia="Times New Roman" w:hAnsi="Arial" w:cs="Arial"/>
          <w:color w:val="222222"/>
          <w:kern w:val="0"/>
          <w14:ligatures w14:val="none"/>
        </w:rPr>
      </w:pPr>
    </w:p>
    <w:p w14:paraId="3EB83822" w14:textId="1694A2E4" w:rsidR="00754D30" w:rsidRDefault="00114247" w:rsidP="00114247">
      <w:pPr>
        <w:spacing w:after="0" w:line="240" w:lineRule="auto"/>
        <w:rPr>
          <w:rFonts w:ascii="Arial" w:eastAsia="Times New Roman" w:hAnsi="Arial" w:cs="Arial"/>
          <w:color w:val="222222"/>
          <w:kern w:val="0"/>
          <w14:ligatures w14:val="none"/>
        </w:rPr>
      </w:pPr>
      <w:r w:rsidRPr="00F17068">
        <w:rPr>
          <w:rFonts w:ascii="Arial" w:eastAsia="Times New Roman" w:hAnsi="Arial" w:cs="Arial"/>
          <w:b/>
          <w:bCs/>
          <w:color w:val="222222"/>
          <w:kern w:val="0"/>
          <w14:ligatures w14:val="none"/>
        </w:rPr>
        <w:t>Pig in the Pines</w:t>
      </w:r>
      <w:r>
        <w:rPr>
          <w:rFonts w:ascii="Arial" w:eastAsia="Times New Roman" w:hAnsi="Arial" w:cs="Arial"/>
          <w:color w:val="222222"/>
          <w:kern w:val="0"/>
          <w14:ligatures w14:val="none"/>
        </w:rPr>
        <w:t xml:space="preserve"> </w:t>
      </w:r>
      <w:r w:rsidR="00E35F89">
        <w:rPr>
          <w:rFonts w:ascii="Arial" w:eastAsia="Times New Roman" w:hAnsi="Arial" w:cs="Arial"/>
          <w:color w:val="222222"/>
          <w:kern w:val="0"/>
          <w14:ligatures w14:val="none"/>
        </w:rPr>
        <w:t>has been cancelled for this year.</w:t>
      </w:r>
      <w:r>
        <w:rPr>
          <w:rFonts w:ascii="Arial" w:eastAsia="Times New Roman" w:hAnsi="Arial" w:cs="Arial"/>
          <w:color w:val="222222"/>
          <w:kern w:val="0"/>
          <w14:ligatures w14:val="none"/>
        </w:rPr>
        <w:t xml:space="preserve"> </w:t>
      </w:r>
    </w:p>
    <w:p w14:paraId="304931B3" w14:textId="77777777" w:rsidR="00A725BA" w:rsidRDefault="00A725BA" w:rsidP="00114247">
      <w:pPr>
        <w:spacing w:after="0" w:line="240" w:lineRule="auto"/>
        <w:rPr>
          <w:rFonts w:ascii="Arial" w:eastAsia="Times New Roman" w:hAnsi="Arial" w:cs="Arial"/>
          <w:color w:val="222222"/>
          <w:kern w:val="0"/>
          <w14:ligatures w14:val="none"/>
        </w:rPr>
      </w:pPr>
    </w:p>
    <w:p w14:paraId="5EA1615C" w14:textId="5ECABE65" w:rsidR="00A725BA" w:rsidRDefault="00A725BA" w:rsidP="00114247">
      <w:pPr>
        <w:spacing w:after="0" w:line="240" w:lineRule="auto"/>
        <w:rPr>
          <w:rFonts w:ascii="Arial" w:eastAsia="Times New Roman" w:hAnsi="Arial" w:cs="Arial"/>
          <w:color w:val="222222"/>
          <w:kern w:val="0"/>
          <w14:ligatures w14:val="none"/>
        </w:rPr>
      </w:pPr>
      <w:r>
        <w:rPr>
          <w:rFonts w:ascii="Arial" w:eastAsia="Times New Roman" w:hAnsi="Arial" w:cs="Arial"/>
          <w:b/>
          <w:bCs/>
          <w:color w:val="222222"/>
          <w:kern w:val="0"/>
          <w14:ligatures w14:val="none"/>
        </w:rPr>
        <w:t>Community Led Food Drive</w:t>
      </w:r>
    </w:p>
    <w:p w14:paraId="7C144B73" w14:textId="7C9DA3B0" w:rsidR="00A725BA" w:rsidRDefault="00A725BA" w:rsidP="00114247">
      <w:pPr>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Monday, August 25, 2025 there will be a food distribution event at McDonald GMC Cadillac on 5155 State Street in Saginaw.  Distribution will begin at 9am and continue until supplies are gone.  The event is open to anyone, </w:t>
      </w:r>
      <w:r>
        <w:rPr>
          <w:rFonts w:ascii="Arial" w:eastAsia="Times New Roman" w:hAnsi="Arial" w:cs="Arial"/>
          <w:i/>
          <w:iCs/>
          <w:color w:val="222222"/>
          <w:kern w:val="0"/>
          <w14:ligatures w14:val="none"/>
        </w:rPr>
        <w:t>no questions asked.</w:t>
      </w:r>
      <w:r>
        <w:rPr>
          <w:rFonts w:ascii="Arial" w:eastAsia="Times New Roman" w:hAnsi="Arial" w:cs="Arial"/>
          <w:color w:val="222222"/>
          <w:kern w:val="0"/>
          <w14:ligatures w14:val="none"/>
        </w:rPr>
        <w:t xml:space="preserve"> Food will be boxed and ready to pick up in a drive through format.  This event is sponsored by the East Side Soup Kitchen, </w:t>
      </w:r>
      <w:r>
        <w:rPr>
          <w:rFonts w:ascii="Arial" w:eastAsia="Times New Roman" w:hAnsi="Arial" w:cs="Arial"/>
          <w:color w:val="222222"/>
          <w:kern w:val="0"/>
          <w14:ligatures w14:val="none"/>
        </w:rPr>
        <w:t>McDonald GMC Cadillac</w:t>
      </w:r>
      <w:r>
        <w:rPr>
          <w:rFonts w:ascii="Arial" w:eastAsia="Times New Roman" w:hAnsi="Arial" w:cs="Arial"/>
          <w:color w:val="222222"/>
          <w:kern w:val="0"/>
          <w14:ligatures w14:val="none"/>
        </w:rPr>
        <w:t>, Saginaw Area Fireworks, and volunteers.  Volunteers would be appreciated!  Show up to volunteer by 7:30am on Monday.</w:t>
      </w:r>
    </w:p>
    <w:p w14:paraId="275D0A96" w14:textId="77777777" w:rsidR="00A725BA" w:rsidRDefault="00A725BA" w:rsidP="00114247">
      <w:pPr>
        <w:spacing w:after="0" w:line="240" w:lineRule="auto"/>
        <w:rPr>
          <w:rFonts w:ascii="Arial" w:eastAsia="Times New Roman" w:hAnsi="Arial" w:cs="Arial"/>
          <w:color w:val="222222"/>
          <w:kern w:val="0"/>
          <w14:ligatures w14:val="none"/>
        </w:rPr>
      </w:pPr>
    </w:p>
    <w:p w14:paraId="3EF9448D" w14:textId="1446C8A3" w:rsidR="00A725BA" w:rsidRPr="00A725BA" w:rsidRDefault="00A725BA" w:rsidP="00114247">
      <w:pPr>
        <w:spacing w:after="0" w:line="240" w:lineRule="auto"/>
        <w:rPr>
          <w:rFonts w:ascii="Arial" w:eastAsia="Times New Roman" w:hAnsi="Arial" w:cs="Arial"/>
          <w:b/>
          <w:bCs/>
          <w:color w:val="222222"/>
          <w:kern w:val="0"/>
          <w14:ligatures w14:val="none"/>
        </w:rPr>
      </w:pPr>
      <w:r w:rsidRPr="00A725BA">
        <w:rPr>
          <w:rFonts w:ascii="Arial" w:eastAsia="Times New Roman" w:hAnsi="Arial" w:cs="Arial"/>
          <w:b/>
          <w:bCs/>
          <w:color w:val="222222"/>
          <w:kern w:val="0"/>
          <w14:ligatures w14:val="none"/>
        </w:rPr>
        <w:t>TEXAS HILL COUNTRY FLOODING DISASTER RELIEF</w:t>
      </w:r>
    </w:p>
    <w:p w14:paraId="29D56785" w14:textId="4A21B340" w:rsidR="00754D30" w:rsidRDefault="00FE7CF9" w:rsidP="00114247">
      <w:pPr>
        <w:spacing w:after="0" w:line="240" w:lineRule="auto"/>
        <w:rPr>
          <w:rFonts w:ascii="Arial" w:eastAsia="Times New Roman" w:hAnsi="Arial" w:cs="Arial"/>
          <w:color w:val="222222"/>
          <w:kern w:val="0"/>
          <w14:ligatures w14:val="none"/>
        </w:rPr>
      </w:pPr>
      <w:r w:rsidRPr="00FE7CF9">
        <w:rPr>
          <w:rFonts w:ascii="Arial" w:eastAsia="Times New Roman" w:hAnsi="Arial" w:cs="Arial"/>
          <w:color w:val="222222"/>
          <w:kern w:val="0"/>
          <w14:ligatures w14:val="none"/>
        </w:rPr>
        <w:t>“We love because he first loved us.” (1 John 4:19)  —  Helping the hurting amid disaster</w:t>
      </w:r>
      <w:r>
        <w:rPr>
          <w:rFonts w:ascii="Arial" w:eastAsia="Times New Roman" w:hAnsi="Arial" w:cs="Arial"/>
          <w:color w:val="222222"/>
          <w:kern w:val="0"/>
          <w14:ligatures w14:val="none"/>
        </w:rPr>
        <w:t>.</w:t>
      </w:r>
    </w:p>
    <w:p w14:paraId="6A99B084" w14:textId="0A126032" w:rsidR="00FE7CF9" w:rsidRDefault="00FE7CF9" w:rsidP="00114247">
      <w:pPr>
        <w:spacing w:after="0" w:line="240" w:lineRule="auto"/>
        <w:rPr>
          <w:rFonts w:ascii="Arial" w:eastAsia="Times New Roman" w:hAnsi="Arial" w:cs="Arial"/>
          <w:color w:val="222222"/>
          <w:kern w:val="0"/>
          <w14:ligatures w14:val="none"/>
        </w:rPr>
      </w:pPr>
      <w:r w:rsidRPr="00FE7CF9">
        <w:rPr>
          <w:rFonts w:ascii="Arial" w:eastAsia="Times New Roman" w:hAnsi="Arial" w:cs="Arial"/>
          <w:color w:val="222222"/>
          <w:kern w:val="0"/>
          <w14:ligatures w14:val="none"/>
        </w:rPr>
        <w:t xml:space="preserve">Due to the enormity of the devastation in the Texas District, they are overwhelmed with individual donations. Please direct your donation to the Michigan District, LCMS and we will send one check for the total to the Texas District Office. You may do this by sending a check to Michigan District, LCMS; 3773 Geddes Rd; Ann Arbor MI 48105, calling 734.665.3791 ext. 236, – or – by donating online via </w:t>
      </w:r>
      <w:proofErr w:type="spellStart"/>
      <w:r w:rsidRPr="00FE7CF9">
        <w:rPr>
          <w:rFonts w:ascii="Arial" w:eastAsia="Times New Roman" w:hAnsi="Arial" w:cs="Arial"/>
          <w:color w:val="222222"/>
          <w:kern w:val="0"/>
          <w14:ligatures w14:val="none"/>
        </w:rPr>
        <w:t>Paypal</w:t>
      </w:r>
      <w:proofErr w:type="spellEnd"/>
      <w:r w:rsidRPr="00FE7CF9">
        <w:rPr>
          <w:rFonts w:ascii="Arial" w:eastAsia="Times New Roman" w:hAnsi="Arial" w:cs="Arial"/>
          <w:color w:val="222222"/>
          <w:kern w:val="0"/>
          <w14:ligatures w14:val="none"/>
        </w:rPr>
        <w:t xml:space="preserve"> (Credit/Debit Cards also accepted). You may also direct your monetary donations to: </w:t>
      </w:r>
      <w:r w:rsidRPr="00FE7CF9">
        <w:rPr>
          <w:rFonts w:ascii="Arial" w:eastAsia="Times New Roman" w:hAnsi="Arial" w:cs="Arial"/>
          <w:b/>
          <w:bCs/>
          <w:color w:val="222222"/>
          <w:kern w:val="0"/>
          <w14:ligatures w14:val="none"/>
        </w:rPr>
        <w:t>LCMS Disaster Response—Flood Relief</w:t>
      </w:r>
      <w:r w:rsidRPr="00FE7CF9">
        <w:rPr>
          <w:rFonts w:ascii="Arial" w:eastAsia="Times New Roman" w:hAnsi="Arial" w:cs="Arial"/>
          <w:color w:val="222222"/>
          <w:kern w:val="0"/>
          <w14:ligatures w14:val="none"/>
        </w:rPr>
        <w:t>. Visit lcms.org/</w:t>
      </w:r>
      <w:proofErr w:type="spellStart"/>
      <w:r w:rsidRPr="00FE7CF9">
        <w:rPr>
          <w:rFonts w:ascii="Arial" w:eastAsia="Times New Roman" w:hAnsi="Arial" w:cs="Arial"/>
          <w:color w:val="222222"/>
          <w:kern w:val="0"/>
          <w14:ligatures w14:val="none"/>
        </w:rPr>
        <w:t>givenow</w:t>
      </w:r>
      <w:proofErr w:type="spellEnd"/>
      <w:r w:rsidRPr="00FE7CF9">
        <w:rPr>
          <w:rFonts w:ascii="Arial" w:eastAsia="Times New Roman" w:hAnsi="Arial" w:cs="Arial"/>
          <w:color w:val="222222"/>
          <w:kern w:val="0"/>
          <w14:ligatures w14:val="none"/>
        </w:rPr>
        <w:t>/flood or mail a check to The Lutheran Church—Missouri Synod, or LCMS, at P.O. Box 66861, St. Louis, MO 63166-6861. On the memo line, write “Disaster Response—Flood Relief (NM8040-26040).</w:t>
      </w:r>
    </w:p>
    <w:p w14:paraId="164F3369" w14:textId="77777777" w:rsidR="00754D30" w:rsidRDefault="00754D30" w:rsidP="00114247">
      <w:pPr>
        <w:spacing w:after="0" w:line="240" w:lineRule="auto"/>
        <w:rPr>
          <w:rFonts w:ascii="Arial" w:eastAsia="Times New Roman" w:hAnsi="Arial" w:cs="Arial"/>
          <w:color w:val="222222"/>
          <w:kern w:val="0"/>
          <w14:ligatures w14:val="none"/>
        </w:rPr>
      </w:pPr>
    </w:p>
    <w:p w14:paraId="53856B56" w14:textId="77777777" w:rsidR="00FE7CF9" w:rsidRDefault="00FE7CF9" w:rsidP="00FE7CF9">
      <w:pPr>
        <w:spacing w:after="0"/>
        <w:rPr>
          <w:rFonts w:ascii="Arial" w:eastAsia="Times New Roman" w:hAnsi="Arial" w:cs="Arial"/>
          <w:color w:val="222222"/>
          <w:kern w:val="0"/>
          <w14:ligatures w14:val="none"/>
        </w:rPr>
      </w:pPr>
      <w:r>
        <w:rPr>
          <w:rFonts w:ascii="Arial" w:eastAsia="Times New Roman" w:hAnsi="Arial" w:cs="Arial"/>
          <w:b/>
          <w:bCs/>
          <w:color w:val="222222"/>
          <w:kern w:val="0"/>
          <w14:ligatures w14:val="none"/>
        </w:rPr>
        <w:t>Sports Camps and Short-Term Missionaries</w:t>
      </w:r>
    </w:p>
    <w:p w14:paraId="28CFC935" w14:textId="77777777" w:rsidR="00FE7CF9" w:rsidRDefault="00FE7CF9" w:rsidP="00FE7CF9">
      <w:pPr>
        <w:spacing w:after="0" w:line="240" w:lineRule="auto"/>
        <w:rPr>
          <w:rFonts w:ascii="Arial" w:eastAsia="Times New Roman" w:hAnsi="Arial" w:cs="Arial"/>
          <w:color w:val="222222"/>
          <w:kern w:val="0"/>
          <w14:ligatures w14:val="none"/>
        </w:rPr>
      </w:pPr>
      <w:r>
        <w:rPr>
          <w:noProof/>
        </w:rPr>
        <mc:AlternateContent>
          <mc:Choice Requires="wps">
            <w:drawing>
              <wp:anchor distT="0" distB="0" distL="114300" distR="114300" simplePos="0" relativeHeight="251662336" behindDoc="1" locked="0" layoutInCell="1" allowOverlap="1" wp14:anchorId="3AC992F4" wp14:editId="5FC77312">
                <wp:simplePos x="0" y="0"/>
                <wp:positionH relativeFrom="column">
                  <wp:posOffset>5863590</wp:posOffset>
                </wp:positionH>
                <wp:positionV relativeFrom="paragraph">
                  <wp:posOffset>979805</wp:posOffset>
                </wp:positionV>
                <wp:extent cx="916940" cy="635"/>
                <wp:effectExtent l="0" t="0" r="0" b="0"/>
                <wp:wrapTight wrapText="bothSides">
                  <wp:wrapPolygon edited="0">
                    <wp:start x="0" y="0"/>
                    <wp:lineTo x="0" y="21600"/>
                    <wp:lineTo x="21600" y="21600"/>
                    <wp:lineTo x="21600" y="0"/>
                  </wp:wrapPolygon>
                </wp:wrapTight>
                <wp:docPr id="1182467478" name="Text Box 1"/>
                <wp:cNvGraphicFramePr/>
                <a:graphic xmlns:a="http://schemas.openxmlformats.org/drawingml/2006/main">
                  <a:graphicData uri="http://schemas.microsoft.com/office/word/2010/wordprocessingShape">
                    <wps:wsp>
                      <wps:cNvSpPr txBox="1"/>
                      <wps:spPr>
                        <a:xfrm>
                          <a:off x="0" y="0"/>
                          <a:ext cx="916940" cy="635"/>
                        </a:xfrm>
                        <a:prstGeom prst="rect">
                          <a:avLst/>
                        </a:prstGeom>
                        <a:solidFill>
                          <a:prstClr val="white"/>
                        </a:solidFill>
                        <a:ln>
                          <a:noFill/>
                        </a:ln>
                      </wps:spPr>
                      <wps:txbx>
                        <w:txbxContent>
                          <w:p w14:paraId="52345788" w14:textId="271C1520" w:rsidR="00FE7CF9" w:rsidRPr="00681EB6" w:rsidRDefault="00FE7CF9" w:rsidP="00FE7CF9">
                            <w:pPr>
                              <w:pStyle w:val="Caption"/>
                              <w:rPr>
                                <w:rFonts w:ascii="Arial" w:eastAsia="Times New Roman" w:hAnsi="Arial" w:cs="Arial"/>
                                <w:noProof/>
                                <w:color w:val="222222"/>
                                <w:kern w:val="0"/>
                                <w14:ligatures w14:val="none"/>
                              </w:rPr>
                            </w:pPr>
                            <w:r>
                              <w:t>Learn More!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C992F4" id="Text Box 1" o:spid="_x0000_s1027" type="#_x0000_t202" style="position:absolute;margin-left:461.7pt;margin-top:77.15pt;width:72.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" stroked="f">
                <v:textbox style="mso-fit-shape-to-text:t" inset="0,0,0,0">
                  <w:txbxContent>
                    <w:p w14:paraId="52345788" w14:textId="271C1520" w:rsidR="00FE7CF9" w:rsidRPr="00681EB6" w:rsidRDefault="00FE7CF9" w:rsidP="00FE7CF9">
                      <w:pPr>
                        <w:pStyle w:val="Caption"/>
                        <w:rPr>
                          <w:rFonts w:ascii="Arial" w:eastAsia="Times New Roman" w:hAnsi="Arial" w:cs="Arial"/>
                          <w:noProof/>
                          <w:color w:val="222222"/>
                          <w:kern w:val="0"/>
                          <w14:ligatures w14:val="none"/>
                        </w:rPr>
                      </w:pPr>
                      <w:r>
                        <w:t>Learn More!</w:t>
                      </w:r>
                    </w:p>
                  </w:txbxContent>
                </v:textbox>
                <w10:wrap type="tight"/>
              </v:shape>
            </w:pict>
          </mc:Fallback>
        </mc:AlternateContent>
      </w:r>
      <w:r>
        <w:rPr>
          <w:rFonts w:ascii="Arial" w:eastAsia="Times New Roman" w:hAnsi="Arial" w:cs="Arial"/>
          <w:noProof/>
          <w:color w:val="222222"/>
          <w:kern w:val="0"/>
          <w14:ligatures w14:val="none"/>
        </w:rPr>
        <w:drawing>
          <wp:anchor distT="0" distB="0" distL="114300" distR="114300" simplePos="0" relativeHeight="251660288" behindDoc="1" locked="0" layoutInCell="1" allowOverlap="1" wp14:anchorId="44C2D2B0" wp14:editId="360F4E1D">
            <wp:simplePos x="0" y="0"/>
            <wp:positionH relativeFrom="column">
              <wp:posOffset>5863971</wp:posOffset>
            </wp:positionH>
            <wp:positionV relativeFrom="paragraph">
              <wp:posOffset>5842</wp:posOffset>
            </wp:positionV>
            <wp:extent cx="916940" cy="916940"/>
            <wp:effectExtent l="0" t="0" r="0" b="0"/>
            <wp:wrapTight wrapText="bothSides">
              <wp:wrapPolygon edited="0">
                <wp:start x="0" y="0"/>
                <wp:lineTo x="0" y="21091"/>
                <wp:lineTo x="21091" y="21091"/>
                <wp:lineTo x="21091" y="0"/>
                <wp:lineTo x="0" y="0"/>
              </wp:wrapPolygon>
            </wp:wrapTight>
            <wp:docPr id="935718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16940" cy="916940"/>
                    </a:xfrm>
                    <a:prstGeom prst="rect">
                      <a:avLst/>
                    </a:prstGeom>
                    <a:noFill/>
                  </pic:spPr>
                </pic:pic>
              </a:graphicData>
            </a:graphic>
          </wp:anchor>
        </w:drawing>
      </w:r>
      <w:r w:rsidRPr="00FE7CF9">
        <w:rPr>
          <w:rFonts w:ascii="Arial" w:eastAsia="Times New Roman" w:hAnsi="Arial" w:cs="Arial"/>
          <w:color w:val="222222"/>
          <w:kern w:val="0"/>
          <w14:ligatures w14:val="none"/>
        </w:rPr>
        <w:t>In a world where community engagement and spiritual growth are more vital than ever, sports camps have emerged as powerful tools for transformation. This year’s camp was more than just an event—it was a movement that united children, short-term missionaries, and the wider community in a harmonious blend of sports, faith, and service. At its heart was the Lutheran conviction that God is at work in all vocations, and that every skill, conversation, and act of service can be a means of His grace.</w:t>
      </w:r>
      <w:r w:rsidRPr="00FE7CF9">
        <w:rPr>
          <w:rFonts w:ascii="Arial" w:eastAsia="Times New Roman" w:hAnsi="Arial" w:cs="Arial"/>
          <w:color w:val="222222"/>
          <w:kern w:val="0"/>
          <w14:ligatures w14:val="none"/>
        </w:rPr>
        <w:t xml:space="preserve"> </w:t>
      </w:r>
    </w:p>
    <w:p w14:paraId="707543F5" w14:textId="77FE055F" w:rsidR="00FE7CF9" w:rsidRDefault="00FE7CF9" w:rsidP="00FE7CF9">
      <w:pPr>
        <w:spacing w:after="0" w:line="240" w:lineRule="auto"/>
        <w:rPr>
          <w:rFonts w:ascii="Arial" w:eastAsia="Times New Roman" w:hAnsi="Arial" w:cs="Arial"/>
          <w:color w:val="222222"/>
          <w:kern w:val="0"/>
          <w14:ligatures w14:val="none"/>
        </w:rPr>
      </w:pPr>
    </w:p>
    <w:p w14:paraId="696EB560" w14:textId="03686F37" w:rsidR="00FE7CF9" w:rsidRDefault="00FE7CF9" w:rsidP="00FE7CF9">
      <w:pPr>
        <w:spacing w:after="0" w:line="240" w:lineRule="auto"/>
        <w:rPr>
          <w:rFonts w:ascii="Arial" w:eastAsia="Times New Roman" w:hAnsi="Arial" w:cs="Arial"/>
          <w:color w:val="222222"/>
          <w:kern w:val="0"/>
          <w14:ligatures w14:val="none"/>
        </w:rPr>
      </w:pPr>
      <w:r>
        <w:rPr>
          <w:rFonts w:ascii="Arial" w:eastAsia="Times New Roman" w:hAnsi="Arial" w:cs="Arial"/>
          <w:b/>
          <w:bCs/>
          <w:color w:val="222222"/>
          <w:kern w:val="0"/>
          <w14:ligatures w14:val="none"/>
        </w:rPr>
        <w:t>Lutheran World Relief (LWR) Ingathering in October</w:t>
      </w:r>
    </w:p>
    <w:p w14:paraId="4634CEE3" w14:textId="200F31FA" w:rsidR="00FE7CF9" w:rsidRDefault="00CB7BE2" w:rsidP="00FE7CF9">
      <w:pPr>
        <w:spacing w:after="0" w:line="240" w:lineRule="auto"/>
        <w:rPr>
          <w:rFonts w:ascii="Arial" w:eastAsia="Times New Roman" w:hAnsi="Arial" w:cs="Arial"/>
          <w:color w:val="222222"/>
          <w:kern w:val="0"/>
          <w14:ligatures w14:val="none"/>
        </w:rPr>
      </w:pPr>
      <w:r>
        <w:rPr>
          <w:rFonts w:ascii="Arial" w:eastAsia="Times New Roman" w:hAnsi="Arial" w:cs="Arial"/>
          <w:noProof/>
          <w:color w:val="222222"/>
          <w:kern w:val="0"/>
          <w14:ligatures w14:val="none"/>
        </w:rPr>
        <w:drawing>
          <wp:anchor distT="0" distB="0" distL="114300" distR="114300" simplePos="0" relativeHeight="251663360" behindDoc="1" locked="0" layoutInCell="1" allowOverlap="1" wp14:anchorId="3D0C4C9B" wp14:editId="1B38E583">
            <wp:simplePos x="0" y="0"/>
            <wp:positionH relativeFrom="column">
              <wp:posOffset>5715</wp:posOffset>
            </wp:positionH>
            <wp:positionV relativeFrom="paragraph">
              <wp:posOffset>104775</wp:posOffset>
            </wp:positionV>
            <wp:extent cx="935355" cy="935355"/>
            <wp:effectExtent l="0" t="0" r="0" b="0"/>
            <wp:wrapTight wrapText="bothSides">
              <wp:wrapPolygon edited="0">
                <wp:start x="0" y="0"/>
                <wp:lineTo x="0" y="21116"/>
                <wp:lineTo x="21116" y="21116"/>
                <wp:lineTo x="21116" y="0"/>
                <wp:lineTo x="0" y="0"/>
              </wp:wrapPolygon>
            </wp:wrapTight>
            <wp:docPr id="200891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35355" cy="935355"/>
                    </a:xfrm>
                    <a:prstGeom prst="rect">
                      <a:avLst/>
                    </a:prstGeom>
                    <a:noFill/>
                  </pic:spPr>
                </pic:pic>
              </a:graphicData>
            </a:graphic>
            <wp14:sizeRelH relativeFrom="margin">
              <wp14:pctWidth>0</wp14:pctWidth>
            </wp14:sizeRelH>
            <wp14:sizeRelV relativeFrom="margin">
              <wp14:pctHeight>0</wp14:pctHeight>
            </wp14:sizeRelV>
          </wp:anchor>
        </w:drawing>
      </w:r>
      <w:r w:rsidR="00FE7CF9" w:rsidRPr="00FE7CF9">
        <w:rPr>
          <w:rFonts w:ascii="Arial" w:eastAsia="Times New Roman" w:hAnsi="Arial" w:cs="Arial"/>
          <w:color w:val="222222"/>
          <w:kern w:val="0"/>
          <w14:ligatures w14:val="none"/>
        </w:rPr>
        <w:t xml:space="preserve">The LWR Ingathering is a regional event where quilters and kit-makers can drop off their donations to be shipped to LWR’s Maryland or Minnesota warehouses. </w:t>
      </w:r>
      <w:proofErr w:type="spellStart"/>
      <w:r w:rsidR="00FE7CF9" w:rsidRPr="00FE7CF9">
        <w:rPr>
          <w:rFonts w:ascii="Arial" w:eastAsia="Times New Roman" w:hAnsi="Arial" w:cs="Arial"/>
          <w:color w:val="222222"/>
          <w:kern w:val="0"/>
          <w14:ligatures w14:val="none"/>
        </w:rPr>
        <w:t>Ingatherings</w:t>
      </w:r>
      <w:proofErr w:type="spellEnd"/>
      <w:r w:rsidR="00FE7CF9" w:rsidRPr="00FE7CF9">
        <w:rPr>
          <w:rFonts w:ascii="Arial" w:eastAsia="Times New Roman" w:hAnsi="Arial" w:cs="Arial"/>
          <w:color w:val="222222"/>
          <w:kern w:val="0"/>
          <w14:ligatures w14:val="none"/>
        </w:rPr>
        <w:t xml:space="preserve"> allow many people to ship their donations of quilts and kits together in a coordinated and efficient manner, saving time and money. If you haven’t before, consider preparing quilts and kits and bringing them to one of the ingathering sites listed </w:t>
      </w:r>
      <w:r w:rsidR="00FE7CF9">
        <w:rPr>
          <w:rFonts w:ascii="Arial" w:eastAsia="Times New Roman" w:hAnsi="Arial" w:cs="Arial"/>
          <w:color w:val="222222"/>
          <w:kern w:val="0"/>
          <w14:ligatures w14:val="none"/>
        </w:rPr>
        <w:t>through the QR code</w:t>
      </w:r>
      <w:r w:rsidR="00FE7CF9" w:rsidRPr="00FE7CF9">
        <w:rPr>
          <w:rFonts w:ascii="Arial" w:eastAsia="Times New Roman" w:hAnsi="Arial" w:cs="Arial"/>
          <w:color w:val="222222"/>
          <w:kern w:val="0"/>
          <w14:ligatures w14:val="none"/>
        </w:rPr>
        <w:t>. There’s still time—the ingathering happens in October.</w:t>
      </w:r>
      <w:r w:rsidR="00FE7CF9" w:rsidRPr="00FE7CF9">
        <w:rPr>
          <w:rFonts w:ascii="Arial" w:eastAsia="Times New Roman" w:hAnsi="Arial" w:cs="Arial"/>
          <w:color w:val="222222"/>
          <w:kern w:val="0"/>
          <w14:ligatures w14:val="none"/>
        </w:rPr>
        <w:t xml:space="preserve"> </w:t>
      </w:r>
    </w:p>
    <w:p w14:paraId="1F5DBA42" w14:textId="77777777" w:rsidR="00CB7BE2" w:rsidRDefault="00CB7BE2" w:rsidP="00FE7CF9">
      <w:pPr>
        <w:spacing w:after="0" w:line="240" w:lineRule="auto"/>
        <w:rPr>
          <w:rFonts w:ascii="Arial" w:eastAsia="Times New Roman" w:hAnsi="Arial" w:cs="Arial"/>
          <w:color w:val="222222"/>
          <w:kern w:val="0"/>
          <w14:ligatures w14:val="none"/>
        </w:rPr>
      </w:pPr>
    </w:p>
    <w:p w14:paraId="5F39D18E" w14:textId="100D2409" w:rsidR="00754D30" w:rsidRDefault="00CB7BE2" w:rsidP="00FE7CF9">
      <w:pPr>
        <w:spacing w:after="0" w:line="240" w:lineRule="auto"/>
        <w:rPr>
          <w:rFonts w:ascii="Arial" w:eastAsia="Times New Roman" w:hAnsi="Arial" w:cs="Arial"/>
          <w:color w:val="222222"/>
          <w:kern w:val="0"/>
          <w14:ligatures w14:val="none"/>
        </w:rPr>
      </w:pPr>
      <w:r>
        <w:rPr>
          <w:rFonts w:ascii="Arial" w:eastAsia="Times New Roman" w:hAnsi="Arial" w:cs="Arial"/>
          <w:noProof/>
          <w:color w:val="222222"/>
          <w:kern w:val="0"/>
          <w14:ligatures w14:val="none"/>
        </w:rPr>
        <w:drawing>
          <wp:anchor distT="0" distB="0" distL="114300" distR="114300" simplePos="0" relativeHeight="251664384" behindDoc="1" locked="0" layoutInCell="1" allowOverlap="1" wp14:anchorId="632C2085" wp14:editId="4D86A8AB">
            <wp:simplePos x="0" y="0"/>
            <wp:positionH relativeFrom="column">
              <wp:posOffset>2729992</wp:posOffset>
            </wp:positionH>
            <wp:positionV relativeFrom="paragraph">
              <wp:posOffset>16002</wp:posOffset>
            </wp:positionV>
            <wp:extent cx="1035685" cy="1035685"/>
            <wp:effectExtent l="0" t="0" r="0" b="0"/>
            <wp:wrapTight wrapText="bothSides">
              <wp:wrapPolygon edited="0">
                <wp:start x="0" y="0"/>
                <wp:lineTo x="0" y="21057"/>
                <wp:lineTo x="21057" y="21057"/>
                <wp:lineTo x="21057" y="0"/>
                <wp:lineTo x="0" y="0"/>
              </wp:wrapPolygon>
            </wp:wrapTight>
            <wp:docPr id="1107268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685" cy="1035685"/>
                    </a:xfrm>
                    <a:prstGeom prst="rect">
                      <a:avLst/>
                    </a:prstGeom>
                    <a:noFill/>
                  </pic:spPr>
                </pic:pic>
              </a:graphicData>
            </a:graphic>
            <wp14:sizeRelH relativeFrom="margin">
              <wp14:pctWidth>0</wp14:pctWidth>
            </wp14:sizeRelH>
            <wp14:sizeRelV relativeFrom="margin">
              <wp14:pctHeight>0</wp14:pctHeight>
            </wp14:sizeRelV>
          </wp:anchor>
        </w:drawing>
      </w:r>
      <w:r w:rsidR="00754D30">
        <w:rPr>
          <w:rFonts w:ascii="Arial" w:eastAsia="Times New Roman" w:hAnsi="Arial" w:cs="Arial"/>
          <w:color w:val="222222"/>
          <w:kern w:val="0"/>
          <w14:ligatures w14:val="none"/>
        </w:rPr>
        <w:br w:type="page"/>
      </w:r>
    </w:p>
    <w:p w14:paraId="3D426DB3" w14:textId="77777777" w:rsidR="00612CD9" w:rsidRDefault="00612CD9" w:rsidP="003B55D8">
      <w:pPr>
        <w:spacing w:after="0" w:line="240" w:lineRule="auto"/>
        <w:rPr>
          <w:rFonts w:ascii="Arial" w:eastAsia="Times New Roman" w:hAnsi="Arial" w:cs="Times New Roman"/>
          <w:b/>
          <w:kern w:val="0"/>
          <w:sz w:val="36"/>
          <w:szCs w:val="32"/>
          <w14:ligatures w14:val="none"/>
        </w:rPr>
      </w:pPr>
      <w:r>
        <w:rPr>
          <w:rFonts w:ascii="Arial" w:eastAsia="Times New Roman" w:hAnsi="Arial" w:cs="Times New Roman"/>
          <w:b/>
          <w:kern w:val="0"/>
          <w:sz w:val="36"/>
          <w:szCs w:val="32"/>
          <w14:ligatures w14:val="none"/>
        </w:rPr>
        <w:lastRenderedPageBreak/>
        <w:t>Pentecost 10, August 14, 2025</w:t>
      </w:r>
    </w:p>
    <w:p w14:paraId="4F398FEE" w14:textId="77777777" w:rsidR="00612CD9" w:rsidRDefault="00612CD9" w:rsidP="003B55D8">
      <w:pPr>
        <w:spacing w:after="0" w:line="240" w:lineRule="auto"/>
        <w:rPr>
          <w:rFonts w:ascii="Arial" w:eastAsia="Times New Roman" w:hAnsi="Arial" w:cs="Times New Roman"/>
          <w:b/>
          <w:kern w:val="0"/>
          <w:sz w:val="36"/>
          <w:szCs w:val="32"/>
          <w14:ligatures w14:val="none"/>
        </w:rPr>
      </w:pPr>
    </w:p>
    <w:p w14:paraId="361B2DAE" w14:textId="38772E57" w:rsidR="003B55D8" w:rsidRPr="003B55D8" w:rsidRDefault="003B55D8" w:rsidP="003B55D8">
      <w:pPr>
        <w:spacing w:after="0" w:line="240" w:lineRule="auto"/>
        <w:rPr>
          <w:rFonts w:ascii="Arial" w:eastAsia="Times New Roman" w:hAnsi="Arial" w:cs="Times New Roman"/>
          <w:i/>
          <w:kern w:val="0"/>
          <w:sz w:val="28"/>
          <w:szCs w:val="32"/>
          <w14:ligatures w14:val="none"/>
        </w:rPr>
      </w:pPr>
      <w:r w:rsidRPr="003B55D8">
        <w:rPr>
          <w:rFonts w:ascii="Arial" w:eastAsia="Times New Roman" w:hAnsi="Arial" w:cs="Times New Roman"/>
          <w:b/>
          <w:kern w:val="0"/>
          <w:sz w:val="36"/>
          <w:szCs w:val="32"/>
          <w14:ligatures w14:val="none"/>
        </w:rPr>
        <w:t>OLD TESTAMENT READING</w:t>
      </w:r>
      <w:r w:rsidRPr="003B55D8">
        <w:rPr>
          <w:rFonts w:ascii="Arial" w:eastAsia="Times New Roman" w:hAnsi="Arial" w:cs="Times New Roman"/>
          <w:kern w:val="0"/>
          <w:sz w:val="28"/>
          <w:szCs w:val="32"/>
          <w14:ligatures w14:val="none"/>
        </w:rPr>
        <w:tab/>
      </w:r>
      <w:r w:rsidRPr="003B55D8">
        <w:rPr>
          <w:rFonts w:ascii="Arial" w:eastAsia="Times New Roman" w:hAnsi="Arial" w:cs="Times New Roman"/>
          <w:i/>
          <w:kern w:val="0"/>
          <w:sz w:val="28"/>
          <w:szCs w:val="32"/>
          <w14:ligatures w14:val="none"/>
        </w:rPr>
        <w:t>Jeremiah 23:16–29</w:t>
      </w:r>
      <w:r w:rsidRPr="003B55D8">
        <w:rPr>
          <w:rFonts w:ascii="Arial" w:eastAsia="Times New Roman" w:hAnsi="Arial" w:cs="Times New Roman"/>
          <w:i/>
          <w:kern w:val="0"/>
          <w:sz w:val="28"/>
          <w:szCs w:val="32"/>
          <w14:ligatures w14:val="none"/>
        </w:rPr>
        <w:tab/>
      </w:r>
    </w:p>
    <w:p w14:paraId="4BB4399D" w14:textId="77777777" w:rsidR="003B55D8" w:rsidRPr="003B55D8" w:rsidRDefault="003B55D8" w:rsidP="003B55D8">
      <w:pPr>
        <w:spacing w:after="0" w:line="240" w:lineRule="auto"/>
        <w:ind w:firstLine="432"/>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 xml:space="preserve">(Beware of untrustworthy prophets!  Instead, pay attention to God’s own  </w:t>
      </w:r>
      <w:r w:rsidRPr="003B55D8">
        <w:rPr>
          <w:rFonts w:ascii="Arial" w:eastAsia="Times New Roman" w:hAnsi="Arial" w:cs="Times New Roman"/>
          <w:kern w:val="0"/>
          <w:sz w:val="28"/>
          <w:szCs w:val="32"/>
          <w14:ligatures w14:val="none"/>
        </w:rPr>
        <w:tab/>
        <w:t>Word.)</w:t>
      </w:r>
    </w:p>
    <w:p w14:paraId="6D31665D" w14:textId="77777777" w:rsidR="00754D30" w:rsidRPr="00754D30" w:rsidRDefault="00754D30" w:rsidP="00754D30">
      <w:pPr>
        <w:spacing w:after="0" w:line="276" w:lineRule="auto"/>
        <w:jc w:val="both"/>
        <w:rPr>
          <w:rFonts w:ascii="Arial" w:eastAsia="Calibri" w:hAnsi="Arial" w:cs="Arial"/>
          <w:sz w:val="12"/>
          <w:szCs w:val="12"/>
          <w:vertAlign w:val="superscript"/>
        </w:rPr>
      </w:pPr>
    </w:p>
    <w:p w14:paraId="3C25132F" w14:textId="0CE48677" w:rsidR="003B55D8" w:rsidRPr="003B55D8" w:rsidRDefault="003B55D8" w:rsidP="003B55D8">
      <w:pPr>
        <w:spacing w:after="0" w:line="276" w:lineRule="auto"/>
        <w:rPr>
          <w:rFonts w:ascii="Arial" w:eastAsia="Calibri" w:hAnsi="Arial" w:cs="Arial"/>
          <w:sz w:val="26"/>
          <w:szCs w:val="26"/>
        </w:rPr>
      </w:pPr>
      <w:r w:rsidRPr="003B55D8">
        <w:rPr>
          <w:rFonts w:ascii="Arial" w:eastAsia="Calibri" w:hAnsi="Arial" w:cs="Arial"/>
          <w:sz w:val="26"/>
          <w:szCs w:val="26"/>
          <w:vertAlign w:val="superscript"/>
        </w:rPr>
        <w:t>16</w:t>
      </w:r>
      <w:r w:rsidRPr="003B55D8">
        <w:rPr>
          <w:rFonts w:ascii="Arial" w:eastAsia="Calibri" w:hAnsi="Arial" w:cs="Arial"/>
          <w:sz w:val="26"/>
          <w:szCs w:val="26"/>
        </w:rPr>
        <w:t>Thus says the Lord of hosts: “Do not listen to the words of the prophets who prophesy to you, filling you with vain hopes. They speak visions of their own minds, not from the mouth of the Lord. </w:t>
      </w:r>
      <w:r w:rsidRPr="003B55D8">
        <w:rPr>
          <w:rFonts w:ascii="Arial" w:eastAsia="Calibri" w:hAnsi="Arial" w:cs="Arial"/>
          <w:sz w:val="26"/>
          <w:szCs w:val="26"/>
          <w:vertAlign w:val="superscript"/>
        </w:rPr>
        <w:t>17</w:t>
      </w:r>
      <w:r w:rsidRPr="003B55D8">
        <w:rPr>
          <w:rFonts w:ascii="Arial" w:eastAsia="Calibri" w:hAnsi="Arial" w:cs="Arial"/>
          <w:sz w:val="26"/>
          <w:szCs w:val="26"/>
        </w:rPr>
        <w:t>They say continually to those who despise the word of the Lord, ‘It shall be well with you’; and to everyone who stubbornly follows his own heart, they say, ‘No disaster shall come upon you.’”</w:t>
      </w:r>
    </w:p>
    <w:p w14:paraId="2781E2EB" w14:textId="47FBB8AC" w:rsidR="003B55D8" w:rsidRPr="003B55D8" w:rsidRDefault="003B55D8" w:rsidP="003B55D8">
      <w:pPr>
        <w:spacing w:after="0" w:line="276" w:lineRule="auto"/>
        <w:ind w:firstLine="720"/>
        <w:rPr>
          <w:rFonts w:ascii="Arial" w:eastAsia="Calibri" w:hAnsi="Arial" w:cs="Arial"/>
          <w:sz w:val="26"/>
          <w:szCs w:val="26"/>
        </w:rPr>
      </w:pPr>
      <w:r w:rsidRPr="003B55D8">
        <w:rPr>
          <w:rFonts w:ascii="Arial" w:eastAsia="Calibri" w:hAnsi="Arial" w:cs="Arial"/>
          <w:sz w:val="26"/>
          <w:szCs w:val="26"/>
          <w:vertAlign w:val="superscript"/>
        </w:rPr>
        <w:t>18</w:t>
      </w:r>
      <w:r w:rsidRPr="003B55D8">
        <w:rPr>
          <w:rFonts w:ascii="Arial" w:eastAsia="Calibri" w:hAnsi="Arial" w:cs="Arial"/>
          <w:sz w:val="26"/>
          <w:szCs w:val="26"/>
        </w:rPr>
        <w:t xml:space="preserve">For who among them has stood in the council of the Lord to see and to hear his word, or who has paid attention to his word and listened?  </w:t>
      </w:r>
      <w:r w:rsidRPr="003B55D8">
        <w:rPr>
          <w:rFonts w:ascii="Arial" w:eastAsia="Calibri" w:hAnsi="Arial" w:cs="Arial"/>
          <w:sz w:val="26"/>
          <w:szCs w:val="26"/>
          <w:vertAlign w:val="superscript"/>
        </w:rPr>
        <w:t>19</w:t>
      </w:r>
      <w:r w:rsidRPr="003B55D8">
        <w:rPr>
          <w:rFonts w:ascii="Arial" w:eastAsia="Calibri" w:hAnsi="Arial" w:cs="Arial"/>
          <w:sz w:val="26"/>
          <w:szCs w:val="26"/>
        </w:rPr>
        <w:t xml:space="preserve">Behold, the storm of the Lord!  Wrath has gone forth, a whirling tempest; it will burst upon the head of the wicked.  </w:t>
      </w:r>
      <w:r w:rsidRPr="003B55D8">
        <w:rPr>
          <w:rFonts w:ascii="Arial" w:eastAsia="Calibri" w:hAnsi="Arial" w:cs="Arial"/>
          <w:sz w:val="26"/>
          <w:szCs w:val="26"/>
          <w:vertAlign w:val="superscript"/>
        </w:rPr>
        <w:t>20</w:t>
      </w:r>
      <w:r w:rsidRPr="003B55D8">
        <w:rPr>
          <w:rFonts w:ascii="Arial" w:eastAsia="Calibri" w:hAnsi="Arial" w:cs="Arial"/>
          <w:sz w:val="26"/>
          <w:szCs w:val="26"/>
        </w:rPr>
        <w:t xml:space="preserve">The anger of the Lord will not turn back until he has executed and accomplished the intents of his heart.  In the latter days you will understand it clearly.  </w:t>
      </w:r>
      <w:r w:rsidRPr="003B55D8">
        <w:rPr>
          <w:rFonts w:ascii="Arial" w:eastAsia="Calibri" w:hAnsi="Arial" w:cs="Arial"/>
          <w:sz w:val="26"/>
          <w:szCs w:val="26"/>
          <w:vertAlign w:val="superscript"/>
        </w:rPr>
        <w:t>21</w:t>
      </w:r>
      <w:r w:rsidRPr="003B55D8">
        <w:rPr>
          <w:rFonts w:ascii="Arial" w:eastAsia="Calibri" w:hAnsi="Arial" w:cs="Arial"/>
          <w:sz w:val="26"/>
          <w:szCs w:val="26"/>
        </w:rPr>
        <w:t xml:space="preserve">“I did not send the prophets, yet they ran; I did not speak to them, yet they prophesied. </w:t>
      </w:r>
      <w:r w:rsidRPr="003B55D8">
        <w:rPr>
          <w:rFonts w:ascii="Arial" w:eastAsia="Calibri" w:hAnsi="Arial" w:cs="Arial"/>
          <w:sz w:val="26"/>
          <w:szCs w:val="26"/>
          <w:vertAlign w:val="superscript"/>
        </w:rPr>
        <w:t>22</w:t>
      </w:r>
      <w:r w:rsidRPr="003B55D8">
        <w:rPr>
          <w:rFonts w:ascii="Arial" w:eastAsia="Calibri" w:hAnsi="Arial" w:cs="Arial"/>
          <w:sz w:val="26"/>
          <w:szCs w:val="26"/>
        </w:rPr>
        <w:t>But if they had stood in my council, then they would have proclaimed my words to my people, and they would have turned them from their evil way, and from the evil of their deeds.</w:t>
      </w:r>
    </w:p>
    <w:p w14:paraId="3CEB1BC7" w14:textId="77777777" w:rsidR="003B55D8" w:rsidRPr="003B55D8" w:rsidRDefault="003B55D8" w:rsidP="003B55D8">
      <w:pPr>
        <w:spacing w:after="0" w:line="276" w:lineRule="auto"/>
        <w:rPr>
          <w:rFonts w:ascii="Arial" w:eastAsia="Calibri" w:hAnsi="Arial" w:cs="Arial"/>
          <w:sz w:val="26"/>
          <w:szCs w:val="26"/>
        </w:rPr>
      </w:pPr>
      <w:r w:rsidRPr="003B55D8">
        <w:rPr>
          <w:rFonts w:ascii="Arial" w:eastAsia="Calibri" w:hAnsi="Arial" w:cs="Arial"/>
          <w:sz w:val="26"/>
          <w:szCs w:val="26"/>
        </w:rPr>
        <w:tab/>
      </w:r>
      <w:r w:rsidRPr="003B55D8">
        <w:rPr>
          <w:rFonts w:ascii="Arial" w:eastAsia="Calibri" w:hAnsi="Arial" w:cs="Arial"/>
          <w:sz w:val="26"/>
          <w:szCs w:val="26"/>
          <w:vertAlign w:val="superscript"/>
        </w:rPr>
        <w:t>23</w:t>
      </w:r>
      <w:r w:rsidRPr="003B55D8">
        <w:rPr>
          <w:rFonts w:ascii="Arial" w:eastAsia="Calibri" w:hAnsi="Arial" w:cs="Arial"/>
          <w:sz w:val="26"/>
          <w:szCs w:val="26"/>
        </w:rPr>
        <w:t>“Am I a God at hand, declares the Lord, and not a God afar off? </w:t>
      </w:r>
      <w:r w:rsidRPr="003B55D8">
        <w:rPr>
          <w:rFonts w:ascii="Arial" w:eastAsia="Calibri" w:hAnsi="Arial" w:cs="Arial"/>
          <w:sz w:val="26"/>
          <w:szCs w:val="26"/>
          <w:vertAlign w:val="superscript"/>
        </w:rPr>
        <w:t>24</w:t>
      </w:r>
      <w:r w:rsidRPr="003B55D8">
        <w:rPr>
          <w:rFonts w:ascii="Arial" w:eastAsia="Calibri" w:hAnsi="Arial" w:cs="Arial"/>
          <w:sz w:val="26"/>
          <w:szCs w:val="26"/>
        </w:rPr>
        <w:t>Can a man hide himself in secret places so that I cannot see him? declares the Lord. Do I not fill heaven and earth? declares the Lord. </w:t>
      </w:r>
      <w:r w:rsidRPr="003B55D8">
        <w:rPr>
          <w:rFonts w:ascii="Arial" w:eastAsia="Calibri" w:hAnsi="Arial" w:cs="Arial"/>
          <w:sz w:val="26"/>
          <w:szCs w:val="26"/>
          <w:vertAlign w:val="superscript"/>
        </w:rPr>
        <w:t>25</w:t>
      </w:r>
      <w:r w:rsidRPr="003B55D8">
        <w:rPr>
          <w:rFonts w:ascii="Arial" w:eastAsia="Calibri" w:hAnsi="Arial" w:cs="Arial"/>
          <w:sz w:val="26"/>
          <w:szCs w:val="26"/>
        </w:rPr>
        <w:t>I have heard what the prophets have said who prophesy lies in my name, saying, ‘I have dreamed, I have dreamed!’ </w:t>
      </w:r>
      <w:r w:rsidRPr="003B55D8">
        <w:rPr>
          <w:rFonts w:ascii="Arial" w:eastAsia="Calibri" w:hAnsi="Arial" w:cs="Arial"/>
          <w:sz w:val="26"/>
          <w:szCs w:val="26"/>
          <w:vertAlign w:val="superscript"/>
        </w:rPr>
        <w:t>26</w:t>
      </w:r>
      <w:r w:rsidRPr="003B55D8">
        <w:rPr>
          <w:rFonts w:ascii="Arial" w:eastAsia="Calibri" w:hAnsi="Arial" w:cs="Arial"/>
          <w:sz w:val="26"/>
          <w:szCs w:val="26"/>
        </w:rPr>
        <w:t>How long shall there be lies in the heart of the prophets who prophesy lies, and who prophesy the deceit of their own heart, </w:t>
      </w:r>
      <w:r w:rsidRPr="003B55D8">
        <w:rPr>
          <w:rFonts w:ascii="Arial" w:eastAsia="Calibri" w:hAnsi="Arial" w:cs="Arial"/>
          <w:sz w:val="26"/>
          <w:szCs w:val="26"/>
          <w:vertAlign w:val="superscript"/>
        </w:rPr>
        <w:t>27</w:t>
      </w:r>
      <w:r w:rsidRPr="003B55D8">
        <w:rPr>
          <w:rFonts w:ascii="Arial" w:eastAsia="Calibri" w:hAnsi="Arial" w:cs="Arial"/>
          <w:sz w:val="26"/>
          <w:szCs w:val="26"/>
        </w:rPr>
        <w:t>who think to make my people forget my name by their dreams that they tell one another, even as their fathers forgot my name for Baal? </w:t>
      </w:r>
      <w:r w:rsidRPr="003B55D8">
        <w:rPr>
          <w:rFonts w:ascii="Arial" w:eastAsia="Calibri" w:hAnsi="Arial" w:cs="Arial"/>
          <w:sz w:val="26"/>
          <w:szCs w:val="26"/>
          <w:vertAlign w:val="superscript"/>
        </w:rPr>
        <w:t>28</w:t>
      </w:r>
      <w:r w:rsidRPr="003B55D8">
        <w:rPr>
          <w:rFonts w:ascii="Arial" w:eastAsia="Calibri" w:hAnsi="Arial" w:cs="Arial"/>
          <w:sz w:val="26"/>
          <w:szCs w:val="26"/>
        </w:rPr>
        <w:t>Let the prophet who has a dream tell the dream, but let him who has my word speak my word faithfully. What has straw in common with wheat? declares the Lord. </w:t>
      </w:r>
      <w:r w:rsidRPr="003B55D8">
        <w:rPr>
          <w:rFonts w:ascii="Arial" w:eastAsia="Calibri" w:hAnsi="Arial" w:cs="Arial"/>
          <w:sz w:val="26"/>
          <w:szCs w:val="26"/>
          <w:vertAlign w:val="superscript"/>
        </w:rPr>
        <w:t>29</w:t>
      </w:r>
      <w:r w:rsidRPr="003B55D8">
        <w:rPr>
          <w:rFonts w:ascii="Arial" w:eastAsia="Calibri" w:hAnsi="Arial" w:cs="Arial"/>
          <w:sz w:val="26"/>
          <w:szCs w:val="26"/>
        </w:rPr>
        <w:t>Is not my word like fire, declares the Lord, and like a hammer that breaks the rock in pieces?”</w:t>
      </w:r>
    </w:p>
    <w:p w14:paraId="3E7EC7D5" w14:textId="77777777" w:rsidR="00754D30" w:rsidRPr="003B55D8" w:rsidRDefault="00754D30" w:rsidP="00754D30">
      <w:pPr>
        <w:spacing w:after="0" w:line="276" w:lineRule="auto"/>
        <w:jc w:val="both"/>
        <w:rPr>
          <w:rFonts w:ascii="Arial" w:eastAsia="Calibri" w:hAnsi="Arial" w:cs="Arial"/>
          <w:sz w:val="22"/>
          <w:szCs w:val="22"/>
        </w:rPr>
      </w:pPr>
    </w:p>
    <w:p w14:paraId="0B6A0C4A" w14:textId="336A1440"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b/>
          <w:kern w:val="0"/>
          <w:sz w:val="36"/>
          <w:szCs w:val="32"/>
          <w14:ligatures w14:val="none"/>
        </w:rPr>
        <w:t>EPISTLE</w:t>
      </w:r>
      <w:r w:rsidRPr="003B55D8">
        <w:rPr>
          <w:rFonts w:ascii="Arial" w:eastAsia="Times New Roman" w:hAnsi="Arial" w:cs="Times New Roman"/>
          <w:kern w:val="0"/>
          <w:sz w:val="28"/>
          <w:szCs w:val="32"/>
          <w14:ligatures w14:val="none"/>
        </w:rPr>
        <w:tab/>
      </w:r>
      <w:r w:rsidRPr="003B55D8">
        <w:rPr>
          <w:rFonts w:ascii="Arial" w:eastAsia="Times New Roman" w:hAnsi="Arial" w:cs="Times New Roman"/>
          <w:i/>
          <w:kern w:val="0"/>
          <w:sz w:val="28"/>
          <w:szCs w:val="32"/>
          <w14:ligatures w14:val="none"/>
        </w:rPr>
        <w:t>Hebrews 11:17–31; 12:1–3</w:t>
      </w:r>
      <w:r w:rsidRPr="003B55D8">
        <w:rPr>
          <w:rFonts w:ascii="Arial" w:eastAsia="Times New Roman" w:hAnsi="Arial" w:cs="Times New Roman"/>
          <w:kern w:val="0"/>
          <w:sz w:val="28"/>
          <w:szCs w:val="32"/>
          <w14:ligatures w14:val="none"/>
        </w:rPr>
        <w:tab/>
      </w:r>
    </w:p>
    <w:p w14:paraId="7E662DFF" w14:textId="77777777" w:rsidR="003B55D8" w:rsidRPr="003B55D8" w:rsidRDefault="003B55D8" w:rsidP="003B55D8">
      <w:pPr>
        <w:spacing w:after="0" w:line="240" w:lineRule="auto"/>
        <w:ind w:firstLine="432"/>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(The great cloud of witnesses—saints who lived by faith in Jesus.)</w:t>
      </w:r>
    </w:p>
    <w:p w14:paraId="45480C48" w14:textId="77777777" w:rsidR="00754D30" w:rsidRPr="00754D30" w:rsidRDefault="00754D30" w:rsidP="00754D30">
      <w:pPr>
        <w:spacing w:after="0" w:line="276" w:lineRule="auto"/>
        <w:jc w:val="both"/>
        <w:rPr>
          <w:rFonts w:ascii="Arial" w:eastAsia="Calibri" w:hAnsi="Arial" w:cs="Times New Roman"/>
          <w:i/>
          <w:kern w:val="0"/>
          <w:sz w:val="12"/>
          <w:szCs w:val="12"/>
          <w14:ligatures w14:val="none"/>
        </w:rPr>
      </w:pPr>
    </w:p>
    <w:p w14:paraId="43E7B851" w14:textId="3AC7A991" w:rsidR="003B55D8" w:rsidRPr="003B55D8" w:rsidRDefault="003B55D8" w:rsidP="003B55D8">
      <w:pPr>
        <w:spacing w:after="0" w:line="276" w:lineRule="auto"/>
        <w:ind w:firstLine="432"/>
        <w:jc w:val="both"/>
        <w:rPr>
          <w:rFonts w:ascii="Arial" w:eastAsia="Calibri" w:hAnsi="Arial" w:cs="Arial"/>
          <w:sz w:val="26"/>
          <w:szCs w:val="26"/>
        </w:rPr>
      </w:pPr>
      <w:r w:rsidRPr="003B55D8">
        <w:rPr>
          <w:rFonts w:ascii="Arial" w:eastAsia="Calibri" w:hAnsi="Arial" w:cs="Arial"/>
          <w:sz w:val="26"/>
          <w:szCs w:val="26"/>
          <w:vertAlign w:val="superscript"/>
        </w:rPr>
        <w:t>17</w:t>
      </w:r>
      <w:r w:rsidRPr="003B55D8">
        <w:rPr>
          <w:rFonts w:ascii="Arial" w:eastAsia="Calibri" w:hAnsi="Arial" w:cs="Arial"/>
          <w:sz w:val="26"/>
          <w:szCs w:val="26"/>
        </w:rPr>
        <w:t>By faith Abraham, when he was tested, offered up Isaac, and he who had received the promises was in the act of offering up his only son, </w:t>
      </w:r>
      <w:r w:rsidRPr="003B55D8">
        <w:rPr>
          <w:rFonts w:ascii="Arial" w:eastAsia="Calibri" w:hAnsi="Arial" w:cs="Arial"/>
          <w:sz w:val="26"/>
          <w:szCs w:val="26"/>
          <w:vertAlign w:val="superscript"/>
        </w:rPr>
        <w:t>18</w:t>
      </w:r>
      <w:r w:rsidRPr="003B55D8">
        <w:rPr>
          <w:rFonts w:ascii="Arial" w:eastAsia="Calibri" w:hAnsi="Arial" w:cs="Arial"/>
          <w:sz w:val="26"/>
          <w:szCs w:val="26"/>
        </w:rPr>
        <w:t>of whom it was said, “Through Isaac shall your offspring be named.” </w:t>
      </w:r>
      <w:r w:rsidRPr="003B55D8">
        <w:rPr>
          <w:rFonts w:ascii="Arial" w:eastAsia="Calibri" w:hAnsi="Arial" w:cs="Arial"/>
          <w:sz w:val="26"/>
          <w:szCs w:val="26"/>
          <w:vertAlign w:val="superscript"/>
        </w:rPr>
        <w:t>19</w:t>
      </w:r>
      <w:r w:rsidRPr="003B55D8">
        <w:rPr>
          <w:rFonts w:ascii="Arial" w:eastAsia="Calibri" w:hAnsi="Arial" w:cs="Arial"/>
          <w:sz w:val="26"/>
          <w:szCs w:val="26"/>
        </w:rPr>
        <w:t>He considered that God was able even to raise him from the dead, from which, figuratively speaking, he did receive him back. </w:t>
      </w:r>
      <w:r w:rsidRPr="003B55D8">
        <w:rPr>
          <w:rFonts w:ascii="Arial" w:eastAsia="Calibri" w:hAnsi="Arial" w:cs="Arial"/>
          <w:sz w:val="26"/>
          <w:szCs w:val="26"/>
          <w:vertAlign w:val="superscript"/>
        </w:rPr>
        <w:t>20</w:t>
      </w:r>
      <w:r w:rsidRPr="003B55D8">
        <w:rPr>
          <w:rFonts w:ascii="Arial" w:eastAsia="Calibri" w:hAnsi="Arial" w:cs="Arial"/>
          <w:sz w:val="26"/>
          <w:szCs w:val="26"/>
        </w:rPr>
        <w:t>By faith Isaac invoked future blessings on Jacob and Esau. </w:t>
      </w:r>
      <w:r w:rsidRPr="003B55D8">
        <w:rPr>
          <w:rFonts w:ascii="Arial" w:eastAsia="Calibri" w:hAnsi="Arial" w:cs="Arial"/>
          <w:sz w:val="26"/>
          <w:szCs w:val="26"/>
          <w:vertAlign w:val="superscript"/>
        </w:rPr>
        <w:t>21</w:t>
      </w:r>
      <w:r w:rsidRPr="003B55D8">
        <w:rPr>
          <w:rFonts w:ascii="Arial" w:eastAsia="Calibri" w:hAnsi="Arial" w:cs="Arial"/>
          <w:sz w:val="26"/>
          <w:szCs w:val="26"/>
        </w:rPr>
        <w:t>By faith Jacob, when dying, blessed each of the sons of Joseph, bowing in worship over the head of his staff. </w:t>
      </w:r>
      <w:r w:rsidRPr="003B55D8">
        <w:rPr>
          <w:rFonts w:ascii="Arial" w:eastAsia="Calibri" w:hAnsi="Arial" w:cs="Arial"/>
          <w:sz w:val="26"/>
          <w:szCs w:val="26"/>
          <w:vertAlign w:val="superscript"/>
        </w:rPr>
        <w:t>22</w:t>
      </w:r>
      <w:r w:rsidRPr="003B55D8">
        <w:rPr>
          <w:rFonts w:ascii="Arial" w:eastAsia="Calibri" w:hAnsi="Arial" w:cs="Arial"/>
          <w:sz w:val="26"/>
          <w:szCs w:val="26"/>
        </w:rPr>
        <w:t>By faith Joseph, at the end of his life, made mention of the exodus of the Israelites and gave directions concerning his bones.</w:t>
      </w:r>
    </w:p>
    <w:p w14:paraId="2B96E29B" w14:textId="77777777" w:rsidR="003B55D8" w:rsidRPr="003B55D8" w:rsidRDefault="003B55D8" w:rsidP="003B55D8">
      <w:pPr>
        <w:spacing w:after="0" w:line="276" w:lineRule="auto"/>
        <w:jc w:val="both"/>
        <w:rPr>
          <w:rFonts w:ascii="Arial" w:eastAsia="Calibri" w:hAnsi="Arial" w:cs="Arial"/>
          <w:sz w:val="26"/>
          <w:szCs w:val="26"/>
        </w:rPr>
      </w:pPr>
      <w:r w:rsidRPr="003B55D8">
        <w:rPr>
          <w:rFonts w:ascii="Arial" w:eastAsia="Calibri" w:hAnsi="Arial" w:cs="Arial"/>
          <w:sz w:val="26"/>
          <w:szCs w:val="26"/>
        </w:rPr>
        <w:tab/>
      </w:r>
      <w:r w:rsidRPr="003B55D8">
        <w:rPr>
          <w:rFonts w:ascii="Arial" w:eastAsia="Calibri" w:hAnsi="Arial" w:cs="Arial"/>
          <w:sz w:val="26"/>
          <w:szCs w:val="26"/>
          <w:vertAlign w:val="superscript"/>
        </w:rPr>
        <w:t>23</w:t>
      </w:r>
      <w:r w:rsidRPr="003B55D8">
        <w:rPr>
          <w:rFonts w:ascii="Arial" w:eastAsia="Calibri" w:hAnsi="Arial" w:cs="Arial"/>
          <w:sz w:val="26"/>
          <w:szCs w:val="26"/>
        </w:rPr>
        <w:t>By faith Moses, when he was born, was hidden for three months by his parents, because they saw that the child was beautiful, and they were not afraid of the king’s edict. </w:t>
      </w:r>
      <w:r w:rsidRPr="003B55D8">
        <w:rPr>
          <w:rFonts w:ascii="Arial" w:eastAsia="Calibri" w:hAnsi="Arial" w:cs="Arial"/>
          <w:sz w:val="26"/>
          <w:szCs w:val="26"/>
          <w:vertAlign w:val="superscript"/>
        </w:rPr>
        <w:t>24</w:t>
      </w:r>
      <w:r w:rsidRPr="003B55D8">
        <w:rPr>
          <w:rFonts w:ascii="Arial" w:eastAsia="Calibri" w:hAnsi="Arial" w:cs="Arial"/>
          <w:sz w:val="26"/>
          <w:szCs w:val="26"/>
        </w:rPr>
        <w:t xml:space="preserve">By </w:t>
      </w:r>
      <w:r w:rsidRPr="003B55D8">
        <w:rPr>
          <w:rFonts w:ascii="Arial" w:eastAsia="Calibri" w:hAnsi="Arial" w:cs="Arial"/>
          <w:sz w:val="26"/>
          <w:szCs w:val="26"/>
        </w:rPr>
        <w:lastRenderedPageBreak/>
        <w:t>faith Moses, when he was grown up, refused to be called the son of Pharaoh’s daughter, </w:t>
      </w:r>
      <w:r w:rsidRPr="003B55D8">
        <w:rPr>
          <w:rFonts w:ascii="Arial" w:eastAsia="Calibri" w:hAnsi="Arial" w:cs="Arial"/>
          <w:sz w:val="26"/>
          <w:szCs w:val="26"/>
          <w:vertAlign w:val="superscript"/>
        </w:rPr>
        <w:t>25</w:t>
      </w:r>
      <w:r w:rsidRPr="003B55D8">
        <w:rPr>
          <w:rFonts w:ascii="Arial" w:eastAsia="Calibri" w:hAnsi="Arial" w:cs="Arial"/>
          <w:sz w:val="26"/>
          <w:szCs w:val="26"/>
        </w:rPr>
        <w:t>choosing rather to be mistreated with the people of God than to enjoy the fleeting pleasures of sin. </w:t>
      </w:r>
      <w:r w:rsidRPr="003B55D8">
        <w:rPr>
          <w:rFonts w:ascii="Arial" w:eastAsia="Calibri" w:hAnsi="Arial" w:cs="Arial"/>
          <w:sz w:val="26"/>
          <w:szCs w:val="26"/>
          <w:vertAlign w:val="superscript"/>
        </w:rPr>
        <w:t>26</w:t>
      </w:r>
      <w:r w:rsidRPr="003B55D8">
        <w:rPr>
          <w:rFonts w:ascii="Arial" w:eastAsia="Calibri" w:hAnsi="Arial" w:cs="Arial"/>
          <w:sz w:val="26"/>
          <w:szCs w:val="26"/>
        </w:rPr>
        <w:t>He considered the reproach of Christ greater wealth than the treasures of Egypt, for he was looking to the reward. </w:t>
      </w:r>
      <w:r w:rsidRPr="003B55D8">
        <w:rPr>
          <w:rFonts w:ascii="Arial" w:eastAsia="Calibri" w:hAnsi="Arial" w:cs="Arial"/>
          <w:sz w:val="26"/>
          <w:szCs w:val="26"/>
          <w:vertAlign w:val="superscript"/>
        </w:rPr>
        <w:t>27</w:t>
      </w:r>
      <w:r w:rsidRPr="003B55D8">
        <w:rPr>
          <w:rFonts w:ascii="Arial" w:eastAsia="Calibri" w:hAnsi="Arial" w:cs="Arial"/>
          <w:sz w:val="26"/>
          <w:szCs w:val="26"/>
        </w:rPr>
        <w:t>By faith he left Egypt, not being afraid of the anger of the king, for he endured as seeing him who is invisible. </w:t>
      </w:r>
      <w:r w:rsidRPr="003B55D8">
        <w:rPr>
          <w:rFonts w:ascii="Arial" w:eastAsia="Calibri" w:hAnsi="Arial" w:cs="Arial"/>
          <w:sz w:val="26"/>
          <w:szCs w:val="26"/>
          <w:vertAlign w:val="superscript"/>
        </w:rPr>
        <w:t>28</w:t>
      </w:r>
      <w:r w:rsidRPr="003B55D8">
        <w:rPr>
          <w:rFonts w:ascii="Arial" w:eastAsia="Calibri" w:hAnsi="Arial" w:cs="Arial"/>
          <w:sz w:val="26"/>
          <w:szCs w:val="26"/>
        </w:rPr>
        <w:t>By faith he kept the Passover and sprinkled the blood, so that the Destroyer of the firstborn might not touch them.</w:t>
      </w:r>
    </w:p>
    <w:p w14:paraId="56800C5B" w14:textId="77777777" w:rsidR="003B55D8" w:rsidRPr="003B55D8" w:rsidRDefault="003B55D8" w:rsidP="003B55D8">
      <w:pPr>
        <w:spacing w:after="0" w:line="276" w:lineRule="auto"/>
        <w:jc w:val="both"/>
        <w:rPr>
          <w:rFonts w:ascii="Arial" w:eastAsia="Calibri" w:hAnsi="Arial" w:cs="Arial"/>
          <w:sz w:val="26"/>
          <w:szCs w:val="26"/>
        </w:rPr>
      </w:pPr>
      <w:r w:rsidRPr="003B55D8">
        <w:rPr>
          <w:rFonts w:ascii="Arial" w:eastAsia="Calibri" w:hAnsi="Arial" w:cs="Arial"/>
          <w:sz w:val="26"/>
          <w:szCs w:val="26"/>
        </w:rPr>
        <w:tab/>
      </w:r>
      <w:r w:rsidRPr="003B55D8">
        <w:rPr>
          <w:rFonts w:ascii="Arial" w:eastAsia="Calibri" w:hAnsi="Arial" w:cs="Arial"/>
          <w:sz w:val="26"/>
          <w:szCs w:val="26"/>
          <w:vertAlign w:val="superscript"/>
        </w:rPr>
        <w:t>29</w:t>
      </w:r>
      <w:r w:rsidRPr="003B55D8">
        <w:rPr>
          <w:rFonts w:ascii="Arial" w:eastAsia="Calibri" w:hAnsi="Arial" w:cs="Arial"/>
          <w:sz w:val="26"/>
          <w:szCs w:val="26"/>
        </w:rPr>
        <w:t>By faith the people crossed the Red Sea as if on dry land, but the Egyptians, when they attempted to do the same, were drowned. </w:t>
      </w:r>
      <w:r w:rsidRPr="003B55D8">
        <w:rPr>
          <w:rFonts w:ascii="Arial" w:eastAsia="Calibri" w:hAnsi="Arial" w:cs="Arial"/>
          <w:sz w:val="26"/>
          <w:szCs w:val="26"/>
          <w:vertAlign w:val="superscript"/>
        </w:rPr>
        <w:t>30</w:t>
      </w:r>
      <w:r w:rsidRPr="003B55D8">
        <w:rPr>
          <w:rFonts w:ascii="Arial" w:eastAsia="Calibri" w:hAnsi="Arial" w:cs="Arial"/>
          <w:sz w:val="26"/>
          <w:szCs w:val="26"/>
        </w:rPr>
        <w:t>By faith the walls of Jericho fell down after they had been encircled for seven days. </w:t>
      </w:r>
      <w:r w:rsidRPr="003B55D8">
        <w:rPr>
          <w:rFonts w:ascii="Arial" w:eastAsia="Calibri" w:hAnsi="Arial" w:cs="Arial"/>
          <w:sz w:val="26"/>
          <w:szCs w:val="26"/>
          <w:vertAlign w:val="superscript"/>
        </w:rPr>
        <w:t>31</w:t>
      </w:r>
      <w:r w:rsidRPr="003B55D8">
        <w:rPr>
          <w:rFonts w:ascii="Arial" w:eastAsia="Calibri" w:hAnsi="Arial" w:cs="Arial"/>
          <w:sz w:val="26"/>
          <w:szCs w:val="26"/>
        </w:rPr>
        <w:t>By faith Rahab the prostitute did not perish with those who were disobedient, because she had given a friendly welcome to the spies.</w:t>
      </w:r>
    </w:p>
    <w:p w14:paraId="0966D3CE" w14:textId="77777777" w:rsidR="003B55D8" w:rsidRPr="003B55D8" w:rsidRDefault="003B55D8" w:rsidP="003B55D8">
      <w:pPr>
        <w:spacing w:after="0" w:line="276" w:lineRule="auto"/>
        <w:jc w:val="both"/>
        <w:rPr>
          <w:rFonts w:ascii="Arial" w:eastAsia="Calibri" w:hAnsi="Arial" w:cs="Arial"/>
          <w:sz w:val="26"/>
          <w:szCs w:val="26"/>
        </w:rPr>
      </w:pPr>
      <w:r w:rsidRPr="003B55D8">
        <w:rPr>
          <w:rFonts w:ascii="Arial" w:eastAsia="Calibri" w:hAnsi="Arial" w:cs="Arial"/>
          <w:sz w:val="26"/>
          <w:szCs w:val="26"/>
        </w:rPr>
        <w:tab/>
      </w:r>
      <w:r w:rsidRPr="003B55D8">
        <w:rPr>
          <w:rFonts w:ascii="Arial" w:eastAsia="Calibri" w:hAnsi="Arial" w:cs="Arial"/>
          <w:sz w:val="26"/>
          <w:szCs w:val="26"/>
          <w:vertAlign w:val="superscript"/>
        </w:rPr>
        <w:t>1</w:t>
      </w:r>
      <w:r w:rsidRPr="003B55D8">
        <w:rPr>
          <w:rFonts w:ascii="Arial" w:eastAsia="Calibri" w:hAnsi="Arial" w:cs="Arial"/>
          <w:sz w:val="26"/>
          <w:szCs w:val="26"/>
        </w:rPr>
        <w:t>Therefore, since we are surrounded by so great a cloud of witnesses, let us also lay aside every weight, and sin which clings so closely, and let us run with endurance the race that is set before us, </w:t>
      </w:r>
      <w:r w:rsidRPr="003B55D8">
        <w:rPr>
          <w:rFonts w:ascii="Arial" w:eastAsia="Calibri" w:hAnsi="Arial" w:cs="Arial"/>
          <w:sz w:val="26"/>
          <w:szCs w:val="26"/>
          <w:vertAlign w:val="superscript"/>
        </w:rPr>
        <w:t>2</w:t>
      </w:r>
      <w:r w:rsidRPr="003B55D8">
        <w:rPr>
          <w:rFonts w:ascii="Arial" w:eastAsia="Calibri" w:hAnsi="Arial" w:cs="Arial"/>
          <w:sz w:val="26"/>
          <w:szCs w:val="26"/>
        </w:rPr>
        <w:t>looking to Jesus, the founder and perfecter of our faith, who for the joy that was set before him endured the cross, despising the shame, and is seated at the right hand of the throne of God.</w:t>
      </w:r>
    </w:p>
    <w:p w14:paraId="48D84A05" w14:textId="77777777" w:rsidR="003B55D8" w:rsidRPr="003B55D8" w:rsidRDefault="003B55D8" w:rsidP="003B55D8">
      <w:pPr>
        <w:spacing w:after="0" w:line="276" w:lineRule="auto"/>
        <w:jc w:val="both"/>
        <w:rPr>
          <w:rFonts w:ascii="Arial" w:eastAsia="Calibri" w:hAnsi="Arial" w:cs="Arial"/>
          <w:sz w:val="26"/>
          <w:szCs w:val="26"/>
        </w:rPr>
      </w:pPr>
      <w:r w:rsidRPr="003B55D8">
        <w:rPr>
          <w:rFonts w:ascii="Arial" w:eastAsia="Calibri" w:hAnsi="Arial" w:cs="Arial"/>
          <w:sz w:val="26"/>
          <w:szCs w:val="26"/>
        </w:rPr>
        <w:tab/>
      </w:r>
      <w:r w:rsidRPr="003B55D8">
        <w:rPr>
          <w:rFonts w:ascii="Arial" w:eastAsia="Calibri" w:hAnsi="Arial" w:cs="Arial"/>
          <w:sz w:val="26"/>
          <w:szCs w:val="26"/>
          <w:vertAlign w:val="superscript"/>
        </w:rPr>
        <w:t>3</w:t>
      </w:r>
      <w:r w:rsidRPr="003B55D8">
        <w:rPr>
          <w:rFonts w:ascii="Arial" w:eastAsia="Calibri" w:hAnsi="Arial" w:cs="Arial"/>
          <w:sz w:val="26"/>
          <w:szCs w:val="26"/>
        </w:rPr>
        <w:t>Consider him who endured from sinners such hostility against himself, so that you may not grow weary or fainthearted.</w:t>
      </w:r>
    </w:p>
    <w:p w14:paraId="34C47EEC" w14:textId="2C9C86E5" w:rsidR="00754D30" w:rsidRPr="00754D30" w:rsidRDefault="00754D30" w:rsidP="003B55D8">
      <w:pPr>
        <w:spacing w:after="0" w:line="276" w:lineRule="auto"/>
        <w:jc w:val="both"/>
        <w:rPr>
          <w:rFonts w:ascii="Arial" w:eastAsia="Calibri" w:hAnsi="Arial" w:cs="Arial"/>
          <w:sz w:val="28"/>
          <w:szCs w:val="28"/>
        </w:rPr>
      </w:pPr>
    </w:p>
    <w:p w14:paraId="36961B34"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b/>
          <w:kern w:val="0"/>
          <w:sz w:val="36"/>
          <w:szCs w:val="32"/>
          <w14:ligatures w14:val="none"/>
        </w:rPr>
        <w:t>ALLELUIA VERSE</w:t>
      </w:r>
      <w:r w:rsidRPr="003B55D8">
        <w:rPr>
          <w:rFonts w:ascii="Arial" w:eastAsia="Times New Roman" w:hAnsi="Arial" w:cs="Times New Roman"/>
          <w:kern w:val="0"/>
          <w:sz w:val="28"/>
          <w:szCs w:val="32"/>
          <w14:ligatures w14:val="none"/>
        </w:rPr>
        <w:tab/>
      </w:r>
      <w:r w:rsidRPr="003B55D8">
        <w:rPr>
          <w:rFonts w:ascii="Arial" w:eastAsia="Times New Roman" w:hAnsi="Arial" w:cs="Times New Roman"/>
          <w:i/>
          <w:kern w:val="0"/>
          <w:sz w:val="28"/>
          <w:szCs w:val="32"/>
          <w14:ligatures w14:val="none"/>
        </w:rPr>
        <w:t>Jeremiah 23:29a, 28b</w:t>
      </w:r>
      <w:r w:rsidRPr="003B55D8">
        <w:rPr>
          <w:rFonts w:ascii="Arial" w:eastAsia="Times New Roman" w:hAnsi="Arial" w:cs="Times New Roman"/>
          <w:i/>
          <w:kern w:val="0"/>
          <w:sz w:val="28"/>
          <w:szCs w:val="32"/>
          <w14:ligatures w14:val="none"/>
        </w:rPr>
        <w:tab/>
      </w:r>
      <w:r w:rsidRPr="003B55D8">
        <w:rPr>
          <w:rFonts w:ascii="Arial" w:eastAsia="Times New Roman" w:hAnsi="Arial" w:cs="Times New Roman"/>
          <w:i/>
          <w:kern w:val="0"/>
          <w:sz w:val="28"/>
          <w:szCs w:val="32"/>
          <w14:ligatures w14:val="none"/>
        </w:rPr>
        <w:tab/>
      </w:r>
    </w:p>
    <w:p w14:paraId="379E5DA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517AA4C1"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P:</w:t>
      </w:r>
      <w:r w:rsidRPr="003B55D8">
        <w:rPr>
          <w:rFonts w:ascii="Arial" w:eastAsia="Times New Roman" w:hAnsi="Arial" w:cs="Times New Roman"/>
          <w:kern w:val="0"/>
          <w:sz w:val="28"/>
          <w:szCs w:val="32"/>
          <w14:ligatures w14:val="none"/>
        </w:rPr>
        <w:tab/>
        <w:t xml:space="preserve">Alleluia. Is not My word like fire, declares the </w:t>
      </w:r>
      <w:r w:rsidRPr="003B55D8">
        <w:rPr>
          <w:rFonts w:ascii="Arial" w:eastAsia="Times New Roman" w:hAnsi="Arial" w:cs="Times New Roman"/>
          <w:smallCaps/>
          <w:kern w:val="0"/>
          <w:sz w:val="28"/>
          <w:szCs w:val="32"/>
          <w14:ligatures w14:val="none"/>
        </w:rPr>
        <w:t>Lord</w:t>
      </w:r>
      <w:r w:rsidRPr="003B55D8">
        <w:rPr>
          <w:rFonts w:ascii="Arial" w:eastAsia="Times New Roman" w:hAnsi="Arial" w:cs="Times New Roman"/>
          <w:kern w:val="0"/>
          <w:sz w:val="28"/>
          <w:szCs w:val="32"/>
          <w14:ligatures w14:val="none"/>
        </w:rPr>
        <w:t xml:space="preserve">? </w:t>
      </w:r>
    </w:p>
    <w:p w14:paraId="690F73F3" w14:textId="77777777" w:rsidR="003B55D8" w:rsidRPr="003B55D8" w:rsidRDefault="003B55D8" w:rsidP="003B55D8">
      <w:pPr>
        <w:spacing w:after="0" w:line="240" w:lineRule="auto"/>
        <w:rPr>
          <w:rFonts w:ascii="Arial" w:eastAsia="Times New Roman" w:hAnsi="Arial" w:cs="Times New Roman"/>
          <w:b/>
          <w:bCs/>
          <w:kern w:val="0"/>
          <w:sz w:val="28"/>
          <w:szCs w:val="32"/>
          <w14:ligatures w14:val="none"/>
        </w:rPr>
      </w:pPr>
      <w:r w:rsidRPr="003B55D8">
        <w:rPr>
          <w:rFonts w:ascii="Arial" w:eastAsia="Times New Roman" w:hAnsi="Arial" w:cs="Times New Roman"/>
          <w:b/>
          <w:bCs/>
          <w:kern w:val="0"/>
          <w:sz w:val="28"/>
          <w:szCs w:val="32"/>
          <w14:ligatures w14:val="none"/>
        </w:rPr>
        <w:t>C:</w:t>
      </w:r>
      <w:r w:rsidRPr="003B55D8">
        <w:rPr>
          <w:rFonts w:ascii="Arial" w:eastAsia="Times New Roman" w:hAnsi="Arial" w:cs="Times New Roman"/>
          <w:b/>
          <w:bCs/>
          <w:kern w:val="0"/>
          <w:sz w:val="28"/>
          <w:szCs w:val="32"/>
          <w14:ligatures w14:val="none"/>
        </w:rPr>
        <w:tab/>
        <w:t>What has straw in common with wheat? Alleluia.</w:t>
      </w:r>
    </w:p>
    <w:p w14:paraId="10E02A71"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02C8D984"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6E4D53B9" w14:textId="77777777" w:rsidR="003B55D8" w:rsidRPr="003B55D8" w:rsidRDefault="003B55D8" w:rsidP="003B55D8">
      <w:pPr>
        <w:spacing w:after="0" w:line="240" w:lineRule="auto"/>
        <w:ind w:left="720" w:hanging="720"/>
        <w:rPr>
          <w:rFonts w:ascii="Arial" w:eastAsia="Times New Roman" w:hAnsi="Arial" w:cs="Times New Roman"/>
          <w:kern w:val="0"/>
          <w:sz w:val="28"/>
          <w:szCs w:val="32"/>
          <w14:ligatures w14:val="none"/>
        </w:rPr>
      </w:pPr>
      <w:r w:rsidRPr="003B55D8">
        <w:rPr>
          <w:rFonts w:ascii="Arial" w:eastAsia="Times New Roman" w:hAnsi="Arial" w:cs="Times New Roman"/>
          <w:b/>
          <w:kern w:val="0"/>
          <w:sz w:val="36"/>
          <w:szCs w:val="32"/>
          <w14:ligatures w14:val="none"/>
        </w:rPr>
        <w:t>HOLY GOSPEL</w:t>
      </w:r>
      <w:r w:rsidRPr="003B55D8">
        <w:rPr>
          <w:rFonts w:ascii="Arial" w:eastAsia="Times New Roman" w:hAnsi="Arial" w:cs="Times New Roman"/>
          <w:kern w:val="0"/>
          <w:sz w:val="28"/>
          <w:szCs w:val="32"/>
          <w14:ligatures w14:val="none"/>
        </w:rPr>
        <w:tab/>
      </w:r>
      <w:r w:rsidRPr="003B55D8">
        <w:rPr>
          <w:rFonts w:ascii="Arial" w:eastAsia="Times New Roman" w:hAnsi="Arial" w:cs="Times New Roman"/>
          <w:i/>
          <w:kern w:val="0"/>
          <w:sz w:val="28"/>
          <w:szCs w:val="32"/>
          <w14:ligatures w14:val="none"/>
        </w:rPr>
        <w:t>Luke 12:49–53 (54–56)</w:t>
      </w:r>
      <w:r w:rsidRPr="003B55D8">
        <w:rPr>
          <w:rFonts w:ascii="Arial" w:eastAsia="Times New Roman" w:hAnsi="Arial" w:cs="Times New Roman"/>
          <w:i/>
          <w:kern w:val="0"/>
          <w:sz w:val="28"/>
          <w:szCs w:val="32"/>
          <w14:ligatures w14:val="none"/>
        </w:rPr>
        <w:tab/>
      </w:r>
      <w:r w:rsidRPr="003B55D8">
        <w:rPr>
          <w:rFonts w:ascii="Arial" w:eastAsia="Times New Roman" w:hAnsi="Arial" w:cs="Times New Roman"/>
          <w:kern w:val="0"/>
          <w:sz w:val="28"/>
          <w:szCs w:val="32"/>
          <w14:ligatures w14:val="none"/>
        </w:rPr>
        <w:tab/>
      </w:r>
    </w:p>
    <w:p w14:paraId="2791D7F2" w14:textId="7A00FA1C" w:rsidR="003B55D8" w:rsidRPr="003B55D8" w:rsidRDefault="003B55D8" w:rsidP="003B55D8">
      <w:pPr>
        <w:spacing w:after="0" w:line="240" w:lineRule="auto"/>
        <w:ind w:left="720" w:hanging="288"/>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(Jesus disrupts our status quo by dividing so that He can unite and lead us in understanding signs of the times.)</w:t>
      </w:r>
    </w:p>
    <w:p w14:paraId="21163383"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6BC2DED6"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P:</w:t>
      </w:r>
      <w:r w:rsidRPr="003B55D8">
        <w:rPr>
          <w:rFonts w:ascii="Arial" w:eastAsia="Times New Roman" w:hAnsi="Arial" w:cs="Times New Roman"/>
          <w:kern w:val="0"/>
          <w:sz w:val="28"/>
          <w:szCs w:val="32"/>
          <w14:ligatures w14:val="none"/>
        </w:rPr>
        <w:tab/>
        <w:t>The Holy Gospel according to St. Luke, the twelfth chapter.</w:t>
      </w:r>
    </w:p>
    <w:p w14:paraId="2DEBA51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b/>
          <w:kern w:val="0"/>
          <w:sz w:val="28"/>
          <w:szCs w:val="32"/>
          <w14:ligatures w14:val="none"/>
        </w:rPr>
        <w:t>C:</w:t>
      </w:r>
      <w:r w:rsidRPr="003B55D8">
        <w:rPr>
          <w:rFonts w:ascii="Arial" w:eastAsia="Times New Roman" w:hAnsi="Arial" w:cs="Times New Roman"/>
          <w:b/>
          <w:kern w:val="0"/>
          <w:sz w:val="28"/>
          <w:szCs w:val="32"/>
          <w14:ligatures w14:val="none"/>
        </w:rPr>
        <w:tab/>
        <w:t>Glory to You, O Lord.</w:t>
      </w:r>
    </w:p>
    <w:p w14:paraId="4428314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69C212FD" w14:textId="77777777" w:rsidR="003B55D8" w:rsidRPr="003B55D8" w:rsidRDefault="003B55D8" w:rsidP="003B55D8">
      <w:pPr>
        <w:spacing w:after="0" w:line="240" w:lineRule="auto"/>
        <w:jc w:val="both"/>
        <w:rPr>
          <w:rFonts w:ascii="Arial" w:eastAsia="Times New Roman" w:hAnsi="Arial" w:cs="Times New Roman"/>
          <w:kern w:val="0"/>
          <w14:ligatures w14:val="none"/>
        </w:rPr>
      </w:pPr>
      <w:r w:rsidRPr="003B55D8">
        <w:rPr>
          <w:rFonts w:ascii="Arial" w:eastAsia="Times New Roman" w:hAnsi="Arial" w:cs="Times New Roman"/>
          <w:kern w:val="0"/>
          <w14:ligatures w14:val="none"/>
        </w:rPr>
        <w:tab/>
      </w:r>
      <w:r w:rsidRPr="003B55D8">
        <w:rPr>
          <w:rFonts w:ascii="Arial" w:eastAsia="Times New Roman" w:hAnsi="Arial" w:cs="Times New Roman"/>
          <w:kern w:val="0"/>
          <w:vertAlign w:val="superscript"/>
          <w14:ligatures w14:val="none"/>
        </w:rPr>
        <w:t>49</w:t>
      </w:r>
      <w:r w:rsidRPr="003B55D8">
        <w:rPr>
          <w:rFonts w:ascii="Arial" w:eastAsia="Times New Roman" w:hAnsi="Arial" w:cs="Times New Roman"/>
          <w:kern w:val="0"/>
          <w14:ligatures w14:val="none"/>
        </w:rPr>
        <w:t xml:space="preserve">[Jesus said:] “I came to cast fire on the earth, and would that it </w:t>
      </w:r>
      <w:proofErr w:type="gramStart"/>
      <w:r w:rsidRPr="003B55D8">
        <w:rPr>
          <w:rFonts w:ascii="Arial" w:eastAsia="Times New Roman" w:hAnsi="Arial" w:cs="Times New Roman"/>
          <w:kern w:val="0"/>
          <w14:ligatures w14:val="none"/>
        </w:rPr>
        <w:t>were</w:t>
      </w:r>
      <w:proofErr w:type="gramEnd"/>
      <w:r w:rsidRPr="003B55D8">
        <w:rPr>
          <w:rFonts w:ascii="Arial" w:eastAsia="Times New Roman" w:hAnsi="Arial" w:cs="Times New Roman"/>
          <w:kern w:val="0"/>
          <w14:ligatures w14:val="none"/>
        </w:rPr>
        <w:t xml:space="preserve"> already kindled! </w:t>
      </w:r>
      <w:r w:rsidRPr="003B55D8">
        <w:rPr>
          <w:rFonts w:ascii="Arial" w:eastAsia="Times New Roman" w:hAnsi="Arial" w:cs="Times New Roman"/>
          <w:kern w:val="0"/>
          <w:vertAlign w:val="superscript"/>
          <w14:ligatures w14:val="none"/>
        </w:rPr>
        <w:t>50</w:t>
      </w:r>
      <w:r w:rsidRPr="003B55D8">
        <w:rPr>
          <w:rFonts w:ascii="Arial" w:eastAsia="Times New Roman" w:hAnsi="Arial" w:cs="Times New Roman"/>
          <w:kern w:val="0"/>
          <w14:ligatures w14:val="none"/>
        </w:rPr>
        <w:t>I have a baptism to be baptized with, and how great is my distress until it is accomplished! </w:t>
      </w:r>
      <w:r w:rsidRPr="003B55D8">
        <w:rPr>
          <w:rFonts w:ascii="Arial" w:eastAsia="Times New Roman" w:hAnsi="Arial" w:cs="Times New Roman"/>
          <w:kern w:val="0"/>
          <w:vertAlign w:val="superscript"/>
          <w14:ligatures w14:val="none"/>
        </w:rPr>
        <w:t>51</w:t>
      </w:r>
      <w:r w:rsidRPr="003B55D8">
        <w:rPr>
          <w:rFonts w:ascii="Arial" w:eastAsia="Times New Roman" w:hAnsi="Arial" w:cs="Times New Roman"/>
          <w:kern w:val="0"/>
          <w14:ligatures w14:val="none"/>
        </w:rPr>
        <w:t>Do you think that I have come to give peace on earth? No, I tell you, but rather division. </w:t>
      </w:r>
      <w:r w:rsidRPr="003B55D8">
        <w:rPr>
          <w:rFonts w:ascii="Arial" w:eastAsia="Times New Roman" w:hAnsi="Arial" w:cs="Times New Roman"/>
          <w:kern w:val="0"/>
          <w:vertAlign w:val="superscript"/>
          <w14:ligatures w14:val="none"/>
        </w:rPr>
        <w:t>52</w:t>
      </w:r>
      <w:r w:rsidRPr="003B55D8">
        <w:rPr>
          <w:rFonts w:ascii="Arial" w:eastAsia="Times New Roman" w:hAnsi="Arial" w:cs="Times New Roman"/>
          <w:kern w:val="0"/>
          <w14:ligatures w14:val="none"/>
        </w:rPr>
        <w:t>For from now on in one house there will be five divided, three against two and two against three. </w:t>
      </w:r>
      <w:r w:rsidRPr="003B55D8">
        <w:rPr>
          <w:rFonts w:ascii="Arial" w:eastAsia="Times New Roman" w:hAnsi="Arial" w:cs="Times New Roman"/>
          <w:kern w:val="0"/>
          <w:vertAlign w:val="superscript"/>
          <w14:ligatures w14:val="none"/>
        </w:rPr>
        <w:t>53</w:t>
      </w:r>
      <w:r w:rsidRPr="003B55D8">
        <w:rPr>
          <w:rFonts w:ascii="Arial" w:eastAsia="Times New Roman" w:hAnsi="Arial" w:cs="Times New Roman"/>
          <w:kern w:val="0"/>
          <w14:ligatures w14:val="none"/>
        </w:rPr>
        <w:t>They will be divided, father against son and son against father, mother against daughter and daughter against mother, mother-in-law against her daughter-in-law and daughter-in-law against mother-in-law.”</w:t>
      </w:r>
    </w:p>
    <w:p w14:paraId="555F589D" w14:textId="77777777" w:rsidR="003B55D8" w:rsidRPr="003B55D8" w:rsidRDefault="003B55D8" w:rsidP="003B55D8">
      <w:pPr>
        <w:spacing w:after="0" w:line="240" w:lineRule="auto"/>
        <w:jc w:val="both"/>
        <w:rPr>
          <w:rFonts w:ascii="Arial" w:eastAsia="Times New Roman" w:hAnsi="Arial" w:cs="Times New Roman"/>
          <w:kern w:val="0"/>
          <w14:ligatures w14:val="none"/>
        </w:rPr>
      </w:pPr>
      <w:r w:rsidRPr="003B55D8">
        <w:rPr>
          <w:rFonts w:ascii="Arial" w:eastAsia="Times New Roman" w:hAnsi="Arial" w:cs="Times New Roman"/>
          <w:kern w:val="0"/>
          <w14:ligatures w14:val="none"/>
        </w:rPr>
        <w:tab/>
      </w:r>
      <w:r w:rsidRPr="003B55D8">
        <w:rPr>
          <w:rFonts w:ascii="Arial" w:eastAsia="Times New Roman" w:hAnsi="Arial" w:cs="Times New Roman"/>
          <w:kern w:val="0"/>
          <w:vertAlign w:val="superscript"/>
          <w14:ligatures w14:val="none"/>
        </w:rPr>
        <w:t>54</w:t>
      </w:r>
      <w:r w:rsidRPr="003B55D8">
        <w:rPr>
          <w:rFonts w:ascii="Arial" w:eastAsia="Times New Roman" w:hAnsi="Arial" w:cs="Times New Roman"/>
          <w:kern w:val="0"/>
          <w14:ligatures w14:val="none"/>
        </w:rPr>
        <w:t xml:space="preserve">He also said to the crowds, “When you see a cloud rising in the west, you say at once, ‘A shower is coming.’ And </w:t>
      </w:r>
      <w:proofErr w:type="gramStart"/>
      <w:r w:rsidRPr="003B55D8">
        <w:rPr>
          <w:rFonts w:ascii="Arial" w:eastAsia="Times New Roman" w:hAnsi="Arial" w:cs="Times New Roman"/>
          <w:kern w:val="0"/>
          <w14:ligatures w14:val="none"/>
        </w:rPr>
        <w:t>so</w:t>
      </w:r>
      <w:proofErr w:type="gramEnd"/>
      <w:r w:rsidRPr="003B55D8">
        <w:rPr>
          <w:rFonts w:ascii="Arial" w:eastAsia="Times New Roman" w:hAnsi="Arial" w:cs="Times New Roman"/>
          <w:kern w:val="0"/>
          <w14:ligatures w14:val="none"/>
        </w:rPr>
        <w:t xml:space="preserve"> it happens. </w:t>
      </w:r>
      <w:r w:rsidRPr="003B55D8">
        <w:rPr>
          <w:rFonts w:ascii="Arial" w:eastAsia="Times New Roman" w:hAnsi="Arial" w:cs="Times New Roman"/>
          <w:kern w:val="0"/>
          <w:vertAlign w:val="superscript"/>
          <w14:ligatures w14:val="none"/>
        </w:rPr>
        <w:t>55</w:t>
      </w:r>
      <w:r w:rsidRPr="003B55D8">
        <w:rPr>
          <w:rFonts w:ascii="Arial" w:eastAsia="Times New Roman" w:hAnsi="Arial" w:cs="Times New Roman"/>
          <w:kern w:val="0"/>
          <w14:ligatures w14:val="none"/>
        </w:rPr>
        <w:t>And when you see the south wind blowing, you say, ‘There will be scorching heat,’ and it happens. </w:t>
      </w:r>
      <w:r w:rsidRPr="003B55D8">
        <w:rPr>
          <w:rFonts w:ascii="Arial" w:eastAsia="Times New Roman" w:hAnsi="Arial" w:cs="Times New Roman"/>
          <w:kern w:val="0"/>
          <w:vertAlign w:val="superscript"/>
          <w14:ligatures w14:val="none"/>
        </w:rPr>
        <w:t>56</w:t>
      </w:r>
      <w:r w:rsidRPr="003B55D8">
        <w:rPr>
          <w:rFonts w:ascii="Arial" w:eastAsia="Times New Roman" w:hAnsi="Arial" w:cs="Times New Roman"/>
          <w:kern w:val="0"/>
          <w14:ligatures w14:val="none"/>
        </w:rPr>
        <w:t>You hypocrites! You know how to interpret the appearance of earth and sky, but why do you not know how to interpret the present time?”</w:t>
      </w:r>
    </w:p>
    <w:p w14:paraId="071A5A20"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p>
    <w:p w14:paraId="1900287D" w14:textId="77777777" w:rsidR="003B55D8" w:rsidRPr="003B55D8" w:rsidRDefault="003B55D8" w:rsidP="003B55D8">
      <w:pPr>
        <w:spacing w:after="0" w:line="240" w:lineRule="auto"/>
        <w:rPr>
          <w:rFonts w:ascii="Arial" w:eastAsia="Times New Roman" w:hAnsi="Arial" w:cs="Times New Roman"/>
          <w:kern w:val="0"/>
          <w:sz w:val="28"/>
          <w:szCs w:val="32"/>
          <w14:ligatures w14:val="none"/>
        </w:rPr>
      </w:pPr>
      <w:r w:rsidRPr="003B55D8">
        <w:rPr>
          <w:rFonts w:ascii="Arial" w:eastAsia="Times New Roman" w:hAnsi="Arial" w:cs="Times New Roman"/>
          <w:kern w:val="0"/>
          <w:sz w:val="28"/>
          <w:szCs w:val="32"/>
          <w14:ligatures w14:val="none"/>
        </w:rPr>
        <w:t>P:</w:t>
      </w:r>
      <w:r w:rsidRPr="003B55D8">
        <w:rPr>
          <w:rFonts w:ascii="Arial" w:eastAsia="Times New Roman" w:hAnsi="Arial" w:cs="Times New Roman"/>
          <w:kern w:val="0"/>
          <w:sz w:val="28"/>
          <w:szCs w:val="32"/>
          <w14:ligatures w14:val="none"/>
        </w:rPr>
        <w:tab/>
        <w:t>This is the Gospel of the Lord.</w:t>
      </w:r>
    </w:p>
    <w:p w14:paraId="30600D30" w14:textId="6E536C82" w:rsidR="00493BD1" w:rsidRPr="00612CD9" w:rsidRDefault="003B55D8" w:rsidP="00612CD9">
      <w:pPr>
        <w:spacing w:after="0" w:line="240" w:lineRule="auto"/>
        <w:rPr>
          <w:rFonts w:ascii="Arial" w:eastAsia="Times New Roman" w:hAnsi="Arial" w:cs="Times New Roman"/>
          <w:b/>
          <w:kern w:val="0"/>
          <w:sz w:val="28"/>
          <w:szCs w:val="32"/>
          <w14:ligatures w14:val="none"/>
        </w:rPr>
      </w:pPr>
      <w:r w:rsidRPr="003B55D8">
        <w:rPr>
          <w:rFonts w:ascii="Arial" w:eastAsia="Times New Roman" w:hAnsi="Arial" w:cs="Times New Roman"/>
          <w:b/>
          <w:kern w:val="0"/>
          <w:sz w:val="28"/>
          <w:szCs w:val="32"/>
          <w14:ligatures w14:val="none"/>
        </w:rPr>
        <w:t>C:</w:t>
      </w:r>
      <w:r w:rsidRPr="003B55D8">
        <w:rPr>
          <w:rFonts w:ascii="Arial" w:eastAsia="Times New Roman" w:hAnsi="Arial" w:cs="Times New Roman"/>
          <w:b/>
          <w:kern w:val="0"/>
          <w:sz w:val="28"/>
          <w:szCs w:val="32"/>
          <w14:ligatures w14:val="none"/>
        </w:rPr>
        <w:tab/>
        <w:t>Praise to You, O Christ.</w:t>
      </w:r>
    </w:p>
    <w:sectPr w:rsidR="00493BD1" w:rsidRPr="00612CD9" w:rsidSect="00967C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061D"/>
    <w:multiLevelType w:val="hybridMultilevel"/>
    <w:tmpl w:val="552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D5E4C"/>
    <w:multiLevelType w:val="hybridMultilevel"/>
    <w:tmpl w:val="0E3C7DD0"/>
    <w:lvl w:ilvl="0" w:tplc="8B606D06">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55764">
    <w:abstractNumId w:val="1"/>
  </w:num>
  <w:num w:numId="2" w16cid:durableId="163841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E8"/>
    <w:rsid w:val="00004679"/>
    <w:rsid w:val="00031079"/>
    <w:rsid w:val="00033471"/>
    <w:rsid w:val="00043161"/>
    <w:rsid w:val="00047387"/>
    <w:rsid w:val="0004759E"/>
    <w:rsid w:val="00052AF1"/>
    <w:rsid w:val="0005576C"/>
    <w:rsid w:val="0006106B"/>
    <w:rsid w:val="00065B26"/>
    <w:rsid w:val="00067C27"/>
    <w:rsid w:val="00087C04"/>
    <w:rsid w:val="000B01FA"/>
    <w:rsid w:val="000B55AC"/>
    <w:rsid w:val="000C77DE"/>
    <w:rsid w:val="000E61F1"/>
    <w:rsid w:val="001036DE"/>
    <w:rsid w:val="00105085"/>
    <w:rsid w:val="0011266D"/>
    <w:rsid w:val="00114247"/>
    <w:rsid w:val="001168A9"/>
    <w:rsid w:val="00126CEB"/>
    <w:rsid w:val="00127C12"/>
    <w:rsid w:val="0014005A"/>
    <w:rsid w:val="00141301"/>
    <w:rsid w:val="0014600C"/>
    <w:rsid w:val="001605B9"/>
    <w:rsid w:val="00173341"/>
    <w:rsid w:val="001750FB"/>
    <w:rsid w:val="001754C2"/>
    <w:rsid w:val="00180FE4"/>
    <w:rsid w:val="001924BE"/>
    <w:rsid w:val="00192E84"/>
    <w:rsid w:val="001A3B74"/>
    <w:rsid w:val="001A647D"/>
    <w:rsid w:val="001C24EC"/>
    <w:rsid w:val="001C2E77"/>
    <w:rsid w:val="001D47E0"/>
    <w:rsid w:val="001E2E5B"/>
    <w:rsid w:val="001E3429"/>
    <w:rsid w:val="001E73E9"/>
    <w:rsid w:val="001F7E5B"/>
    <w:rsid w:val="002015FD"/>
    <w:rsid w:val="00206CAD"/>
    <w:rsid w:val="002201D8"/>
    <w:rsid w:val="002336BC"/>
    <w:rsid w:val="0023435F"/>
    <w:rsid w:val="00262A9D"/>
    <w:rsid w:val="00273287"/>
    <w:rsid w:val="002833BB"/>
    <w:rsid w:val="002952CC"/>
    <w:rsid w:val="002A0022"/>
    <w:rsid w:val="002B0198"/>
    <w:rsid w:val="002B08D9"/>
    <w:rsid w:val="002B131C"/>
    <w:rsid w:val="002B3ADC"/>
    <w:rsid w:val="002B46EE"/>
    <w:rsid w:val="002D0FF5"/>
    <w:rsid w:val="002E1454"/>
    <w:rsid w:val="002F2900"/>
    <w:rsid w:val="003649A2"/>
    <w:rsid w:val="0036728C"/>
    <w:rsid w:val="00397244"/>
    <w:rsid w:val="003A5707"/>
    <w:rsid w:val="003B0787"/>
    <w:rsid w:val="003B55D8"/>
    <w:rsid w:val="003B687F"/>
    <w:rsid w:val="003C68FB"/>
    <w:rsid w:val="003D0A07"/>
    <w:rsid w:val="003D1679"/>
    <w:rsid w:val="004070DD"/>
    <w:rsid w:val="004077A5"/>
    <w:rsid w:val="00416EFB"/>
    <w:rsid w:val="00455035"/>
    <w:rsid w:val="00471BBA"/>
    <w:rsid w:val="00493BD1"/>
    <w:rsid w:val="00493E28"/>
    <w:rsid w:val="004A428B"/>
    <w:rsid w:val="004A4FC3"/>
    <w:rsid w:val="004B03D9"/>
    <w:rsid w:val="004B66EA"/>
    <w:rsid w:val="004B6DB0"/>
    <w:rsid w:val="004C52FF"/>
    <w:rsid w:val="004D0AD9"/>
    <w:rsid w:val="004D738A"/>
    <w:rsid w:val="004E1AA7"/>
    <w:rsid w:val="004E708F"/>
    <w:rsid w:val="004F0BA9"/>
    <w:rsid w:val="0053409B"/>
    <w:rsid w:val="00540C10"/>
    <w:rsid w:val="00546CAB"/>
    <w:rsid w:val="0055634F"/>
    <w:rsid w:val="00556B48"/>
    <w:rsid w:val="005627FD"/>
    <w:rsid w:val="00571B8E"/>
    <w:rsid w:val="0057605B"/>
    <w:rsid w:val="00576C7B"/>
    <w:rsid w:val="00577878"/>
    <w:rsid w:val="005940D6"/>
    <w:rsid w:val="00594642"/>
    <w:rsid w:val="005B5BE0"/>
    <w:rsid w:val="005B7C59"/>
    <w:rsid w:val="005E01DC"/>
    <w:rsid w:val="005F1B1F"/>
    <w:rsid w:val="00612CD9"/>
    <w:rsid w:val="00612E89"/>
    <w:rsid w:val="00616139"/>
    <w:rsid w:val="00617E6A"/>
    <w:rsid w:val="006220D9"/>
    <w:rsid w:val="00622345"/>
    <w:rsid w:val="00632435"/>
    <w:rsid w:val="006330D0"/>
    <w:rsid w:val="00635DFD"/>
    <w:rsid w:val="00650C42"/>
    <w:rsid w:val="00655C47"/>
    <w:rsid w:val="0067229A"/>
    <w:rsid w:val="00672E6A"/>
    <w:rsid w:val="006754A8"/>
    <w:rsid w:val="00684669"/>
    <w:rsid w:val="0069255F"/>
    <w:rsid w:val="00692D17"/>
    <w:rsid w:val="0069323F"/>
    <w:rsid w:val="00695708"/>
    <w:rsid w:val="006A00D8"/>
    <w:rsid w:val="006A20B3"/>
    <w:rsid w:val="006A6D1F"/>
    <w:rsid w:val="006C6EBC"/>
    <w:rsid w:val="006C7939"/>
    <w:rsid w:val="006D67DB"/>
    <w:rsid w:val="006D711D"/>
    <w:rsid w:val="006E1871"/>
    <w:rsid w:val="006E5BAB"/>
    <w:rsid w:val="006F407E"/>
    <w:rsid w:val="00705CD1"/>
    <w:rsid w:val="007076FD"/>
    <w:rsid w:val="00723439"/>
    <w:rsid w:val="0073399A"/>
    <w:rsid w:val="00736AD6"/>
    <w:rsid w:val="00750B66"/>
    <w:rsid w:val="007535C7"/>
    <w:rsid w:val="00754D30"/>
    <w:rsid w:val="00760575"/>
    <w:rsid w:val="00764300"/>
    <w:rsid w:val="00773DDD"/>
    <w:rsid w:val="00783E40"/>
    <w:rsid w:val="0078650E"/>
    <w:rsid w:val="00797230"/>
    <w:rsid w:val="007A3C80"/>
    <w:rsid w:val="007A62E8"/>
    <w:rsid w:val="007A6883"/>
    <w:rsid w:val="007A6957"/>
    <w:rsid w:val="007D64CA"/>
    <w:rsid w:val="00816A11"/>
    <w:rsid w:val="0082271A"/>
    <w:rsid w:val="00824043"/>
    <w:rsid w:val="0083314C"/>
    <w:rsid w:val="0083519B"/>
    <w:rsid w:val="00841624"/>
    <w:rsid w:val="008421D0"/>
    <w:rsid w:val="008523F5"/>
    <w:rsid w:val="00870AE7"/>
    <w:rsid w:val="00874EC8"/>
    <w:rsid w:val="00876971"/>
    <w:rsid w:val="0089103E"/>
    <w:rsid w:val="008A3236"/>
    <w:rsid w:val="008A78A4"/>
    <w:rsid w:val="008D1DF7"/>
    <w:rsid w:val="008E6F27"/>
    <w:rsid w:val="008F045A"/>
    <w:rsid w:val="008F1D14"/>
    <w:rsid w:val="008F1DA0"/>
    <w:rsid w:val="00914918"/>
    <w:rsid w:val="00916240"/>
    <w:rsid w:val="00917110"/>
    <w:rsid w:val="00930190"/>
    <w:rsid w:val="0093101E"/>
    <w:rsid w:val="009329EB"/>
    <w:rsid w:val="0095140B"/>
    <w:rsid w:val="0095469F"/>
    <w:rsid w:val="009615C7"/>
    <w:rsid w:val="00964696"/>
    <w:rsid w:val="00967A59"/>
    <w:rsid w:val="00967CCA"/>
    <w:rsid w:val="00990523"/>
    <w:rsid w:val="00992B8D"/>
    <w:rsid w:val="009B144A"/>
    <w:rsid w:val="009D13EA"/>
    <w:rsid w:val="009E13BC"/>
    <w:rsid w:val="009E1863"/>
    <w:rsid w:val="009E20FA"/>
    <w:rsid w:val="009E4C10"/>
    <w:rsid w:val="009E688A"/>
    <w:rsid w:val="009F7762"/>
    <w:rsid w:val="00A040F7"/>
    <w:rsid w:val="00A1457A"/>
    <w:rsid w:val="00A23544"/>
    <w:rsid w:val="00A316CB"/>
    <w:rsid w:val="00A36C67"/>
    <w:rsid w:val="00A421B5"/>
    <w:rsid w:val="00A46DE8"/>
    <w:rsid w:val="00A6455A"/>
    <w:rsid w:val="00A725BA"/>
    <w:rsid w:val="00A72EAD"/>
    <w:rsid w:val="00A7512B"/>
    <w:rsid w:val="00A8766F"/>
    <w:rsid w:val="00A90C13"/>
    <w:rsid w:val="00A922AF"/>
    <w:rsid w:val="00A94378"/>
    <w:rsid w:val="00AA0842"/>
    <w:rsid w:val="00AA48C4"/>
    <w:rsid w:val="00AB2F8E"/>
    <w:rsid w:val="00AC2878"/>
    <w:rsid w:val="00AC5749"/>
    <w:rsid w:val="00AD2C67"/>
    <w:rsid w:val="00AE1283"/>
    <w:rsid w:val="00AE2CA1"/>
    <w:rsid w:val="00AF79E9"/>
    <w:rsid w:val="00B20436"/>
    <w:rsid w:val="00B204C3"/>
    <w:rsid w:val="00B26547"/>
    <w:rsid w:val="00B33A29"/>
    <w:rsid w:val="00B4267B"/>
    <w:rsid w:val="00B4502B"/>
    <w:rsid w:val="00B50E58"/>
    <w:rsid w:val="00B50EFF"/>
    <w:rsid w:val="00B524A0"/>
    <w:rsid w:val="00B52E3A"/>
    <w:rsid w:val="00B61723"/>
    <w:rsid w:val="00B62DF1"/>
    <w:rsid w:val="00B67C2A"/>
    <w:rsid w:val="00B97896"/>
    <w:rsid w:val="00BA7B9B"/>
    <w:rsid w:val="00BB115D"/>
    <w:rsid w:val="00BB23B8"/>
    <w:rsid w:val="00BC022A"/>
    <w:rsid w:val="00BC2CCA"/>
    <w:rsid w:val="00BD09B6"/>
    <w:rsid w:val="00BD50BC"/>
    <w:rsid w:val="00BE0FDA"/>
    <w:rsid w:val="00BE2B5E"/>
    <w:rsid w:val="00BE7435"/>
    <w:rsid w:val="00BF25AF"/>
    <w:rsid w:val="00BF45CA"/>
    <w:rsid w:val="00BF7EBF"/>
    <w:rsid w:val="00C01084"/>
    <w:rsid w:val="00C015ED"/>
    <w:rsid w:val="00C03FF9"/>
    <w:rsid w:val="00C102CC"/>
    <w:rsid w:val="00C60306"/>
    <w:rsid w:val="00C723A3"/>
    <w:rsid w:val="00C770C6"/>
    <w:rsid w:val="00C87635"/>
    <w:rsid w:val="00CA41E6"/>
    <w:rsid w:val="00CB7A63"/>
    <w:rsid w:val="00CB7BE2"/>
    <w:rsid w:val="00CC221F"/>
    <w:rsid w:val="00CC2BDF"/>
    <w:rsid w:val="00CC3048"/>
    <w:rsid w:val="00CD4083"/>
    <w:rsid w:val="00CD597E"/>
    <w:rsid w:val="00CE5043"/>
    <w:rsid w:val="00D016AA"/>
    <w:rsid w:val="00D01761"/>
    <w:rsid w:val="00D04C7B"/>
    <w:rsid w:val="00D04F46"/>
    <w:rsid w:val="00D25BA3"/>
    <w:rsid w:val="00D33A9E"/>
    <w:rsid w:val="00D443D7"/>
    <w:rsid w:val="00D51B57"/>
    <w:rsid w:val="00D6151C"/>
    <w:rsid w:val="00D64DCE"/>
    <w:rsid w:val="00D74BA6"/>
    <w:rsid w:val="00D84049"/>
    <w:rsid w:val="00D87FD4"/>
    <w:rsid w:val="00DB393C"/>
    <w:rsid w:val="00DB4B4F"/>
    <w:rsid w:val="00DC3D99"/>
    <w:rsid w:val="00DD127A"/>
    <w:rsid w:val="00DE74C2"/>
    <w:rsid w:val="00DF0B13"/>
    <w:rsid w:val="00E02616"/>
    <w:rsid w:val="00E02B88"/>
    <w:rsid w:val="00E154C9"/>
    <w:rsid w:val="00E20DE3"/>
    <w:rsid w:val="00E216EA"/>
    <w:rsid w:val="00E2512B"/>
    <w:rsid w:val="00E35F89"/>
    <w:rsid w:val="00E415AF"/>
    <w:rsid w:val="00E42ABC"/>
    <w:rsid w:val="00E44E67"/>
    <w:rsid w:val="00E664F8"/>
    <w:rsid w:val="00E7583A"/>
    <w:rsid w:val="00EA25CD"/>
    <w:rsid w:val="00EB5EC9"/>
    <w:rsid w:val="00EB679D"/>
    <w:rsid w:val="00ED1148"/>
    <w:rsid w:val="00ED75AA"/>
    <w:rsid w:val="00ED7A13"/>
    <w:rsid w:val="00EE0A4C"/>
    <w:rsid w:val="00EE2144"/>
    <w:rsid w:val="00EF3BED"/>
    <w:rsid w:val="00F064B9"/>
    <w:rsid w:val="00F17068"/>
    <w:rsid w:val="00F46975"/>
    <w:rsid w:val="00F50D00"/>
    <w:rsid w:val="00F614EC"/>
    <w:rsid w:val="00F70135"/>
    <w:rsid w:val="00F85A96"/>
    <w:rsid w:val="00F92CA1"/>
    <w:rsid w:val="00FA0306"/>
    <w:rsid w:val="00FA3B63"/>
    <w:rsid w:val="00FC41E3"/>
    <w:rsid w:val="00FC57B9"/>
    <w:rsid w:val="00FD2788"/>
    <w:rsid w:val="00FE6A61"/>
    <w:rsid w:val="00FE7CF9"/>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313"/>
  <w15:chartTrackingRefBased/>
  <w15:docId w15:val="{B463667E-F5F8-4995-A099-F22BE51D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E8"/>
  </w:style>
  <w:style w:type="paragraph" w:styleId="Heading1">
    <w:name w:val="heading 1"/>
    <w:basedOn w:val="Normal"/>
    <w:next w:val="Normal"/>
    <w:link w:val="Heading1Char"/>
    <w:uiPriority w:val="9"/>
    <w:qFormat/>
    <w:rsid w:val="007A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2E8"/>
    <w:rPr>
      <w:rFonts w:eastAsiaTheme="majorEastAsia" w:cstheme="majorBidi"/>
      <w:color w:val="272727" w:themeColor="text1" w:themeTint="D8"/>
    </w:rPr>
  </w:style>
  <w:style w:type="paragraph" w:styleId="Title">
    <w:name w:val="Title"/>
    <w:basedOn w:val="Normal"/>
    <w:next w:val="Normal"/>
    <w:link w:val="TitleChar"/>
    <w:uiPriority w:val="10"/>
    <w:qFormat/>
    <w:rsid w:val="007A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2E8"/>
    <w:pPr>
      <w:spacing w:before="160"/>
      <w:jc w:val="center"/>
    </w:pPr>
    <w:rPr>
      <w:i/>
      <w:iCs/>
      <w:color w:val="404040" w:themeColor="text1" w:themeTint="BF"/>
    </w:rPr>
  </w:style>
  <w:style w:type="character" w:customStyle="1" w:styleId="QuoteChar">
    <w:name w:val="Quote Char"/>
    <w:basedOn w:val="DefaultParagraphFont"/>
    <w:link w:val="Quote"/>
    <w:uiPriority w:val="29"/>
    <w:rsid w:val="007A62E8"/>
    <w:rPr>
      <w:i/>
      <w:iCs/>
      <w:color w:val="404040" w:themeColor="text1" w:themeTint="BF"/>
    </w:rPr>
  </w:style>
  <w:style w:type="paragraph" w:styleId="ListParagraph">
    <w:name w:val="List Paragraph"/>
    <w:basedOn w:val="Normal"/>
    <w:uiPriority w:val="34"/>
    <w:qFormat/>
    <w:rsid w:val="007A62E8"/>
    <w:pPr>
      <w:ind w:left="720"/>
      <w:contextualSpacing/>
    </w:pPr>
  </w:style>
  <w:style w:type="character" w:styleId="IntenseEmphasis">
    <w:name w:val="Intense Emphasis"/>
    <w:basedOn w:val="DefaultParagraphFont"/>
    <w:uiPriority w:val="21"/>
    <w:qFormat/>
    <w:rsid w:val="007A62E8"/>
    <w:rPr>
      <w:i/>
      <w:iCs/>
      <w:color w:val="0F4761" w:themeColor="accent1" w:themeShade="BF"/>
    </w:rPr>
  </w:style>
  <w:style w:type="paragraph" w:styleId="IntenseQuote">
    <w:name w:val="Intense Quote"/>
    <w:basedOn w:val="Normal"/>
    <w:next w:val="Normal"/>
    <w:link w:val="IntenseQuoteChar"/>
    <w:uiPriority w:val="30"/>
    <w:qFormat/>
    <w:rsid w:val="007A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2E8"/>
    <w:rPr>
      <w:i/>
      <w:iCs/>
      <w:color w:val="0F4761" w:themeColor="accent1" w:themeShade="BF"/>
    </w:rPr>
  </w:style>
  <w:style w:type="character" w:styleId="IntenseReference">
    <w:name w:val="Intense Reference"/>
    <w:basedOn w:val="DefaultParagraphFont"/>
    <w:uiPriority w:val="32"/>
    <w:qFormat/>
    <w:rsid w:val="007A62E8"/>
    <w:rPr>
      <w:b/>
      <w:bCs/>
      <w:smallCaps/>
      <w:color w:val="0F4761" w:themeColor="accent1" w:themeShade="BF"/>
      <w:spacing w:val="5"/>
    </w:rPr>
  </w:style>
  <w:style w:type="character" w:styleId="Hyperlink">
    <w:name w:val="Hyperlink"/>
    <w:basedOn w:val="DefaultParagraphFont"/>
    <w:uiPriority w:val="99"/>
    <w:unhideWhenUsed/>
    <w:rsid w:val="0069255F"/>
    <w:rPr>
      <w:color w:val="467886" w:themeColor="hyperlink"/>
      <w:u w:val="single"/>
    </w:rPr>
  </w:style>
  <w:style w:type="character" w:styleId="UnresolvedMention">
    <w:name w:val="Unresolved Mention"/>
    <w:basedOn w:val="DefaultParagraphFont"/>
    <w:uiPriority w:val="99"/>
    <w:semiHidden/>
    <w:unhideWhenUsed/>
    <w:rsid w:val="0069255F"/>
    <w:rPr>
      <w:color w:val="605E5C"/>
      <w:shd w:val="clear" w:color="auto" w:fill="E1DFDD"/>
    </w:rPr>
  </w:style>
  <w:style w:type="paragraph" w:styleId="Caption">
    <w:name w:val="caption"/>
    <w:basedOn w:val="Normal"/>
    <w:next w:val="Normal"/>
    <w:uiPriority w:val="35"/>
    <w:unhideWhenUsed/>
    <w:qFormat/>
    <w:rsid w:val="00FE7CF9"/>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8620">
      <w:bodyDiv w:val="1"/>
      <w:marLeft w:val="0"/>
      <w:marRight w:val="0"/>
      <w:marTop w:val="0"/>
      <w:marBottom w:val="0"/>
      <w:divBdr>
        <w:top w:val="none" w:sz="0" w:space="0" w:color="auto"/>
        <w:left w:val="none" w:sz="0" w:space="0" w:color="auto"/>
        <w:bottom w:val="none" w:sz="0" w:space="0" w:color="auto"/>
        <w:right w:val="none" w:sz="0" w:space="0" w:color="auto"/>
      </w:divBdr>
    </w:div>
    <w:div w:id="396127334">
      <w:bodyDiv w:val="1"/>
      <w:marLeft w:val="0"/>
      <w:marRight w:val="0"/>
      <w:marTop w:val="0"/>
      <w:marBottom w:val="0"/>
      <w:divBdr>
        <w:top w:val="none" w:sz="0" w:space="0" w:color="auto"/>
        <w:left w:val="none" w:sz="0" w:space="0" w:color="auto"/>
        <w:bottom w:val="none" w:sz="0" w:space="0" w:color="auto"/>
        <w:right w:val="none" w:sz="0" w:space="0" w:color="auto"/>
      </w:divBdr>
      <w:divsChild>
        <w:div w:id="74569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evjones@me.com" TargetMode="External"/><Relationship Id="rId11" Type="http://schemas.openxmlformats.org/officeDocument/2006/relationships/theme" Target="theme/theme1.xml"/><Relationship Id="rId5" Type="http://schemas.openxmlformats.org/officeDocument/2006/relationships/hyperlink" Target="https://www.facebook.com/nativityst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Vogeli</dc:creator>
  <cp:keywords/>
  <dc:description/>
  <cp:lastModifiedBy>Kevin Jones</cp:lastModifiedBy>
  <cp:revision>6</cp:revision>
  <cp:lastPrinted>2025-08-13T13:49:00Z</cp:lastPrinted>
  <dcterms:created xsi:type="dcterms:W3CDTF">2025-08-11T15:42:00Z</dcterms:created>
  <dcterms:modified xsi:type="dcterms:W3CDTF">2025-08-13T13:56:00Z</dcterms:modified>
</cp:coreProperties>
</file>