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ECD19" w14:textId="2BC471DC" w:rsidR="00FF13D5" w:rsidRDefault="00E163D5" w:rsidP="00E163D5">
      <w:pPr>
        <w:pStyle w:val="Title"/>
        <w:spacing w:after="0"/>
        <w:rPr>
          <w:rFonts w:ascii="Times New Roman" w:hAnsi="Times New Roman" w:cs="Times New Roman"/>
          <w:sz w:val="48"/>
          <w:szCs w:val="48"/>
        </w:rPr>
      </w:pPr>
      <w:r>
        <w:rPr>
          <w:rFonts w:ascii="Times New Roman" w:hAnsi="Times New Roman" w:cs="Times New Roman"/>
          <w:noProof/>
          <w:sz w:val="48"/>
          <w:szCs w:val="48"/>
        </w:rPr>
        <mc:AlternateContent>
          <mc:Choice Requires="wps">
            <w:drawing>
              <wp:anchor distT="0" distB="0" distL="114300" distR="114300" simplePos="0" relativeHeight="251659264" behindDoc="0" locked="0" layoutInCell="1" allowOverlap="1" wp14:anchorId="34418AC3" wp14:editId="1C63B655">
                <wp:simplePos x="0" y="0"/>
                <wp:positionH relativeFrom="margin">
                  <wp:posOffset>4807271</wp:posOffset>
                </wp:positionH>
                <wp:positionV relativeFrom="paragraph">
                  <wp:posOffset>-597170</wp:posOffset>
                </wp:positionV>
                <wp:extent cx="1104523" cy="1004934"/>
                <wp:effectExtent l="0" t="0" r="19685" b="24130"/>
                <wp:wrapNone/>
                <wp:docPr id="329278239" name="Text Box 1"/>
                <wp:cNvGraphicFramePr/>
                <a:graphic xmlns:a="http://schemas.openxmlformats.org/drawingml/2006/main">
                  <a:graphicData uri="http://schemas.microsoft.com/office/word/2010/wordprocessingShape">
                    <wps:wsp>
                      <wps:cNvSpPr txBox="1"/>
                      <wps:spPr>
                        <a:xfrm>
                          <a:off x="0" y="0"/>
                          <a:ext cx="1104523" cy="1004934"/>
                        </a:xfrm>
                        <a:prstGeom prst="rect">
                          <a:avLst/>
                        </a:prstGeom>
                        <a:solidFill>
                          <a:schemeClr val="lt1"/>
                        </a:solidFill>
                        <a:ln w="6350">
                          <a:solidFill>
                            <a:prstClr val="black"/>
                          </a:solidFill>
                        </a:ln>
                      </wps:spPr>
                      <wps:txbx>
                        <w:txbxContent>
                          <w:p w14:paraId="15C98789" w14:textId="1ABB6DB1" w:rsidR="00E163D5" w:rsidRDefault="00E163D5">
                            <w:r w:rsidRPr="00367EB1">
                              <w:drawing>
                                <wp:inline distT="0" distB="0" distL="0" distR="0" wp14:anchorId="236BE19D" wp14:editId="109C2946">
                                  <wp:extent cx="905346" cy="905346"/>
                                  <wp:effectExtent l="0" t="0" r="9525" b="9525"/>
                                  <wp:docPr id="1927782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8573" cy="9085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18AC3" id="_x0000_t202" coordsize="21600,21600" o:spt="202" path="m,l,21600r21600,l21600,xe">
                <v:stroke joinstyle="miter"/>
                <v:path gradientshapeok="t" o:connecttype="rect"/>
              </v:shapetype>
              <v:shape id="Text Box 1" o:spid="_x0000_s1026" type="#_x0000_t202" style="position:absolute;margin-left:378.55pt;margin-top:-47pt;width:86.95pt;height:79.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" fillcolor="white [3201]" strokeweight=".5pt">
                <v:textbox>
                  <w:txbxContent>
                    <w:p w14:paraId="15C98789" w14:textId="1ABB6DB1" w:rsidR="00E163D5" w:rsidRDefault="00E163D5">
                      <w:r w:rsidRPr="00367EB1">
                        <w:drawing>
                          <wp:inline distT="0" distB="0" distL="0" distR="0" wp14:anchorId="236BE19D" wp14:editId="109C2946">
                            <wp:extent cx="905346" cy="905346"/>
                            <wp:effectExtent l="0" t="0" r="9525" b="9525"/>
                            <wp:docPr id="1927782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8573" cy="908573"/>
                                    </a:xfrm>
                                    <a:prstGeom prst="rect">
                                      <a:avLst/>
                                    </a:prstGeom>
                                    <a:noFill/>
                                    <a:ln>
                                      <a:noFill/>
                                    </a:ln>
                                  </pic:spPr>
                                </pic:pic>
                              </a:graphicData>
                            </a:graphic>
                          </wp:inline>
                        </w:drawing>
                      </w:r>
                    </w:p>
                  </w:txbxContent>
                </v:textbox>
                <w10:wrap anchorx="margin"/>
              </v:shape>
            </w:pict>
          </mc:Fallback>
        </mc:AlternateContent>
      </w:r>
      <w:r w:rsidR="002D53E7" w:rsidRPr="00FB7B65">
        <w:rPr>
          <w:rFonts w:ascii="Times New Roman" w:hAnsi="Times New Roman" w:cs="Times New Roman"/>
          <w:sz w:val="48"/>
          <w:szCs w:val="48"/>
        </w:rPr>
        <w:t>Tortoise Care Sheet</w:t>
      </w:r>
    </w:p>
    <w:p w14:paraId="010D3657" w14:textId="24BF846E" w:rsidR="00E163D5" w:rsidRPr="00E163D5" w:rsidRDefault="00E163D5" w:rsidP="00E163D5">
      <w:pPr>
        <w:spacing w:after="0" w:line="240" w:lineRule="auto"/>
      </w:pPr>
      <w:r w:rsidRPr="008F0978">
        <w:rPr>
          <w:rFonts w:ascii="Times New Roman" w:eastAsia="Times New Roman" w:hAnsi="Times New Roman" w:cs="Times New Roman"/>
          <w:kern w:val="0"/>
          <w14:ligatures w14:val="none"/>
        </w:rPr>
        <w:pict w14:anchorId="7B9881FB">
          <v:rect id="_x0000_i1037" style="width:0;height:1.5pt" o:hralign="center" o:hrstd="t" o:hrnoshade="t" o:hr="t" fillcolor="#222" stroked="f"/>
        </w:pict>
      </w:r>
    </w:p>
    <w:p w14:paraId="71C3D11A" w14:textId="45E35C2F" w:rsidR="00E163D5" w:rsidRPr="00930A2B" w:rsidRDefault="00FF13D5" w:rsidP="00E163D5">
      <w:pPr>
        <w:spacing w:after="0" w:line="240" w:lineRule="auto"/>
        <w:rPr>
          <w:rFonts w:ascii="Times New Roman" w:hAnsi="Times New Roman" w:cs="Times New Roman"/>
          <w:i/>
          <w:iCs/>
        </w:rPr>
      </w:pPr>
      <w:r w:rsidRPr="00930A2B">
        <w:rPr>
          <w:rFonts w:ascii="Times New Roman" w:hAnsi="Times New Roman" w:cs="Times New Roman"/>
          <w:i/>
          <w:iCs/>
        </w:rPr>
        <w:t>Sulcata Tortoise</w:t>
      </w:r>
      <w:r w:rsidR="00E163D5" w:rsidRPr="00930A2B">
        <w:rPr>
          <w:rFonts w:ascii="Times New Roman" w:hAnsi="Times New Roman" w:cs="Times New Roman"/>
          <w:i/>
          <w:iCs/>
        </w:rPr>
        <w:t>:</w:t>
      </w:r>
      <w:r w:rsidRPr="00930A2B">
        <w:rPr>
          <w:rFonts w:ascii="Times New Roman" w:hAnsi="Times New Roman" w:cs="Times New Roman"/>
          <w:i/>
          <w:iCs/>
        </w:rPr>
        <w:t xml:space="preserve"> </w:t>
      </w:r>
    </w:p>
    <w:p w14:paraId="2F5BD341" w14:textId="03ADEB09" w:rsidR="00FF13D5" w:rsidRPr="00930A2B" w:rsidRDefault="00FF13D5" w:rsidP="00E163D5">
      <w:pPr>
        <w:spacing w:after="0" w:line="240" w:lineRule="auto"/>
        <w:rPr>
          <w:rFonts w:ascii="Times New Roman" w:hAnsi="Times New Roman" w:cs="Times New Roman"/>
        </w:rPr>
      </w:pPr>
      <w:r w:rsidRPr="00930A2B">
        <w:rPr>
          <w:rFonts w:ascii="Times New Roman" w:hAnsi="Times New Roman" w:cs="Times New Roman"/>
        </w:rPr>
        <w:t>Adult Size: 2-3ft, 80-120lbs</w:t>
      </w:r>
      <w:r w:rsidR="00E163D5" w:rsidRPr="00930A2B">
        <w:rPr>
          <w:rFonts w:ascii="Times New Roman" w:hAnsi="Times New Roman" w:cs="Times New Roman"/>
        </w:rPr>
        <w:t xml:space="preserve">           </w:t>
      </w:r>
      <w:r w:rsidR="00E163D5" w:rsidRPr="00930A2B">
        <w:rPr>
          <w:rFonts w:ascii="Times New Roman" w:hAnsi="Times New Roman" w:cs="Times New Roman"/>
        </w:rPr>
        <w:t>Lifespan: 50-70 years</w:t>
      </w:r>
    </w:p>
    <w:p w14:paraId="5290E85E" w14:textId="0DECE778" w:rsidR="00E163D5" w:rsidRPr="00930A2B" w:rsidRDefault="00FF13D5" w:rsidP="00E163D5">
      <w:pPr>
        <w:spacing w:after="0" w:line="240" w:lineRule="auto"/>
        <w:rPr>
          <w:rFonts w:ascii="Times New Roman" w:hAnsi="Times New Roman" w:cs="Times New Roman"/>
          <w:i/>
          <w:iCs/>
        </w:rPr>
      </w:pPr>
      <w:r w:rsidRPr="00930A2B">
        <w:rPr>
          <w:rFonts w:ascii="Times New Roman" w:hAnsi="Times New Roman" w:cs="Times New Roman"/>
          <w:i/>
          <w:iCs/>
        </w:rPr>
        <w:t>Redfoot Tortoise</w:t>
      </w:r>
      <w:r w:rsidR="00E163D5" w:rsidRPr="00930A2B">
        <w:rPr>
          <w:rFonts w:ascii="Times New Roman" w:hAnsi="Times New Roman" w:cs="Times New Roman"/>
          <w:i/>
          <w:iCs/>
        </w:rPr>
        <w:t>:</w:t>
      </w:r>
    </w:p>
    <w:p w14:paraId="28AF8B0B" w14:textId="49511019" w:rsidR="00E163D5" w:rsidRPr="00930A2B" w:rsidRDefault="00FF13D5" w:rsidP="00E163D5">
      <w:pPr>
        <w:spacing w:after="0" w:line="240" w:lineRule="auto"/>
        <w:rPr>
          <w:rFonts w:ascii="Times New Roman" w:hAnsi="Times New Roman" w:cs="Times New Roman"/>
        </w:rPr>
      </w:pPr>
      <w:r w:rsidRPr="00930A2B">
        <w:rPr>
          <w:rFonts w:ascii="Times New Roman" w:hAnsi="Times New Roman" w:cs="Times New Roman"/>
        </w:rPr>
        <w:t xml:space="preserve"> Adult Size: 10-18 inches</w:t>
      </w:r>
      <w:r w:rsidR="00E163D5" w:rsidRPr="00930A2B">
        <w:rPr>
          <w:rFonts w:ascii="Times New Roman" w:hAnsi="Times New Roman" w:cs="Times New Roman"/>
        </w:rPr>
        <w:t xml:space="preserve">                </w:t>
      </w:r>
      <w:r w:rsidR="00E163D5" w:rsidRPr="00930A2B">
        <w:rPr>
          <w:rFonts w:ascii="Times New Roman" w:hAnsi="Times New Roman" w:cs="Times New Roman"/>
        </w:rPr>
        <w:t>Lifespan: 50-70 years</w:t>
      </w:r>
    </w:p>
    <w:p w14:paraId="3813BB3A" w14:textId="1469E112" w:rsidR="00DF6FBC" w:rsidRPr="00DF6FBC" w:rsidRDefault="00DF6FBC" w:rsidP="00E163D5">
      <w:pPr>
        <w:spacing w:after="0" w:line="240" w:lineRule="auto"/>
      </w:pPr>
      <w:r w:rsidRPr="008F0978">
        <w:rPr>
          <w:rFonts w:ascii="Times New Roman" w:eastAsia="Times New Roman" w:hAnsi="Times New Roman" w:cs="Times New Roman"/>
          <w:kern w:val="0"/>
          <w14:ligatures w14:val="none"/>
        </w:rPr>
        <w:pict w14:anchorId="785C9FC3">
          <v:rect id="_x0000_i1025" style="width:0;height:1.5pt" o:hralign="center" o:hrstd="t" o:hrnoshade="t" o:hr="t" fillcolor="#222" stroked="f"/>
        </w:pict>
      </w:r>
    </w:p>
    <w:p w14:paraId="7CBB7EE6" w14:textId="77777777" w:rsidR="002D53E7" w:rsidRPr="00FB7B65" w:rsidRDefault="002D53E7" w:rsidP="00DF6FBC">
      <w:pPr>
        <w:pStyle w:val="Heading1"/>
        <w:spacing w:before="0" w:after="0" w:line="240" w:lineRule="auto"/>
        <w:rPr>
          <w:rFonts w:ascii="Times New Roman" w:hAnsi="Times New Roman" w:cs="Times New Roman"/>
          <w:i/>
          <w:iCs/>
          <w:color w:val="auto"/>
          <w:sz w:val="36"/>
          <w:szCs w:val="36"/>
        </w:rPr>
      </w:pPr>
      <w:r w:rsidRPr="00FB7B65">
        <w:rPr>
          <w:rFonts w:ascii="Times New Roman" w:hAnsi="Times New Roman" w:cs="Times New Roman"/>
          <w:i/>
          <w:iCs/>
          <w:color w:val="auto"/>
          <w:sz w:val="36"/>
          <w:szCs w:val="36"/>
        </w:rPr>
        <w:t>Enclosure and Habitat</w:t>
      </w:r>
    </w:p>
    <w:p w14:paraId="562D8A24" w14:textId="77777777" w:rsidR="002D53E7" w:rsidRPr="00FB7B65" w:rsidRDefault="002D53E7" w:rsidP="00DF6FBC">
      <w:pPr>
        <w:pStyle w:val="Heading2"/>
        <w:spacing w:before="0" w:after="0" w:line="240" w:lineRule="auto"/>
        <w:rPr>
          <w:rFonts w:ascii="Times New Roman" w:hAnsi="Times New Roman" w:cs="Times New Roman"/>
          <w:color w:val="auto"/>
          <w:sz w:val="28"/>
          <w:szCs w:val="28"/>
        </w:rPr>
      </w:pPr>
      <w:r w:rsidRPr="00FB7B65">
        <w:rPr>
          <w:rFonts w:ascii="Times New Roman" w:hAnsi="Times New Roman" w:cs="Times New Roman"/>
          <w:color w:val="auto"/>
          <w:sz w:val="28"/>
          <w:szCs w:val="28"/>
        </w:rPr>
        <w:t>Indoor Enclosures</w:t>
      </w:r>
    </w:p>
    <w:p w14:paraId="4E4B6910" w14:textId="75B950CD" w:rsidR="002D53E7" w:rsidRPr="002D53E7" w:rsidRDefault="002D53E7" w:rsidP="00DF6FBC">
      <w:pPr>
        <w:pStyle w:val="ListParagraph"/>
        <w:numPr>
          <w:ilvl w:val="0"/>
          <w:numId w:val="1"/>
        </w:numPr>
        <w:spacing w:after="0" w:line="240" w:lineRule="auto"/>
        <w:rPr>
          <w:rFonts w:ascii="Times New Roman" w:hAnsi="Times New Roman" w:cs="Times New Roman"/>
        </w:rPr>
      </w:pPr>
      <w:r w:rsidRPr="002D53E7">
        <w:rPr>
          <w:rFonts w:ascii="Times New Roman" w:hAnsi="Times New Roman" w:cs="Times New Roman"/>
        </w:rPr>
        <w:t xml:space="preserve">Size: </w:t>
      </w:r>
      <w:r>
        <w:rPr>
          <w:rFonts w:ascii="Times New Roman" w:hAnsi="Times New Roman" w:cs="Times New Roman"/>
        </w:rPr>
        <w:t xml:space="preserve">A minimum of a </w:t>
      </w:r>
      <w:r w:rsidR="00FB7B65">
        <w:rPr>
          <w:rFonts w:ascii="Times New Roman" w:hAnsi="Times New Roman" w:cs="Times New Roman"/>
        </w:rPr>
        <w:t>40-gallon</w:t>
      </w:r>
      <w:r>
        <w:rPr>
          <w:rFonts w:ascii="Times New Roman" w:hAnsi="Times New Roman" w:cs="Times New Roman"/>
        </w:rPr>
        <w:t xml:space="preserve"> enclosure is required to start for a baby tortoise</w:t>
      </w:r>
      <w:r w:rsidRPr="002D53E7">
        <w:rPr>
          <w:rFonts w:ascii="Times New Roman" w:hAnsi="Times New Roman" w:cs="Times New Roman"/>
        </w:rPr>
        <w:t>.</w:t>
      </w:r>
    </w:p>
    <w:p w14:paraId="65EA84F7" w14:textId="694E3E5F" w:rsidR="002D53E7" w:rsidRPr="002D53E7" w:rsidRDefault="002D53E7" w:rsidP="00DF6FBC">
      <w:pPr>
        <w:pStyle w:val="ListParagraph"/>
        <w:numPr>
          <w:ilvl w:val="0"/>
          <w:numId w:val="1"/>
        </w:numPr>
        <w:spacing w:after="0" w:line="240" w:lineRule="auto"/>
        <w:rPr>
          <w:rFonts w:ascii="Times New Roman" w:hAnsi="Times New Roman" w:cs="Times New Roman"/>
        </w:rPr>
      </w:pPr>
      <w:r w:rsidRPr="002D53E7">
        <w:rPr>
          <w:rFonts w:ascii="Times New Roman" w:hAnsi="Times New Roman" w:cs="Times New Roman"/>
        </w:rPr>
        <w:t>Substrate: Use a mixture of organic topsoil and play sand, or cypress mulch. Avoid pine or cedar shavings as they can be toxic.</w:t>
      </w:r>
    </w:p>
    <w:p w14:paraId="50854DC8" w14:textId="33576EB0" w:rsidR="002D53E7" w:rsidRPr="002D53E7" w:rsidRDefault="002D53E7" w:rsidP="00DF6FBC">
      <w:pPr>
        <w:pStyle w:val="ListParagraph"/>
        <w:numPr>
          <w:ilvl w:val="0"/>
          <w:numId w:val="1"/>
        </w:numPr>
        <w:spacing w:after="0" w:line="240" w:lineRule="auto"/>
        <w:rPr>
          <w:rFonts w:ascii="Times New Roman" w:hAnsi="Times New Roman" w:cs="Times New Roman"/>
        </w:rPr>
      </w:pPr>
      <w:r w:rsidRPr="002D53E7">
        <w:rPr>
          <w:rFonts w:ascii="Times New Roman" w:hAnsi="Times New Roman" w:cs="Times New Roman"/>
        </w:rPr>
        <w:t>Lighting: Tortoises need 12-14 hours of light daily. Use a UVB bulb (10.0 strength for most species) to help produce vitamin D3, vital for calcium absorption.</w:t>
      </w:r>
      <w:r w:rsidR="00FB7B65">
        <w:rPr>
          <w:rFonts w:ascii="Times New Roman" w:hAnsi="Times New Roman" w:cs="Times New Roman"/>
        </w:rPr>
        <w:t xml:space="preserve"> Your UVB bulb will need to be replaced every 6-8 months to ensure it is still emitting proper rays.</w:t>
      </w:r>
    </w:p>
    <w:p w14:paraId="7DF8D72A" w14:textId="25C47AF9" w:rsidR="002D53E7" w:rsidRDefault="002D53E7" w:rsidP="00DF6FBC">
      <w:pPr>
        <w:pStyle w:val="ListParagraph"/>
        <w:numPr>
          <w:ilvl w:val="0"/>
          <w:numId w:val="1"/>
        </w:numPr>
        <w:spacing w:after="0" w:line="240" w:lineRule="auto"/>
        <w:rPr>
          <w:rFonts w:ascii="Times New Roman" w:hAnsi="Times New Roman" w:cs="Times New Roman"/>
        </w:rPr>
      </w:pPr>
      <w:r w:rsidRPr="002D53E7">
        <w:rPr>
          <w:rFonts w:ascii="Times New Roman" w:hAnsi="Times New Roman" w:cs="Times New Roman"/>
        </w:rPr>
        <w:t>Heating: Create a temperature gradient</w:t>
      </w:r>
      <w:r w:rsidR="00FB7B65">
        <w:rPr>
          <w:rFonts w:ascii="Times New Roman" w:hAnsi="Times New Roman" w:cs="Times New Roman"/>
        </w:rPr>
        <w:t xml:space="preserve"> by placing the heat lamp on one side of the enclosure</w:t>
      </w:r>
      <w:r w:rsidRPr="002D53E7">
        <w:rPr>
          <w:rFonts w:ascii="Times New Roman" w:hAnsi="Times New Roman" w:cs="Times New Roman"/>
        </w:rPr>
        <w:t>. The basking area should reach 90-100°F, while the cool side should be around 70-75°F</w:t>
      </w:r>
      <w:r w:rsidR="00FD6D35">
        <w:rPr>
          <w:rFonts w:ascii="Times New Roman" w:hAnsi="Times New Roman" w:cs="Times New Roman"/>
        </w:rPr>
        <w:t>. Avoid letting the temperature drop below 70°F since baby tortoises are very sensitive to extreme changes in temperature</w:t>
      </w:r>
      <w:r w:rsidRPr="002D53E7">
        <w:rPr>
          <w:rFonts w:ascii="Times New Roman" w:hAnsi="Times New Roman" w:cs="Times New Roman"/>
        </w:rPr>
        <w:t>.</w:t>
      </w:r>
    </w:p>
    <w:p w14:paraId="599F496A" w14:textId="17BA6901" w:rsidR="00DF6FBC" w:rsidRPr="002D53E7" w:rsidRDefault="00DF6FBC" w:rsidP="00DF6FBC">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 humid hide can be helpful</w:t>
      </w:r>
      <w:r w:rsidR="00C378B2">
        <w:rPr>
          <w:rFonts w:ascii="Times New Roman" w:hAnsi="Times New Roman" w:cs="Times New Roman"/>
        </w:rPr>
        <w:t xml:space="preserve"> </w:t>
      </w:r>
    </w:p>
    <w:p w14:paraId="6BC03DFB" w14:textId="77777777" w:rsidR="002D53E7" w:rsidRPr="00FB7B65" w:rsidRDefault="002D53E7" w:rsidP="00DF6FBC">
      <w:pPr>
        <w:pStyle w:val="Heading2"/>
        <w:spacing w:before="0" w:after="0" w:line="240" w:lineRule="auto"/>
        <w:rPr>
          <w:rFonts w:ascii="Times New Roman" w:hAnsi="Times New Roman" w:cs="Times New Roman"/>
          <w:color w:val="auto"/>
          <w:sz w:val="28"/>
          <w:szCs w:val="28"/>
        </w:rPr>
      </w:pPr>
      <w:r w:rsidRPr="00FB7B65">
        <w:rPr>
          <w:rFonts w:ascii="Times New Roman" w:hAnsi="Times New Roman" w:cs="Times New Roman"/>
          <w:color w:val="auto"/>
          <w:sz w:val="28"/>
          <w:szCs w:val="28"/>
        </w:rPr>
        <w:t>Outdoor Enclosures</w:t>
      </w:r>
    </w:p>
    <w:p w14:paraId="3AE1F9F2" w14:textId="77777777" w:rsidR="002D53E7" w:rsidRPr="002D53E7" w:rsidRDefault="002D53E7" w:rsidP="00DF6FBC">
      <w:pPr>
        <w:pStyle w:val="ListParagraph"/>
        <w:numPr>
          <w:ilvl w:val="0"/>
          <w:numId w:val="2"/>
        </w:numPr>
        <w:spacing w:after="0" w:line="240" w:lineRule="auto"/>
        <w:rPr>
          <w:rFonts w:ascii="Times New Roman" w:hAnsi="Times New Roman" w:cs="Times New Roman"/>
        </w:rPr>
      </w:pPr>
      <w:r w:rsidRPr="002D53E7">
        <w:rPr>
          <w:rFonts w:ascii="Times New Roman" w:hAnsi="Times New Roman" w:cs="Times New Roman"/>
        </w:rPr>
        <w:t>Security: Use sturdy walls (at least 12 inches above ground, and bury 8-12 inches below to prevent digging escapes).</w:t>
      </w:r>
    </w:p>
    <w:p w14:paraId="3C5AEFAC" w14:textId="77777777" w:rsidR="002D53E7" w:rsidRPr="002D53E7" w:rsidRDefault="002D53E7" w:rsidP="00DF6FBC">
      <w:pPr>
        <w:pStyle w:val="ListParagraph"/>
        <w:numPr>
          <w:ilvl w:val="0"/>
          <w:numId w:val="2"/>
        </w:numPr>
        <w:spacing w:after="0" w:line="240" w:lineRule="auto"/>
        <w:rPr>
          <w:rFonts w:ascii="Times New Roman" w:hAnsi="Times New Roman" w:cs="Times New Roman"/>
        </w:rPr>
      </w:pPr>
      <w:r w:rsidRPr="002D53E7">
        <w:rPr>
          <w:rFonts w:ascii="Times New Roman" w:hAnsi="Times New Roman" w:cs="Times New Roman"/>
        </w:rPr>
        <w:t>Shelter: Provide a weatherproof hide from rain, sun, and predators.</w:t>
      </w:r>
    </w:p>
    <w:p w14:paraId="31CD51E8" w14:textId="77777777" w:rsidR="002D53E7" w:rsidRPr="002D53E7" w:rsidRDefault="002D53E7" w:rsidP="00DF6FBC">
      <w:pPr>
        <w:pStyle w:val="ListParagraph"/>
        <w:numPr>
          <w:ilvl w:val="0"/>
          <w:numId w:val="2"/>
        </w:numPr>
        <w:spacing w:after="0" w:line="240" w:lineRule="auto"/>
        <w:rPr>
          <w:rFonts w:ascii="Times New Roman" w:hAnsi="Times New Roman" w:cs="Times New Roman"/>
        </w:rPr>
      </w:pPr>
      <w:r w:rsidRPr="002D53E7">
        <w:rPr>
          <w:rFonts w:ascii="Times New Roman" w:hAnsi="Times New Roman" w:cs="Times New Roman"/>
        </w:rPr>
        <w:t>Plants: Include edible weeds and grasses; avoid toxic plants (e.g., foxglove, oleander, buttercup).</w:t>
      </w:r>
    </w:p>
    <w:p w14:paraId="735FCD87" w14:textId="77777777" w:rsidR="002D53E7" w:rsidRDefault="002D53E7" w:rsidP="00DF6FBC">
      <w:pPr>
        <w:pStyle w:val="ListParagraph"/>
        <w:numPr>
          <w:ilvl w:val="0"/>
          <w:numId w:val="2"/>
        </w:numPr>
        <w:spacing w:after="0" w:line="240" w:lineRule="auto"/>
        <w:rPr>
          <w:rFonts w:ascii="Times New Roman" w:hAnsi="Times New Roman" w:cs="Times New Roman"/>
        </w:rPr>
      </w:pPr>
      <w:r w:rsidRPr="002D53E7">
        <w:rPr>
          <w:rFonts w:ascii="Times New Roman" w:hAnsi="Times New Roman" w:cs="Times New Roman"/>
        </w:rPr>
        <w:t>Sunlight: Natural sunlight is the best UVB source. Ensure part of the enclosure is shaded to prevent overheating.</w:t>
      </w:r>
    </w:p>
    <w:p w14:paraId="742DA40D" w14:textId="6851FD9A" w:rsidR="00DF6FBC" w:rsidRPr="00DF6FBC" w:rsidRDefault="00DF6FBC" w:rsidP="00DF6FBC">
      <w:pPr>
        <w:spacing w:after="0" w:line="240" w:lineRule="auto"/>
        <w:ind w:left="360"/>
        <w:rPr>
          <w:rFonts w:ascii="Times New Roman" w:hAnsi="Times New Roman" w:cs="Times New Roman"/>
        </w:rPr>
      </w:pPr>
      <w:r w:rsidRPr="008F0978">
        <w:rPr>
          <w:rFonts w:ascii="Times New Roman" w:eastAsia="Times New Roman" w:hAnsi="Times New Roman" w:cs="Times New Roman"/>
          <w:kern w:val="0"/>
          <w14:ligatures w14:val="none"/>
        </w:rPr>
        <w:pict w14:anchorId="34E8F6D4">
          <v:rect id="_x0000_i1026" style="width:0;height:1.5pt" o:hralign="center" o:hrstd="t" o:hrnoshade="t" o:hr="t" fillcolor="#222" stroked="f"/>
        </w:pict>
      </w:r>
    </w:p>
    <w:p w14:paraId="412D1E74" w14:textId="77777777" w:rsidR="002D53E7" w:rsidRPr="00FB7B65" w:rsidRDefault="002D53E7" w:rsidP="00DF6FBC">
      <w:pPr>
        <w:pStyle w:val="Heading1"/>
        <w:spacing w:before="0" w:after="0" w:line="240" w:lineRule="auto"/>
        <w:rPr>
          <w:rFonts w:ascii="Times New Roman" w:hAnsi="Times New Roman" w:cs="Times New Roman"/>
          <w:i/>
          <w:iCs/>
          <w:color w:val="auto"/>
        </w:rPr>
      </w:pPr>
      <w:r w:rsidRPr="00FB7B65">
        <w:rPr>
          <w:rFonts w:ascii="Times New Roman" w:hAnsi="Times New Roman" w:cs="Times New Roman"/>
          <w:i/>
          <w:iCs/>
          <w:color w:val="auto"/>
        </w:rPr>
        <w:t>Diet and Nutrition</w:t>
      </w:r>
    </w:p>
    <w:p w14:paraId="24DFECB2" w14:textId="6E595E83" w:rsidR="002D53E7" w:rsidRPr="002D53E7" w:rsidRDefault="002D53E7" w:rsidP="00DF6FBC">
      <w:pPr>
        <w:pStyle w:val="ListParagraph"/>
        <w:numPr>
          <w:ilvl w:val="0"/>
          <w:numId w:val="3"/>
        </w:numPr>
        <w:spacing w:after="0" w:line="240" w:lineRule="auto"/>
        <w:rPr>
          <w:rFonts w:ascii="Times New Roman" w:hAnsi="Times New Roman" w:cs="Times New Roman"/>
        </w:rPr>
      </w:pPr>
      <w:r w:rsidRPr="002D53E7">
        <w:rPr>
          <w:rFonts w:ascii="Times New Roman" w:hAnsi="Times New Roman" w:cs="Times New Roman"/>
        </w:rPr>
        <w:t xml:space="preserve">Staple Greens: Offer dandelion greens, collard greens, turnip greens, mustard greens, </w:t>
      </w:r>
      <w:r w:rsidR="00FD6D35">
        <w:rPr>
          <w:rFonts w:ascii="Times New Roman" w:hAnsi="Times New Roman" w:cs="Times New Roman"/>
        </w:rPr>
        <w:t>any of the hardier greens work best. Avoid spinach and iceberg lettuce.</w:t>
      </w:r>
      <w:r w:rsidRPr="002D53E7">
        <w:rPr>
          <w:rFonts w:ascii="Times New Roman" w:hAnsi="Times New Roman" w:cs="Times New Roman"/>
        </w:rPr>
        <w:t xml:space="preserve"> Rotate varieties to ensure a balanced diet.</w:t>
      </w:r>
    </w:p>
    <w:p w14:paraId="456F3B29" w14:textId="43F3BB60" w:rsidR="002D53E7" w:rsidRPr="002D53E7" w:rsidRDefault="002D53E7" w:rsidP="00DF6FBC">
      <w:pPr>
        <w:pStyle w:val="ListParagraph"/>
        <w:numPr>
          <w:ilvl w:val="0"/>
          <w:numId w:val="3"/>
        </w:numPr>
        <w:spacing w:after="0" w:line="240" w:lineRule="auto"/>
        <w:rPr>
          <w:rFonts w:ascii="Times New Roman" w:hAnsi="Times New Roman" w:cs="Times New Roman"/>
        </w:rPr>
      </w:pPr>
      <w:r w:rsidRPr="002D53E7">
        <w:rPr>
          <w:rFonts w:ascii="Times New Roman" w:hAnsi="Times New Roman" w:cs="Times New Roman"/>
        </w:rPr>
        <w:t>Grasses and Hay: Many species, especially Sulcatas, need fibrous grasses and hay as staple foods.</w:t>
      </w:r>
      <w:r w:rsidR="00FD6D35">
        <w:rPr>
          <w:rFonts w:ascii="Times New Roman" w:hAnsi="Times New Roman" w:cs="Times New Roman"/>
        </w:rPr>
        <w:t xml:space="preserve"> Tortoise hay is a great addition to their diet.</w:t>
      </w:r>
    </w:p>
    <w:p w14:paraId="70FBED87" w14:textId="77777777" w:rsidR="002D53E7" w:rsidRPr="002D53E7" w:rsidRDefault="002D53E7" w:rsidP="00DF6FBC">
      <w:pPr>
        <w:pStyle w:val="ListParagraph"/>
        <w:numPr>
          <w:ilvl w:val="0"/>
          <w:numId w:val="3"/>
        </w:numPr>
        <w:spacing w:after="0" w:line="240" w:lineRule="auto"/>
        <w:rPr>
          <w:rFonts w:ascii="Times New Roman" w:hAnsi="Times New Roman" w:cs="Times New Roman"/>
        </w:rPr>
      </w:pPr>
      <w:r w:rsidRPr="002D53E7">
        <w:rPr>
          <w:rFonts w:ascii="Times New Roman" w:hAnsi="Times New Roman" w:cs="Times New Roman"/>
        </w:rPr>
        <w:t>Vegetables: Limited amounts of carrot, squash, pumpkin, and bell peppers can be offered occasionally.</w:t>
      </w:r>
    </w:p>
    <w:p w14:paraId="6BA2EBD0" w14:textId="77777777" w:rsidR="002D53E7" w:rsidRPr="002D53E7" w:rsidRDefault="002D53E7" w:rsidP="00DF6FBC">
      <w:pPr>
        <w:pStyle w:val="ListParagraph"/>
        <w:numPr>
          <w:ilvl w:val="0"/>
          <w:numId w:val="3"/>
        </w:numPr>
        <w:spacing w:after="0" w:line="240" w:lineRule="auto"/>
        <w:rPr>
          <w:rFonts w:ascii="Times New Roman" w:hAnsi="Times New Roman" w:cs="Times New Roman"/>
        </w:rPr>
      </w:pPr>
      <w:r w:rsidRPr="002D53E7">
        <w:rPr>
          <w:rFonts w:ascii="Times New Roman" w:hAnsi="Times New Roman" w:cs="Times New Roman"/>
        </w:rPr>
        <w:t>Fruits: Feed fruits like strawberries, melon, or mango sparingly to Mediterranean species; Red-footed tortoises can have a bit more due to their natural diet.</w:t>
      </w:r>
    </w:p>
    <w:p w14:paraId="52B407ED" w14:textId="62F10F72" w:rsidR="002D53E7" w:rsidRPr="002D53E7" w:rsidRDefault="002D53E7" w:rsidP="00DF6FBC">
      <w:pPr>
        <w:pStyle w:val="ListParagraph"/>
        <w:numPr>
          <w:ilvl w:val="0"/>
          <w:numId w:val="3"/>
        </w:numPr>
        <w:spacing w:after="0" w:line="240" w:lineRule="auto"/>
        <w:rPr>
          <w:rFonts w:ascii="Times New Roman" w:hAnsi="Times New Roman" w:cs="Times New Roman"/>
        </w:rPr>
      </w:pPr>
      <w:r w:rsidRPr="002D53E7">
        <w:rPr>
          <w:rFonts w:ascii="Times New Roman" w:hAnsi="Times New Roman" w:cs="Times New Roman"/>
        </w:rPr>
        <w:t>Supplements: Dust food with calcium powder 2-3 times a week</w:t>
      </w:r>
      <w:r w:rsidR="00FF13D5">
        <w:rPr>
          <w:rFonts w:ascii="Times New Roman" w:hAnsi="Times New Roman" w:cs="Times New Roman"/>
        </w:rPr>
        <w:t>, calcium powder helps their bones and shell grow properly</w:t>
      </w:r>
      <w:r w:rsidRPr="002D53E7">
        <w:rPr>
          <w:rFonts w:ascii="Times New Roman" w:hAnsi="Times New Roman" w:cs="Times New Roman"/>
        </w:rPr>
        <w:t xml:space="preserve">. </w:t>
      </w:r>
      <w:r w:rsidR="00FD6D35">
        <w:rPr>
          <w:rFonts w:ascii="Times New Roman" w:hAnsi="Times New Roman" w:cs="Times New Roman"/>
        </w:rPr>
        <w:t>A</w:t>
      </w:r>
      <w:r w:rsidRPr="002D53E7">
        <w:rPr>
          <w:rFonts w:ascii="Times New Roman" w:hAnsi="Times New Roman" w:cs="Times New Roman"/>
        </w:rPr>
        <w:t xml:space="preserve"> reptile multivitamin</w:t>
      </w:r>
      <w:r w:rsidR="00FD6D35">
        <w:rPr>
          <w:rFonts w:ascii="Times New Roman" w:hAnsi="Times New Roman" w:cs="Times New Roman"/>
        </w:rPr>
        <w:t xml:space="preserve"> can be offered</w:t>
      </w:r>
      <w:r w:rsidRPr="002D53E7">
        <w:rPr>
          <w:rFonts w:ascii="Times New Roman" w:hAnsi="Times New Roman" w:cs="Times New Roman"/>
        </w:rPr>
        <w:t xml:space="preserve"> once a week.</w:t>
      </w:r>
    </w:p>
    <w:p w14:paraId="141B6029" w14:textId="77777777" w:rsidR="002D53E7" w:rsidRDefault="002D53E7" w:rsidP="00DF6FBC">
      <w:pPr>
        <w:pStyle w:val="ListParagraph"/>
        <w:numPr>
          <w:ilvl w:val="0"/>
          <w:numId w:val="3"/>
        </w:numPr>
        <w:spacing w:after="0" w:line="240" w:lineRule="auto"/>
        <w:rPr>
          <w:rFonts w:ascii="Times New Roman" w:hAnsi="Times New Roman" w:cs="Times New Roman"/>
        </w:rPr>
      </w:pPr>
      <w:r w:rsidRPr="002D53E7">
        <w:rPr>
          <w:rFonts w:ascii="Times New Roman" w:hAnsi="Times New Roman" w:cs="Times New Roman"/>
        </w:rPr>
        <w:t>Water: Provide fresh, clean water daily in a shallow heavy bowl. Tortoises should be soaked weekly (more often for young tortoises) in lukewarm water for hydration.</w:t>
      </w:r>
    </w:p>
    <w:p w14:paraId="6E7C54F3" w14:textId="56364916" w:rsidR="00C378B2" w:rsidRDefault="00C378B2" w:rsidP="00C378B2">
      <w:pPr>
        <w:spacing w:after="0" w:line="240" w:lineRule="auto"/>
        <w:rPr>
          <w:rFonts w:ascii="Times New Roman" w:eastAsia="Times New Roman" w:hAnsi="Times New Roman" w:cs="Times New Roman"/>
          <w:kern w:val="0"/>
          <w14:ligatures w14:val="none"/>
        </w:rPr>
      </w:pPr>
      <w:r w:rsidRPr="008F0978">
        <w:rPr>
          <w:rFonts w:ascii="Times New Roman" w:eastAsia="Times New Roman" w:hAnsi="Times New Roman" w:cs="Times New Roman"/>
          <w:kern w:val="0"/>
          <w14:ligatures w14:val="none"/>
        </w:rPr>
        <w:lastRenderedPageBreak/>
        <w:pict w14:anchorId="3F8E6E9D">
          <v:rect id="_x0000_i1029" style="width:0;height:1.5pt" o:hralign="center" o:hrstd="t" o:hrnoshade="t" o:hr="t" fillcolor="#222" stroked="f"/>
        </w:pict>
      </w:r>
    </w:p>
    <w:p w14:paraId="01B6DA9F" w14:textId="77777777" w:rsidR="00C378B2" w:rsidRDefault="00C378B2" w:rsidP="00C378B2">
      <w:pPr>
        <w:spacing w:after="0" w:line="240" w:lineRule="auto"/>
        <w:rPr>
          <w:rFonts w:ascii="Times New Roman" w:hAnsi="Times New Roman" w:cs="Times New Roman"/>
          <w:sz w:val="36"/>
          <w:szCs w:val="36"/>
        </w:rPr>
      </w:pPr>
      <w:r>
        <w:rPr>
          <w:rFonts w:ascii="Times New Roman" w:hAnsi="Times New Roman" w:cs="Times New Roman"/>
          <w:sz w:val="36"/>
          <w:szCs w:val="36"/>
        </w:rPr>
        <w:t>Care and maintenance</w:t>
      </w:r>
    </w:p>
    <w:p w14:paraId="5EEDA741" w14:textId="77777777" w:rsidR="00C378B2" w:rsidRDefault="00C378B2" w:rsidP="00C378B2">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Your tortoise should be soaked in lukewarm water up to its neck 1-2 times a week for 10-20 minutes. This will help keep their shell clean and hydrated and make sure they drink enough water.</w:t>
      </w:r>
    </w:p>
    <w:p w14:paraId="5E3649DF" w14:textId="77777777" w:rsidR="00C378B2" w:rsidRPr="00FB7B65" w:rsidRDefault="00C378B2" w:rsidP="00C378B2">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Remove any poop from the enclosure as you notice it, tortoises poop frequently so a deep clean of the enclosure should take place every 3-4 months.</w:t>
      </w:r>
    </w:p>
    <w:p w14:paraId="1272B76D" w14:textId="77777777" w:rsidR="00357063" w:rsidRPr="00FF13D5" w:rsidRDefault="00357063" w:rsidP="00FF13D5">
      <w:pPr>
        <w:spacing w:after="0" w:line="240" w:lineRule="auto"/>
        <w:rPr>
          <w:rFonts w:ascii="Times New Roman" w:hAnsi="Times New Roman" w:cs="Times New Roman"/>
        </w:rPr>
      </w:pPr>
      <w:r w:rsidRPr="008F0978">
        <w:pict w14:anchorId="3006DDAB">
          <v:rect id="_x0000_i1031" style="width:0;height:1.5pt" o:hralign="center" o:hrstd="t" o:hrnoshade="t" o:hr="t" fillcolor="#222" stroked="f"/>
        </w:pict>
      </w:r>
    </w:p>
    <w:p w14:paraId="55F37CF4" w14:textId="77777777" w:rsidR="00357063" w:rsidRPr="00FB7B65" w:rsidRDefault="00357063" w:rsidP="00357063">
      <w:pPr>
        <w:pStyle w:val="Heading1"/>
        <w:spacing w:before="0" w:after="0" w:line="240" w:lineRule="auto"/>
        <w:rPr>
          <w:rFonts w:ascii="Times New Roman" w:hAnsi="Times New Roman" w:cs="Times New Roman"/>
          <w:i/>
          <w:iCs/>
          <w:color w:val="auto"/>
        </w:rPr>
      </w:pPr>
      <w:r w:rsidRPr="00FB7B65">
        <w:rPr>
          <w:rFonts w:ascii="Times New Roman" w:hAnsi="Times New Roman" w:cs="Times New Roman"/>
          <w:i/>
          <w:iCs/>
          <w:color w:val="auto"/>
        </w:rPr>
        <w:t>Handling and Socialization</w:t>
      </w:r>
    </w:p>
    <w:p w14:paraId="0A740340" w14:textId="22B9AA40" w:rsidR="00FF13D5" w:rsidRPr="00357063" w:rsidRDefault="00357063" w:rsidP="00357063">
      <w:pPr>
        <w:spacing w:after="0" w:line="240" w:lineRule="auto"/>
        <w:rPr>
          <w:rFonts w:ascii="Times New Roman" w:hAnsi="Times New Roman" w:cs="Times New Roman"/>
        </w:rPr>
      </w:pPr>
      <w:r w:rsidRPr="00357063">
        <w:rPr>
          <w:rFonts w:ascii="Times New Roman" w:hAnsi="Times New Roman" w:cs="Times New Roman"/>
        </w:rPr>
        <w:t xml:space="preserve">Limit handling to reduce stress; always support the body fully and avoid dropping. However, a good way to interact with your tortoise is to handfeed them greens and let them take supervised walks around your floor. Wash hands before and after handling to reduce risk of spreading bacteria (like Salmonella). </w:t>
      </w:r>
    </w:p>
    <w:p w14:paraId="727B5D4A" w14:textId="5774464C" w:rsidR="00C378B2" w:rsidRPr="00C378B2" w:rsidRDefault="00FF13D5" w:rsidP="00C378B2">
      <w:pPr>
        <w:spacing w:after="0" w:line="240" w:lineRule="auto"/>
        <w:rPr>
          <w:rFonts w:ascii="Times New Roman" w:hAnsi="Times New Roman" w:cs="Times New Roman"/>
        </w:rPr>
      </w:pPr>
      <w:r w:rsidRPr="008F0978">
        <w:pict w14:anchorId="1FAD53CB">
          <v:rect id="_x0000_i1036" style="width:0;height:1.5pt" o:hralign="center" o:hrstd="t" o:hrnoshade="t" o:hr="t" fillcolor="#222" stroked="f"/>
        </w:pict>
      </w:r>
    </w:p>
    <w:p w14:paraId="1F760420" w14:textId="77777777" w:rsidR="002D53E7" w:rsidRPr="00FB7B65" w:rsidRDefault="002D53E7" w:rsidP="00DF6FBC">
      <w:pPr>
        <w:pStyle w:val="Heading1"/>
        <w:spacing w:before="0" w:after="0" w:line="240" w:lineRule="auto"/>
        <w:rPr>
          <w:rFonts w:ascii="Times New Roman" w:hAnsi="Times New Roman" w:cs="Times New Roman"/>
          <w:i/>
          <w:iCs/>
          <w:color w:val="auto"/>
          <w:sz w:val="36"/>
          <w:szCs w:val="36"/>
        </w:rPr>
      </w:pPr>
      <w:r w:rsidRPr="00FB7B65">
        <w:rPr>
          <w:rFonts w:ascii="Times New Roman" w:hAnsi="Times New Roman" w:cs="Times New Roman"/>
          <w:i/>
          <w:iCs/>
          <w:color w:val="auto"/>
          <w:sz w:val="36"/>
          <w:szCs w:val="36"/>
        </w:rPr>
        <w:t>Health and Well-being</w:t>
      </w:r>
    </w:p>
    <w:p w14:paraId="64C8AA83" w14:textId="77777777" w:rsidR="002D53E7" w:rsidRPr="00FB7B65" w:rsidRDefault="002D53E7" w:rsidP="00DF6FBC">
      <w:pPr>
        <w:pStyle w:val="Heading2"/>
        <w:spacing w:before="0" w:after="0" w:line="240" w:lineRule="auto"/>
        <w:rPr>
          <w:rFonts w:ascii="Times New Roman" w:hAnsi="Times New Roman" w:cs="Times New Roman"/>
          <w:color w:val="auto"/>
          <w:sz w:val="28"/>
          <w:szCs w:val="28"/>
        </w:rPr>
      </w:pPr>
      <w:r w:rsidRPr="00FB7B65">
        <w:rPr>
          <w:rFonts w:ascii="Times New Roman" w:hAnsi="Times New Roman" w:cs="Times New Roman"/>
          <w:color w:val="auto"/>
          <w:sz w:val="28"/>
          <w:szCs w:val="28"/>
        </w:rPr>
        <w:t>Common Health Issues</w:t>
      </w:r>
    </w:p>
    <w:p w14:paraId="1E30C040" w14:textId="77777777" w:rsidR="002D53E7" w:rsidRPr="002D53E7" w:rsidRDefault="002D53E7" w:rsidP="00DF6FBC">
      <w:pPr>
        <w:pStyle w:val="ListParagraph"/>
        <w:numPr>
          <w:ilvl w:val="0"/>
          <w:numId w:val="4"/>
        </w:numPr>
        <w:spacing w:after="0" w:line="240" w:lineRule="auto"/>
        <w:rPr>
          <w:rFonts w:ascii="Times New Roman" w:hAnsi="Times New Roman" w:cs="Times New Roman"/>
        </w:rPr>
      </w:pPr>
      <w:r w:rsidRPr="002D53E7">
        <w:rPr>
          <w:rFonts w:ascii="Times New Roman" w:hAnsi="Times New Roman" w:cs="Times New Roman"/>
        </w:rPr>
        <w:t>Shell Rot: Caused by bacterial or fungal infections. Prevent by keeping enclosure clean and dry.</w:t>
      </w:r>
    </w:p>
    <w:p w14:paraId="30EE93FF" w14:textId="77777777" w:rsidR="002D53E7" w:rsidRPr="002D53E7" w:rsidRDefault="002D53E7" w:rsidP="00DF6FBC">
      <w:pPr>
        <w:pStyle w:val="ListParagraph"/>
        <w:numPr>
          <w:ilvl w:val="0"/>
          <w:numId w:val="4"/>
        </w:numPr>
        <w:spacing w:after="0" w:line="240" w:lineRule="auto"/>
        <w:rPr>
          <w:rFonts w:ascii="Times New Roman" w:hAnsi="Times New Roman" w:cs="Times New Roman"/>
        </w:rPr>
      </w:pPr>
      <w:r w:rsidRPr="002D53E7">
        <w:rPr>
          <w:rFonts w:ascii="Times New Roman" w:hAnsi="Times New Roman" w:cs="Times New Roman"/>
        </w:rPr>
        <w:t>Respiratory Infections: Symptoms include wheezing, runny nose, or lethargy. Check for drafts and maintain proper humidity and temperature.</w:t>
      </w:r>
    </w:p>
    <w:p w14:paraId="6807B24A" w14:textId="77777777" w:rsidR="002D53E7" w:rsidRPr="002D53E7" w:rsidRDefault="002D53E7" w:rsidP="00DF6FBC">
      <w:pPr>
        <w:pStyle w:val="ListParagraph"/>
        <w:numPr>
          <w:ilvl w:val="0"/>
          <w:numId w:val="4"/>
        </w:numPr>
        <w:spacing w:after="0" w:line="240" w:lineRule="auto"/>
        <w:rPr>
          <w:rFonts w:ascii="Times New Roman" w:hAnsi="Times New Roman" w:cs="Times New Roman"/>
        </w:rPr>
      </w:pPr>
      <w:r w:rsidRPr="002D53E7">
        <w:rPr>
          <w:rFonts w:ascii="Times New Roman" w:hAnsi="Times New Roman" w:cs="Times New Roman"/>
        </w:rPr>
        <w:t>Metabolic Bone Disease (MBD): Results from calcium deficiency or lack of UVB. Prevent with correct diet and lighting.</w:t>
      </w:r>
    </w:p>
    <w:p w14:paraId="0978B0F2" w14:textId="1CDACA1E" w:rsidR="002D53E7" w:rsidRDefault="002D53E7" w:rsidP="00DF6FBC">
      <w:pPr>
        <w:pStyle w:val="ListParagraph"/>
        <w:numPr>
          <w:ilvl w:val="0"/>
          <w:numId w:val="4"/>
        </w:numPr>
        <w:spacing w:after="0" w:line="240" w:lineRule="auto"/>
        <w:rPr>
          <w:rFonts w:ascii="Times New Roman" w:hAnsi="Times New Roman" w:cs="Times New Roman"/>
        </w:rPr>
      </w:pPr>
      <w:r w:rsidRPr="002D53E7">
        <w:rPr>
          <w:rFonts w:ascii="Times New Roman" w:hAnsi="Times New Roman" w:cs="Times New Roman"/>
        </w:rPr>
        <w:t xml:space="preserve">Parasites: Regular fecal checks with a reptile veterinarian </w:t>
      </w:r>
      <w:r w:rsidR="00FD6D35">
        <w:rPr>
          <w:rFonts w:ascii="Times New Roman" w:hAnsi="Times New Roman" w:cs="Times New Roman"/>
        </w:rPr>
        <w:t>can catch this.</w:t>
      </w:r>
    </w:p>
    <w:p w14:paraId="729672EA" w14:textId="77777777" w:rsidR="00FF13D5" w:rsidRPr="00FF13D5" w:rsidRDefault="00FF13D5" w:rsidP="00FF13D5">
      <w:pPr>
        <w:spacing w:after="0" w:line="240" w:lineRule="auto"/>
        <w:rPr>
          <w:rFonts w:ascii="Times New Roman" w:hAnsi="Times New Roman" w:cs="Times New Roman"/>
        </w:rPr>
      </w:pPr>
    </w:p>
    <w:p w14:paraId="27CBD256" w14:textId="77777777" w:rsidR="002D53E7" w:rsidRPr="00FB7B65" w:rsidRDefault="002D53E7" w:rsidP="00DF6FBC">
      <w:pPr>
        <w:pStyle w:val="Heading2"/>
        <w:spacing w:before="0" w:after="0" w:line="240" w:lineRule="auto"/>
        <w:rPr>
          <w:rFonts w:ascii="Times New Roman" w:hAnsi="Times New Roman" w:cs="Times New Roman"/>
          <w:color w:val="auto"/>
          <w:sz w:val="28"/>
          <w:szCs w:val="28"/>
        </w:rPr>
      </w:pPr>
      <w:r w:rsidRPr="00FB7B65">
        <w:rPr>
          <w:rFonts w:ascii="Times New Roman" w:hAnsi="Times New Roman" w:cs="Times New Roman"/>
          <w:color w:val="auto"/>
          <w:sz w:val="28"/>
          <w:szCs w:val="28"/>
        </w:rPr>
        <w:t>Veterinary Care</w:t>
      </w:r>
    </w:p>
    <w:p w14:paraId="1432BE2F" w14:textId="6B1329B7" w:rsidR="00FD6D35" w:rsidRPr="006B1CF7" w:rsidRDefault="00FD6D35" w:rsidP="00DF6FBC">
      <w:pPr>
        <w:spacing w:after="0" w:line="240" w:lineRule="auto"/>
        <w:rPr>
          <w:rFonts w:ascii="Times New Roman" w:hAnsi="Times New Roman" w:cs="Times New Roman"/>
        </w:rPr>
      </w:pPr>
      <w:r w:rsidRPr="006B1CF7">
        <w:rPr>
          <w:rFonts w:ascii="Times New Roman" w:hAnsi="Times New Roman" w:cs="Times New Roman"/>
        </w:rPr>
        <w:t xml:space="preserve">If you notice your </w:t>
      </w:r>
      <w:r w:rsidR="00233966">
        <w:rPr>
          <w:rFonts w:ascii="Times New Roman" w:hAnsi="Times New Roman" w:cs="Times New Roman"/>
        </w:rPr>
        <w:t>tortoise</w:t>
      </w:r>
      <w:r>
        <w:rPr>
          <w:rFonts w:ascii="Times New Roman" w:hAnsi="Times New Roman" w:cs="Times New Roman"/>
        </w:rPr>
        <w:t xml:space="preserve"> experiencing any of these symptoms</w:t>
      </w:r>
      <w:r w:rsidRPr="006B1CF7">
        <w:rPr>
          <w:rFonts w:ascii="Times New Roman" w:hAnsi="Times New Roman" w:cs="Times New Roman"/>
        </w:rPr>
        <w:t>, consider reaching out to any of the following vets:</w:t>
      </w:r>
    </w:p>
    <w:p w14:paraId="79B6BACE" w14:textId="77777777" w:rsidR="00FD6D35" w:rsidRPr="006B1CF7" w:rsidRDefault="00FD6D35" w:rsidP="00DF6FBC">
      <w:pPr>
        <w:pStyle w:val="ListParagraph"/>
        <w:numPr>
          <w:ilvl w:val="0"/>
          <w:numId w:val="7"/>
        </w:numPr>
        <w:spacing w:after="0" w:line="240" w:lineRule="auto"/>
        <w:rPr>
          <w:rFonts w:ascii="Times New Roman" w:hAnsi="Times New Roman" w:cs="Times New Roman"/>
        </w:rPr>
      </w:pPr>
      <w:r w:rsidRPr="006B1CF7">
        <w:rPr>
          <w:rFonts w:ascii="Times New Roman" w:hAnsi="Times New Roman" w:cs="Times New Roman"/>
        </w:rPr>
        <w:t>Exotic Bird Hospital on Beach Blvd.  (904) 256-0043</w:t>
      </w:r>
    </w:p>
    <w:p w14:paraId="722977B4" w14:textId="77777777" w:rsidR="00FD6D35" w:rsidRPr="006B1CF7" w:rsidRDefault="00FD6D35" w:rsidP="00DF6FBC">
      <w:pPr>
        <w:pStyle w:val="ListParagraph"/>
        <w:numPr>
          <w:ilvl w:val="0"/>
          <w:numId w:val="7"/>
        </w:numPr>
        <w:spacing w:after="0" w:line="240" w:lineRule="auto"/>
        <w:rPr>
          <w:rFonts w:ascii="Times New Roman" w:hAnsi="Times New Roman" w:cs="Times New Roman"/>
        </w:rPr>
      </w:pPr>
      <w:r w:rsidRPr="006B1CF7">
        <w:rPr>
          <w:rFonts w:ascii="Times New Roman" w:hAnsi="Times New Roman" w:cs="Times New Roman"/>
        </w:rPr>
        <w:t>Riverside Animal Hospital Downtown (904) 388-3494</w:t>
      </w:r>
    </w:p>
    <w:p w14:paraId="3BE232CC" w14:textId="77777777" w:rsidR="00FD6D35" w:rsidRPr="006B1CF7" w:rsidRDefault="00FD6D35" w:rsidP="00DF6FBC">
      <w:pPr>
        <w:pStyle w:val="ListParagraph"/>
        <w:numPr>
          <w:ilvl w:val="0"/>
          <w:numId w:val="7"/>
        </w:numPr>
        <w:spacing w:after="0" w:line="240" w:lineRule="auto"/>
        <w:rPr>
          <w:rFonts w:ascii="Times New Roman" w:hAnsi="Times New Roman" w:cs="Times New Roman"/>
        </w:rPr>
      </w:pPr>
      <w:r w:rsidRPr="006B1CF7">
        <w:rPr>
          <w:rFonts w:ascii="Times New Roman" w:hAnsi="Times New Roman" w:cs="Times New Roman"/>
        </w:rPr>
        <w:t>Birch Island Veterinary Center on Philips Hwy. (904) 717-6840</w:t>
      </w:r>
    </w:p>
    <w:p w14:paraId="65547A27" w14:textId="2DA57847" w:rsidR="00FD6D35" w:rsidRDefault="00FD6D35" w:rsidP="00DF6FBC">
      <w:pPr>
        <w:pStyle w:val="ListParagraph"/>
        <w:numPr>
          <w:ilvl w:val="0"/>
          <w:numId w:val="7"/>
        </w:numPr>
        <w:spacing w:after="0" w:line="240" w:lineRule="auto"/>
        <w:rPr>
          <w:rFonts w:ascii="Times New Roman" w:hAnsi="Times New Roman" w:cs="Times New Roman"/>
        </w:rPr>
      </w:pPr>
      <w:r w:rsidRPr="006B1CF7">
        <w:rPr>
          <w:rFonts w:ascii="Times New Roman" w:hAnsi="Times New Roman" w:cs="Times New Roman"/>
        </w:rPr>
        <w:t>Forever Vets Animal Hospital on Bartram Market Dr. (904) 490-8228</w:t>
      </w:r>
    </w:p>
    <w:p w14:paraId="28C0B218" w14:textId="2B118EF0" w:rsidR="002D53E7" w:rsidRPr="002D53E7" w:rsidRDefault="002D53E7" w:rsidP="00357063">
      <w:pPr>
        <w:spacing w:after="0" w:line="240" w:lineRule="auto"/>
        <w:rPr>
          <w:rFonts w:ascii="Times New Roman" w:hAnsi="Times New Roman" w:cs="Times New Roman"/>
        </w:rPr>
      </w:pPr>
    </w:p>
    <w:sectPr w:rsidR="002D53E7" w:rsidRPr="002D5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F6978"/>
    <w:multiLevelType w:val="hybridMultilevel"/>
    <w:tmpl w:val="FD122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661FB"/>
    <w:multiLevelType w:val="hybridMultilevel"/>
    <w:tmpl w:val="3E22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0422C"/>
    <w:multiLevelType w:val="hybridMultilevel"/>
    <w:tmpl w:val="9EEA0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DFB7995"/>
    <w:multiLevelType w:val="hybridMultilevel"/>
    <w:tmpl w:val="3716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C05B4"/>
    <w:multiLevelType w:val="hybridMultilevel"/>
    <w:tmpl w:val="EF0C2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2FA4F7A"/>
    <w:multiLevelType w:val="hybridMultilevel"/>
    <w:tmpl w:val="824E7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C6230C"/>
    <w:multiLevelType w:val="hybridMultilevel"/>
    <w:tmpl w:val="8E28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3E7F24"/>
    <w:multiLevelType w:val="hybridMultilevel"/>
    <w:tmpl w:val="BA06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4E2524"/>
    <w:multiLevelType w:val="hybridMultilevel"/>
    <w:tmpl w:val="29A4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01C22"/>
    <w:multiLevelType w:val="hybridMultilevel"/>
    <w:tmpl w:val="0A78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9862427">
    <w:abstractNumId w:val="5"/>
  </w:num>
  <w:num w:numId="2" w16cid:durableId="263195920">
    <w:abstractNumId w:val="3"/>
  </w:num>
  <w:num w:numId="3" w16cid:durableId="1175073461">
    <w:abstractNumId w:val="9"/>
  </w:num>
  <w:num w:numId="4" w16cid:durableId="1778058696">
    <w:abstractNumId w:val="6"/>
  </w:num>
  <w:num w:numId="5" w16cid:durableId="1541743497">
    <w:abstractNumId w:val="7"/>
  </w:num>
  <w:num w:numId="6" w16cid:durableId="459347258">
    <w:abstractNumId w:val="0"/>
  </w:num>
  <w:num w:numId="7" w16cid:durableId="1360666313">
    <w:abstractNumId w:val="4"/>
  </w:num>
  <w:num w:numId="8" w16cid:durableId="2147353330">
    <w:abstractNumId w:val="1"/>
  </w:num>
  <w:num w:numId="9" w16cid:durableId="270825887">
    <w:abstractNumId w:val="2"/>
  </w:num>
  <w:num w:numId="10" w16cid:durableId="12317732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3E7"/>
    <w:rsid w:val="00233966"/>
    <w:rsid w:val="00251748"/>
    <w:rsid w:val="002D53E7"/>
    <w:rsid w:val="00357063"/>
    <w:rsid w:val="00930A2B"/>
    <w:rsid w:val="00AB1941"/>
    <w:rsid w:val="00C378B2"/>
    <w:rsid w:val="00DF6FBC"/>
    <w:rsid w:val="00E163D5"/>
    <w:rsid w:val="00FB7B65"/>
    <w:rsid w:val="00FD6D35"/>
    <w:rsid w:val="00FF1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80BC"/>
  <w15:chartTrackingRefBased/>
  <w15:docId w15:val="{41364F0D-DF45-4BD0-B225-6A6A6D79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3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D53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3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3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3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3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3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3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3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3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D53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3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3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3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3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3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3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3E7"/>
    <w:rPr>
      <w:rFonts w:eastAsiaTheme="majorEastAsia" w:cstheme="majorBidi"/>
      <w:color w:val="272727" w:themeColor="text1" w:themeTint="D8"/>
    </w:rPr>
  </w:style>
  <w:style w:type="paragraph" w:styleId="Title">
    <w:name w:val="Title"/>
    <w:basedOn w:val="Normal"/>
    <w:next w:val="Normal"/>
    <w:link w:val="TitleChar"/>
    <w:uiPriority w:val="10"/>
    <w:qFormat/>
    <w:rsid w:val="002D53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3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3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3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3E7"/>
    <w:pPr>
      <w:spacing w:before="160"/>
      <w:jc w:val="center"/>
    </w:pPr>
    <w:rPr>
      <w:i/>
      <w:iCs/>
      <w:color w:val="404040" w:themeColor="text1" w:themeTint="BF"/>
    </w:rPr>
  </w:style>
  <w:style w:type="character" w:customStyle="1" w:styleId="QuoteChar">
    <w:name w:val="Quote Char"/>
    <w:basedOn w:val="DefaultParagraphFont"/>
    <w:link w:val="Quote"/>
    <w:uiPriority w:val="29"/>
    <w:rsid w:val="002D53E7"/>
    <w:rPr>
      <w:i/>
      <w:iCs/>
      <w:color w:val="404040" w:themeColor="text1" w:themeTint="BF"/>
    </w:rPr>
  </w:style>
  <w:style w:type="paragraph" w:styleId="ListParagraph">
    <w:name w:val="List Paragraph"/>
    <w:basedOn w:val="Normal"/>
    <w:uiPriority w:val="34"/>
    <w:qFormat/>
    <w:rsid w:val="002D53E7"/>
    <w:pPr>
      <w:ind w:left="720"/>
      <w:contextualSpacing/>
    </w:pPr>
  </w:style>
  <w:style w:type="character" w:styleId="IntenseEmphasis">
    <w:name w:val="Intense Emphasis"/>
    <w:basedOn w:val="DefaultParagraphFont"/>
    <w:uiPriority w:val="21"/>
    <w:qFormat/>
    <w:rsid w:val="002D53E7"/>
    <w:rPr>
      <w:i/>
      <w:iCs/>
      <w:color w:val="0F4761" w:themeColor="accent1" w:themeShade="BF"/>
    </w:rPr>
  </w:style>
  <w:style w:type="paragraph" w:styleId="IntenseQuote">
    <w:name w:val="Intense Quote"/>
    <w:basedOn w:val="Normal"/>
    <w:next w:val="Normal"/>
    <w:link w:val="IntenseQuoteChar"/>
    <w:uiPriority w:val="30"/>
    <w:qFormat/>
    <w:rsid w:val="002D53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3E7"/>
    <w:rPr>
      <w:i/>
      <w:iCs/>
      <w:color w:val="0F4761" w:themeColor="accent1" w:themeShade="BF"/>
    </w:rPr>
  </w:style>
  <w:style w:type="character" w:styleId="IntenseReference">
    <w:name w:val="Intense Reference"/>
    <w:basedOn w:val="DefaultParagraphFont"/>
    <w:uiPriority w:val="32"/>
    <w:qFormat/>
    <w:rsid w:val="002D53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brezil</dc:creator>
  <cp:keywords/>
  <dc:description/>
  <cp:lastModifiedBy>stephen brezil</cp:lastModifiedBy>
  <cp:revision>2</cp:revision>
  <cp:lastPrinted>2025-08-01T20:32:00Z</cp:lastPrinted>
  <dcterms:created xsi:type="dcterms:W3CDTF">2025-08-01T18:30:00Z</dcterms:created>
  <dcterms:modified xsi:type="dcterms:W3CDTF">2025-08-01T21:11:00Z</dcterms:modified>
</cp:coreProperties>
</file>