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6E4CF2B0" w:rsidR="006044CF" w:rsidRDefault="00594D19">
      <w:pPr>
        <w:jc w:val="center"/>
        <w:rPr>
          <w:rFonts w:cs="Arial"/>
        </w:rPr>
      </w:pPr>
      <w:r>
        <w:rPr>
          <w:rFonts w:cs="Arial"/>
        </w:rPr>
        <w:t>November</w:t>
      </w:r>
      <w:r w:rsidR="003A2B02">
        <w:rPr>
          <w:rFonts w:cs="Arial"/>
        </w:rPr>
        <w:t xml:space="preserve"> 1</w:t>
      </w:r>
      <w:r>
        <w:rPr>
          <w:rFonts w:cs="Arial"/>
        </w:rPr>
        <w:t>9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C4E6497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4EFED2DA" w14:textId="6E33707B" w:rsidR="00442803" w:rsidRDefault="00442803" w:rsidP="00442803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</w:t>
      </w:r>
    </w:p>
    <w:p w14:paraId="5AF82E92" w14:textId="504C3E13" w:rsidR="006044CF" w:rsidRDefault="006044CF">
      <w:pPr>
        <w:rPr>
          <w:rFonts w:cs="Arial"/>
          <w:sz w:val="22"/>
        </w:rPr>
      </w:pPr>
    </w:p>
    <w:p w14:paraId="5AF82E93" w14:textId="1675EF3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GENERAL BUSINESS 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196DFCCA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594D19">
        <w:rPr>
          <w:rFonts w:cs="Arial"/>
          <w:sz w:val="22"/>
        </w:rPr>
        <w:t>November</w:t>
      </w:r>
      <w:r w:rsidR="00795F32">
        <w:rPr>
          <w:rFonts w:cs="Arial"/>
          <w:sz w:val="22"/>
        </w:rPr>
        <w:t xml:space="preserve"> </w:t>
      </w:r>
      <w:r w:rsidR="00BE17B7">
        <w:rPr>
          <w:rFonts w:cs="Arial"/>
          <w:sz w:val="22"/>
        </w:rPr>
        <w:t>2024</w:t>
      </w:r>
      <w:r w:rsidR="00385268">
        <w:rPr>
          <w:rFonts w:cs="Arial"/>
          <w:sz w:val="22"/>
        </w:rPr>
        <w:t xml:space="preserve"> VCHR #1297 through #1299</w:t>
      </w:r>
    </w:p>
    <w:p w14:paraId="5AF82E95" w14:textId="66CBFA72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594D19">
        <w:rPr>
          <w:rFonts w:cs="Arial"/>
          <w:sz w:val="22"/>
        </w:rPr>
        <w:t>October</w:t>
      </w:r>
      <w:r w:rsidR="003A2B02">
        <w:rPr>
          <w:rFonts w:cs="Arial"/>
          <w:sz w:val="22"/>
        </w:rPr>
        <w:t xml:space="preserve"> </w:t>
      </w:r>
      <w:r w:rsidR="00996680">
        <w:rPr>
          <w:rFonts w:cs="Arial"/>
          <w:sz w:val="22"/>
        </w:rPr>
        <w:t>2024</w:t>
      </w:r>
    </w:p>
    <w:p w14:paraId="5AF82E96" w14:textId="4E7D6667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594D19">
        <w:rPr>
          <w:rFonts w:cs="Arial"/>
          <w:sz w:val="22"/>
        </w:rPr>
        <w:t>October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67022488" w14:textId="49FFB474" w:rsidR="00185A05" w:rsidRDefault="006044CF" w:rsidP="00442803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A" w14:textId="41C234C2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ATTORNEY’S REPORT 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526EBE55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ENGINEERS REPORT </w:t>
      </w:r>
    </w:p>
    <w:p w14:paraId="3721AF57" w14:textId="77777777" w:rsidR="00E14F71" w:rsidRDefault="00E14F71" w:rsidP="00442803">
      <w:pPr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61D70DDB" w14:textId="77777777" w:rsidR="001457D5" w:rsidRDefault="001457D5" w:rsidP="00E80850">
      <w:pPr>
        <w:ind w:firstLine="720"/>
        <w:rPr>
          <w:rFonts w:cs="Arial"/>
          <w:sz w:val="22"/>
        </w:rPr>
      </w:pPr>
    </w:p>
    <w:p w14:paraId="3F7DB326" w14:textId="389DCEC8" w:rsidR="00E14F71" w:rsidRDefault="00CE24B5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Facilities Maintenance</w:t>
      </w:r>
    </w:p>
    <w:p w14:paraId="53C3F027" w14:textId="343E65A1" w:rsidR="00D26172" w:rsidRDefault="001842A7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Capital Improvement Plan</w:t>
      </w:r>
      <w:r w:rsidR="001457D5">
        <w:rPr>
          <w:rFonts w:cs="Arial"/>
          <w:sz w:val="22"/>
        </w:rPr>
        <w:t xml:space="preserve"> &amp; Projects</w:t>
      </w:r>
    </w:p>
    <w:p w14:paraId="789F91FF" w14:textId="142DCA54" w:rsidR="00594D19" w:rsidRDefault="00594D19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Forgiveness Requests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7FB3546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</w:t>
      </w:r>
    </w:p>
    <w:p w14:paraId="2EAFF2E0" w14:textId="77777777" w:rsidR="00E9653B" w:rsidRDefault="00E9653B" w:rsidP="00E14F71">
      <w:pPr>
        <w:ind w:left="720"/>
        <w:rPr>
          <w:rFonts w:cs="Arial"/>
          <w:sz w:val="22"/>
        </w:rPr>
      </w:pPr>
    </w:p>
    <w:p w14:paraId="3AEDEE2A" w14:textId="2FA16FC7" w:rsidR="00D40488" w:rsidRPr="00D26172" w:rsidRDefault="00385268" w:rsidP="00D26172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Outstanding Receivables due to Moab ($62,292.41 outstanding)</w:t>
      </w:r>
    </w:p>
    <w:p w14:paraId="581985DF" w14:textId="01EA1129" w:rsidR="00E03C1E" w:rsidRDefault="00385268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Assessment Revenue </w:t>
      </w:r>
      <w:r w:rsidR="00442803">
        <w:rPr>
          <w:rFonts w:cs="Arial"/>
          <w:sz w:val="22"/>
        </w:rPr>
        <w:t>Outstanding</w:t>
      </w:r>
      <w:r>
        <w:rPr>
          <w:rFonts w:cs="Arial"/>
          <w:sz w:val="22"/>
        </w:rPr>
        <w:t>: 26% uncollected ($92,361.41 outstanding)</w:t>
      </w:r>
    </w:p>
    <w:p w14:paraId="765BA52A" w14:textId="6ED66858" w:rsidR="00723506" w:rsidRDefault="00385268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District Communications</w:t>
      </w:r>
    </w:p>
    <w:p w14:paraId="4F084C3B" w14:textId="035FBA93" w:rsidR="00442803" w:rsidRDefault="00442803" w:rsidP="00442803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Bulk Water</w:t>
      </w:r>
    </w:p>
    <w:p w14:paraId="34AFBEC2" w14:textId="2C961D44" w:rsidR="00442803" w:rsidRDefault="00442803" w:rsidP="00442803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Election Notification (draft) &amp; updated election materials</w:t>
      </w:r>
    </w:p>
    <w:p w14:paraId="7099B0A2" w14:textId="3F2B1267" w:rsidR="00594D19" w:rsidRDefault="00594D19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Motions:</w:t>
      </w:r>
    </w:p>
    <w:p w14:paraId="7979A637" w14:textId="3BB1D80F" w:rsidR="00594D19" w:rsidRDefault="00594D19" w:rsidP="00594D19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 Proposed Budget</w:t>
      </w:r>
    </w:p>
    <w:p w14:paraId="7E312EE6" w14:textId="58B90AFA" w:rsidR="00594D19" w:rsidRDefault="00594D19" w:rsidP="00594D19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 Proposed Rates</w:t>
      </w:r>
    </w:p>
    <w:p w14:paraId="2FF24F54" w14:textId="138DF712" w:rsidR="00594D19" w:rsidRPr="008F5C9B" w:rsidRDefault="007E7D55" w:rsidP="00594D1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 xml:space="preserve">WA </w:t>
      </w:r>
      <w:r w:rsidR="00442803" w:rsidRPr="008F5C9B">
        <w:rPr>
          <w:rFonts w:cs="Arial"/>
          <w:sz w:val="22"/>
        </w:rPr>
        <w:t xml:space="preserve">Labor &amp; Industries Wage &amp; </w:t>
      </w:r>
      <w:r w:rsidR="00594D19" w:rsidRPr="008F5C9B">
        <w:rPr>
          <w:rFonts w:cs="Arial"/>
          <w:sz w:val="22"/>
        </w:rPr>
        <w:t>Reporting Requirements for Employers</w:t>
      </w:r>
    </w:p>
    <w:p w14:paraId="399659B4" w14:textId="7CD42C15" w:rsidR="00442803" w:rsidRPr="00442803" w:rsidRDefault="00442803" w:rsidP="00442803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i/>
          <w:iCs/>
          <w:sz w:val="22"/>
        </w:rPr>
        <w:t>Employer Taxes</w:t>
      </w:r>
    </w:p>
    <w:p w14:paraId="0B257C2A" w14:textId="4463E955" w:rsidR="00442803" w:rsidRPr="00442803" w:rsidRDefault="00442803" w:rsidP="00442803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i/>
          <w:iCs/>
          <w:sz w:val="22"/>
        </w:rPr>
        <w:t>Wage Surveys</w:t>
      </w:r>
    </w:p>
    <w:p w14:paraId="7C207C12" w14:textId="553A74DC" w:rsidR="00442803" w:rsidRPr="00385268" w:rsidRDefault="00442803" w:rsidP="00442803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i/>
          <w:iCs/>
          <w:sz w:val="22"/>
        </w:rPr>
        <w:t>Proposed Policy Amendment(s)</w:t>
      </w:r>
    </w:p>
    <w:p w14:paraId="67BA9813" w14:textId="6133483C" w:rsidR="00385268" w:rsidRPr="00385268" w:rsidRDefault="00385268" w:rsidP="00385268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i/>
          <w:iCs/>
          <w:sz w:val="22"/>
        </w:rPr>
        <w:t>Succession Planning</w:t>
      </w:r>
    </w:p>
    <w:p w14:paraId="5AF82EAD" w14:textId="0ACBDD91" w:rsidR="006044CF" w:rsidRPr="00442803" w:rsidRDefault="00385268" w:rsidP="00E14F71">
      <w:pPr>
        <w:numPr>
          <w:ilvl w:val="1"/>
          <w:numId w:val="20"/>
        </w:numPr>
        <w:rPr>
          <w:rFonts w:cs="Arial"/>
          <w:sz w:val="22"/>
        </w:rPr>
      </w:pPr>
      <w:r>
        <w:rPr>
          <w:rFonts w:cs="Arial"/>
          <w:i/>
          <w:iCs/>
          <w:sz w:val="22"/>
        </w:rPr>
        <w:t>Job Descriptions</w:t>
      </w: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4566DC49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CHAIRMAN AND/OR DIRECTOR REPORT </w:t>
      </w:r>
    </w:p>
    <w:p w14:paraId="0E9DABE1" w14:textId="6BE07361" w:rsidR="00E60BA3" w:rsidRPr="00E21FAA" w:rsidRDefault="00E21FAA" w:rsidP="00E21FAA">
      <w:pPr>
        <w:pStyle w:val="ListParagraph"/>
        <w:ind w:left="1800"/>
        <w:rPr>
          <w:rFonts w:cs="Arial"/>
          <w:i/>
          <w:iCs/>
          <w:sz w:val="22"/>
        </w:rPr>
      </w:pPr>
      <w:r w:rsidRPr="00E21FAA">
        <w:rPr>
          <w:rFonts w:cs="Arial"/>
          <w:i/>
          <w:iCs/>
          <w:sz w:val="22"/>
        </w:rPr>
        <w:t>Compensation &amp; Reporting Discussion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1CA7113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701CF"/>
    <w:multiLevelType w:val="hybridMultilevel"/>
    <w:tmpl w:val="14F2ECC0"/>
    <w:lvl w:ilvl="0" w:tplc="36408C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8F59D2"/>
    <w:multiLevelType w:val="hybridMultilevel"/>
    <w:tmpl w:val="23B06FEA"/>
    <w:lvl w:ilvl="0" w:tplc="606226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B882BFC"/>
    <w:multiLevelType w:val="hybridMultilevel"/>
    <w:tmpl w:val="D5FCD8EA"/>
    <w:lvl w:ilvl="0" w:tplc="11821D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DA319BE"/>
    <w:multiLevelType w:val="hybridMultilevel"/>
    <w:tmpl w:val="7A4C161E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8"/>
  </w:num>
  <w:num w:numId="2" w16cid:durableId="405955111">
    <w:abstractNumId w:val="8"/>
  </w:num>
  <w:num w:numId="3" w16cid:durableId="142934357">
    <w:abstractNumId w:val="23"/>
  </w:num>
  <w:num w:numId="4" w16cid:durableId="1656490234">
    <w:abstractNumId w:val="5"/>
  </w:num>
  <w:num w:numId="5" w16cid:durableId="901059165">
    <w:abstractNumId w:val="13"/>
  </w:num>
  <w:num w:numId="6" w16cid:durableId="9458464">
    <w:abstractNumId w:val="0"/>
  </w:num>
  <w:num w:numId="7" w16cid:durableId="697854327">
    <w:abstractNumId w:val="24"/>
  </w:num>
  <w:num w:numId="8" w16cid:durableId="2082478848">
    <w:abstractNumId w:val="16"/>
  </w:num>
  <w:num w:numId="9" w16cid:durableId="547227059">
    <w:abstractNumId w:val="19"/>
  </w:num>
  <w:num w:numId="10" w16cid:durableId="1730958563">
    <w:abstractNumId w:val="3"/>
  </w:num>
  <w:num w:numId="11" w16cid:durableId="977732855">
    <w:abstractNumId w:val="11"/>
  </w:num>
  <w:num w:numId="12" w16cid:durableId="436676182">
    <w:abstractNumId w:val="18"/>
  </w:num>
  <w:num w:numId="13" w16cid:durableId="1908612632">
    <w:abstractNumId w:val="20"/>
  </w:num>
  <w:num w:numId="14" w16cid:durableId="741367024">
    <w:abstractNumId w:val="25"/>
  </w:num>
  <w:num w:numId="15" w16cid:durableId="831025225">
    <w:abstractNumId w:val="7"/>
  </w:num>
  <w:num w:numId="16" w16cid:durableId="41028070">
    <w:abstractNumId w:val="4"/>
  </w:num>
  <w:num w:numId="17" w16cid:durableId="598566448">
    <w:abstractNumId w:val="15"/>
  </w:num>
  <w:num w:numId="18" w16cid:durableId="2073772280">
    <w:abstractNumId w:val="6"/>
  </w:num>
  <w:num w:numId="19" w16cid:durableId="652805033">
    <w:abstractNumId w:val="17"/>
  </w:num>
  <w:num w:numId="20" w16cid:durableId="1124156504">
    <w:abstractNumId w:val="26"/>
  </w:num>
  <w:num w:numId="21" w16cid:durableId="1826823037">
    <w:abstractNumId w:val="22"/>
  </w:num>
  <w:num w:numId="22" w16cid:durableId="2116516668">
    <w:abstractNumId w:val="27"/>
  </w:num>
  <w:num w:numId="23" w16cid:durableId="1015153449">
    <w:abstractNumId w:val="1"/>
  </w:num>
  <w:num w:numId="24" w16cid:durableId="787050095">
    <w:abstractNumId w:val="9"/>
  </w:num>
  <w:num w:numId="25" w16cid:durableId="706612776">
    <w:abstractNumId w:val="21"/>
  </w:num>
  <w:num w:numId="26" w16cid:durableId="200751437">
    <w:abstractNumId w:val="12"/>
  </w:num>
  <w:num w:numId="27" w16cid:durableId="9383695">
    <w:abstractNumId w:val="2"/>
  </w:num>
  <w:num w:numId="28" w16cid:durableId="910190775">
    <w:abstractNumId w:val="14"/>
  </w:num>
  <w:num w:numId="29" w16cid:durableId="588735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15176"/>
    <w:rsid w:val="000241C0"/>
    <w:rsid w:val="00024E08"/>
    <w:rsid w:val="00036B13"/>
    <w:rsid w:val="000454FD"/>
    <w:rsid w:val="00073E88"/>
    <w:rsid w:val="0007698D"/>
    <w:rsid w:val="00081B36"/>
    <w:rsid w:val="0008550C"/>
    <w:rsid w:val="00086C29"/>
    <w:rsid w:val="00095B2F"/>
    <w:rsid w:val="000C7DE5"/>
    <w:rsid w:val="000D053D"/>
    <w:rsid w:val="000D6178"/>
    <w:rsid w:val="000E6E69"/>
    <w:rsid w:val="000F049A"/>
    <w:rsid w:val="00104AF1"/>
    <w:rsid w:val="00122442"/>
    <w:rsid w:val="001275CA"/>
    <w:rsid w:val="00132D44"/>
    <w:rsid w:val="001454E6"/>
    <w:rsid w:val="001457D5"/>
    <w:rsid w:val="001627B5"/>
    <w:rsid w:val="00171EDD"/>
    <w:rsid w:val="00181841"/>
    <w:rsid w:val="001842A7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76A82"/>
    <w:rsid w:val="002840BC"/>
    <w:rsid w:val="002852B1"/>
    <w:rsid w:val="002A0BD3"/>
    <w:rsid w:val="002B3E22"/>
    <w:rsid w:val="002B6922"/>
    <w:rsid w:val="002B7535"/>
    <w:rsid w:val="002D060C"/>
    <w:rsid w:val="002D379F"/>
    <w:rsid w:val="002E40EA"/>
    <w:rsid w:val="0031674C"/>
    <w:rsid w:val="00362FFF"/>
    <w:rsid w:val="00375743"/>
    <w:rsid w:val="0038072A"/>
    <w:rsid w:val="00385268"/>
    <w:rsid w:val="00385F16"/>
    <w:rsid w:val="00391A4B"/>
    <w:rsid w:val="00394138"/>
    <w:rsid w:val="0039751C"/>
    <w:rsid w:val="003A218D"/>
    <w:rsid w:val="003A2B02"/>
    <w:rsid w:val="003A435E"/>
    <w:rsid w:val="003B1389"/>
    <w:rsid w:val="003C7600"/>
    <w:rsid w:val="003D6114"/>
    <w:rsid w:val="003F1F87"/>
    <w:rsid w:val="003F3D3F"/>
    <w:rsid w:val="003F51AE"/>
    <w:rsid w:val="004153DE"/>
    <w:rsid w:val="0043428C"/>
    <w:rsid w:val="00436EF3"/>
    <w:rsid w:val="004405D7"/>
    <w:rsid w:val="00441F49"/>
    <w:rsid w:val="00442803"/>
    <w:rsid w:val="004502B9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25F1D"/>
    <w:rsid w:val="00541493"/>
    <w:rsid w:val="00546E02"/>
    <w:rsid w:val="00547117"/>
    <w:rsid w:val="005601C4"/>
    <w:rsid w:val="0056775E"/>
    <w:rsid w:val="0057569D"/>
    <w:rsid w:val="0059421C"/>
    <w:rsid w:val="00594D19"/>
    <w:rsid w:val="005B2903"/>
    <w:rsid w:val="005B37E8"/>
    <w:rsid w:val="005D746C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614AF"/>
    <w:rsid w:val="00661E83"/>
    <w:rsid w:val="0066346A"/>
    <w:rsid w:val="006662BC"/>
    <w:rsid w:val="006721C4"/>
    <w:rsid w:val="006758CD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F150A"/>
    <w:rsid w:val="00723506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7E7D55"/>
    <w:rsid w:val="0080067B"/>
    <w:rsid w:val="00813B97"/>
    <w:rsid w:val="00817B0B"/>
    <w:rsid w:val="008202F7"/>
    <w:rsid w:val="008330A9"/>
    <w:rsid w:val="008366F5"/>
    <w:rsid w:val="008525BD"/>
    <w:rsid w:val="0085404E"/>
    <w:rsid w:val="008673DC"/>
    <w:rsid w:val="008923B2"/>
    <w:rsid w:val="008A31CF"/>
    <w:rsid w:val="008B1F29"/>
    <w:rsid w:val="008D27C3"/>
    <w:rsid w:val="008D284D"/>
    <w:rsid w:val="008F5C9B"/>
    <w:rsid w:val="0090673F"/>
    <w:rsid w:val="00926204"/>
    <w:rsid w:val="00930601"/>
    <w:rsid w:val="0093609A"/>
    <w:rsid w:val="0096738E"/>
    <w:rsid w:val="009727F8"/>
    <w:rsid w:val="0098388D"/>
    <w:rsid w:val="0098724F"/>
    <w:rsid w:val="00996680"/>
    <w:rsid w:val="009A0457"/>
    <w:rsid w:val="009A045D"/>
    <w:rsid w:val="009A5105"/>
    <w:rsid w:val="009B0540"/>
    <w:rsid w:val="009C14C1"/>
    <w:rsid w:val="009C25BA"/>
    <w:rsid w:val="009C6B45"/>
    <w:rsid w:val="009E7118"/>
    <w:rsid w:val="009E711A"/>
    <w:rsid w:val="009F1EC2"/>
    <w:rsid w:val="00A02C94"/>
    <w:rsid w:val="00A07FE3"/>
    <w:rsid w:val="00A37D4D"/>
    <w:rsid w:val="00A37FCE"/>
    <w:rsid w:val="00A5685A"/>
    <w:rsid w:val="00A60B90"/>
    <w:rsid w:val="00A81B23"/>
    <w:rsid w:val="00A83BD9"/>
    <w:rsid w:val="00A95771"/>
    <w:rsid w:val="00A9715A"/>
    <w:rsid w:val="00AB7268"/>
    <w:rsid w:val="00AB7FE2"/>
    <w:rsid w:val="00AD27B1"/>
    <w:rsid w:val="00AD4006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BF0F56"/>
    <w:rsid w:val="00C55F4F"/>
    <w:rsid w:val="00C77679"/>
    <w:rsid w:val="00C8507D"/>
    <w:rsid w:val="00CA09B9"/>
    <w:rsid w:val="00CA09DC"/>
    <w:rsid w:val="00CA1DCC"/>
    <w:rsid w:val="00CA484D"/>
    <w:rsid w:val="00CA5FDC"/>
    <w:rsid w:val="00CA66A8"/>
    <w:rsid w:val="00CA7269"/>
    <w:rsid w:val="00CB14F4"/>
    <w:rsid w:val="00CB640C"/>
    <w:rsid w:val="00CB7AF8"/>
    <w:rsid w:val="00CC1D0F"/>
    <w:rsid w:val="00CC6055"/>
    <w:rsid w:val="00CC736D"/>
    <w:rsid w:val="00CE24B5"/>
    <w:rsid w:val="00CE3602"/>
    <w:rsid w:val="00D26172"/>
    <w:rsid w:val="00D40488"/>
    <w:rsid w:val="00D4318B"/>
    <w:rsid w:val="00D44C5E"/>
    <w:rsid w:val="00D6032A"/>
    <w:rsid w:val="00D6534E"/>
    <w:rsid w:val="00D77608"/>
    <w:rsid w:val="00D84BB8"/>
    <w:rsid w:val="00DB2001"/>
    <w:rsid w:val="00DB695A"/>
    <w:rsid w:val="00DB6B6E"/>
    <w:rsid w:val="00DC1772"/>
    <w:rsid w:val="00DC1EB7"/>
    <w:rsid w:val="00DC36C0"/>
    <w:rsid w:val="00DD5CCB"/>
    <w:rsid w:val="00DE0B28"/>
    <w:rsid w:val="00DF7D8F"/>
    <w:rsid w:val="00E02439"/>
    <w:rsid w:val="00E03C1E"/>
    <w:rsid w:val="00E067BF"/>
    <w:rsid w:val="00E14F71"/>
    <w:rsid w:val="00E21FAA"/>
    <w:rsid w:val="00E60BA3"/>
    <w:rsid w:val="00E76506"/>
    <w:rsid w:val="00E76911"/>
    <w:rsid w:val="00E80850"/>
    <w:rsid w:val="00E940E8"/>
    <w:rsid w:val="00E9653B"/>
    <w:rsid w:val="00EB113A"/>
    <w:rsid w:val="00EB1DBF"/>
    <w:rsid w:val="00EB272F"/>
    <w:rsid w:val="00EB3494"/>
    <w:rsid w:val="00EB5587"/>
    <w:rsid w:val="00ED28CC"/>
    <w:rsid w:val="00ED4C83"/>
    <w:rsid w:val="00ED5D29"/>
    <w:rsid w:val="00EE4FDF"/>
    <w:rsid w:val="00EF3BB8"/>
    <w:rsid w:val="00EF704F"/>
    <w:rsid w:val="00F01BCD"/>
    <w:rsid w:val="00F12461"/>
    <w:rsid w:val="00F23A0F"/>
    <w:rsid w:val="00F25170"/>
    <w:rsid w:val="00F41A60"/>
    <w:rsid w:val="00F50878"/>
    <w:rsid w:val="00F711CC"/>
    <w:rsid w:val="00F86FAC"/>
    <w:rsid w:val="00FA3981"/>
    <w:rsid w:val="00FA41D0"/>
    <w:rsid w:val="00FB1042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11</cp:revision>
  <cp:lastPrinted>2024-08-09T19:43:00Z</cp:lastPrinted>
  <dcterms:created xsi:type="dcterms:W3CDTF">2024-11-13T18:32:00Z</dcterms:created>
  <dcterms:modified xsi:type="dcterms:W3CDTF">2024-11-13T21:32:00Z</dcterms:modified>
</cp:coreProperties>
</file>