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4A6F51C9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 xml:space="preserve">Board of Directors </w:t>
      </w:r>
      <w:r w:rsidR="005A22DE">
        <w:rPr>
          <w:rFonts w:cs="Arial"/>
        </w:rPr>
        <w:t>Meeting</w:t>
      </w:r>
      <w:r>
        <w:rPr>
          <w:rFonts w:cs="Arial"/>
        </w:rPr>
        <w:t xml:space="preserve"> Agenda</w:t>
      </w:r>
    </w:p>
    <w:p w14:paraId="5AF82E8B" w14:textId="6785F4D8" w:rsidR="006044CF" w:rsidRDefault="000E0B53">
      <w:pPr>
        <w:jc w:val="center"/>
        <w:rPr>
          <w:rFonts w:cs="Arial"/>
        </w:rPr>
      </w:pPr>
      <w:r>
        <w:rPr>
          <w:rFonts w:cs="Arial"/>
        </w:rPr>
        <w:t xml:space="preserve">December </w:t>
      </w:r>
      <w:r w:rsidR="00A865F5">
        <w:rPr>
          <w:rFonts w:cs="Arial"/>
        </w:rPr>
        <w:t>1</w:t>
      </w:r>
      <w:r w:rsidR="00393E10">
        <w:rPr>
          <w:rFonts w:cs="Arial"/>
        </w:rPr>
        <w:t>7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Pr="00B277C9" w:rsidRDefault="008366F5">
      <w:pPr>
        <w:ind w:left="720"/>
        <w:rPr>
          <w:rFonts w:cs="Arial"/>
          <w:sz w:val="20"/>
        </w:rPr>
      </w:pPr>
    </w:p>
    <w:p w14:paraId="5AF82E8E" w14:textId="78947EC2" w:rsidR="006044CF" w:rsidRPr="00B277C9" w:rsidRDefault="006044CF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CALL TO ORDER AND ROLL CALL - </w:t>
      </w:r>
      <w:r w:rsidR="00687066" w:rsidRPr="00B277C9">
        <w:rPr>
          <w:rFonts w:cs="Arial"/>
          <w:sz w:val="20"/>
        </w:rPr>
        <w:t>3</w:t>
      </w:r>
      <w:r w:rsidRPr="00B277C9">
        <w:rPr>
          <w:rFonts w:cs="Arial"/>
          <w:sz w:val="20"/>
        </w:rPr>
        <w:t xml:space="preserve">PM </w:t>
      </w:r>
    </w:p>
    <w:p w14:paraId="6EB87FBC" w14:textId="77777777" w:rsidR="00393E10" w:rsidRPr="00B277C9" w:rsidRDefault="00393E10">
      <w:pPr>
        <w:ind w:left="720"/>
        <w:rPr>
          <w:rFonts w:cs="Arial"/>
          <w:sz w:val="20"/>
        </w:rPr>
      </w:pPr>
    </w:p>
    <w:p w14:paraId="7705C3AA" w14:textId="7629AB4A" w:rsidR="00393E10" w:rsidRPr="00B277C9" w:rsidRDefault="00B277C9" w:rsidP="00B277C9">
      <w:pPr>
        <w:ind w:left="720"/>
        <w:rPr>
          <w:rFonts w:cs="Arial"/>
          <w:sz w:val="20"/>
        </w:rPr>
      </w:pPr>
      <w:r w:rsidRPr="003230AA">
        <w:rPr>
          <w:rFonts w:cs="Arial"/>
          <w:b/>
          <w:bCs/>
          <w:sz w:val="20"/>
        </w:rPr>
        <w:t xml:space="preserve">OPEN </w:t>
      </w:r>
      <w:r w:rsidR="00393E10" w:rsidRPr="003230AA">
        <w:rPr>
          <w:rFonts w:cs="Arial"/>
          <w:b/>
          <w:bCs/>
          <w:sz w:val="20"/>
        </w:rPr>
        <w:t>EQUALIZATION OF THE DISTRICT</w:t>
      </w:r>
      <w:r w:rsidR="00EB4B3B" w:rsidRPr="003230AA">
        <w:rPr>
          <w:rFonts w:cs="Arial"/>
          <w:b/>
          <w:bCs/>
          <w:sz w:val="20"/>
        </w:rPr>
        <w:t>’S 2025 ASSESSMENT ROLL MEETING</w:t>
      </w:r>
      <w:r w:rsidR="00EB4B3B" w:rsidRPr="00B277C9">
        <w:rPr>
          <w:rFonts w:cs="Arial"/>
          <w:sz w:val="20"/>
        </w:rPr>
        <w:t xml:space="preserve"> -3</w:t>
      </w:r>
      <w:r w:rsidR="00020E0B">
        <w:rPr>
          <w:rFonts w:cs="Arial"/>
          <w:sz w:val="20"/>
        </w:rPr>
        <w:t>PM</w:t>
      </w:r>
    </w:p>
    <w:p w14:paraId="17E8AD9F" w14:textId="77777777" w:rsidR="00675B9A" w:rsidRPr="00B277C9" w:rsidRDefault="00675B9A">
      <w:pPr>
        <w:ind w:left="720"/>
        <w:rPr>
          <w:rFonts w:cs="Arial"/>
          <w:sz w:val="20"/>
        </w:rPr>
      </w:pPr>
    </w:p>
    <w:p w14:paraId="02A8A307" w14:textId="2097D21B" w:rsidR="00675B9A" w:rsidRPr="00B277C9" w:rsidRDefault="00675B9A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VISITORS - </w:t>
      </w:r>
      <w:r w:rsidR="00031581">
        <w:rPr>
          <w:rFonts w:cs="Arial"/>
          <w:sz w:val="20"/>
        </w:rPr>
        <w:t>TBD</w:t>
      </w:r>
    </w:p>
    <w:p w14:paraId="4045B98E" w14:textId="77777777" w:rsidR="00017089" w:rsidRPr="00B277C9" w:rsidRDefault="00017089" w:rsidP="00017089">
      <w:pPr>
        <w:ind w:firstLine="720"/>
        <w:rPr>
          <w:rFonts w:cs="Arial"/>
          <w:sz w:val="20"/>
        </w:rPr>
      </w:pPr>
    </w:p>
    <w:p w14:paraId="01DEF194" w14:textId="40F9AED2" w:rsidR="00826E91" w:rsidRPr="00B277C9" w:rsidRDefault="00826E91" w:rsidP="00826E91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SECRETARY’S REPORT </w:t>
      </w:r>
    </w:p>
    <w:p w14:paraId="60E6616D" w14:textId="77777777" w:rsidR="00826E91" w:rsidRPr="00B277C9" w:rsidRDefault="00826E91" w:rsidP="00826E91">
      <w:pPr>
        <w:ind w:left="720"/>
        <w:rPr>
          <w:rFonts w:cs="Arial"/>
          <w:sz w:val="20"/>
        </w:rPr>
      </w:pPr>
    </w:p>
    <w:p w14:paraId="01348851" w14:textId="77777777" w:rsidR="00826E91" w:rsidRPr="00B277C9" w:rsidRDefault="00826E91" w:rsidP="00826E91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 w:rsidRPr="00B277C9">
        <w:rPr>
          <w:rFonts w:cs="Arial"/>
          <w:sz w:val="20"/>
        </w:rPr>
        <w:t>Operations Update</w:t>
      </w:r>
    </w:p>
    <w:p w14:paraId="575E3D41" w14:textId="3B1ADAEF" w:rsidR="00826E91" w:rsidRPr="00826E91" w:rsidRDefault="00826E91" w:rsidP="00826E91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 w:rsidRPr="00B277C9">
        <w:rPr>
          <w:rFonts w:cs="Arial"/>
          <w:sz w:val="20"/>
        </w:rPr>
        <w:t xml:space="preserve">2024 Impairment </w:t>
      </w:r>
      <w:r w:rsidRPr="00B277C9">
        <w:rPr>
          <w:rFonts w:cs="Arial"/>
          <w:i/>
          <w:iCs/>
          <w:color w:val="FF0000"/>
          <w:sz w:val="20"/>
        </w:rPr>
        <w:t>(est</w:t>
      </w:r>
      <w:r w:rsidR="00C57F1E">
        <w:rPr>
          <w:rFonts w:cs="Arial"/>
          <w:i/>
          <w:iCs/>
          <w:color w:val="FF0000"/>
          <w:sz w:val="20"/>
        </w:rPr>
        <w:t xml:space="preserve">imated </w:t>
      </w:r>
      <w:r w:rsidRPr="00B277C9">
        <w:rPr>
          <w:rFonts w:cs="Arial"/>
          <w:i/>
          <w:iCs/>
          <w:color w:val="FF0000"/>
          <w:sz w:val="20"/>
        </w:rPr>
        <w:t>$</w:t>
      </w:r>
      <w:r w:rsidR="0056566E">
        <w:rPr>
          <w:rFonts w:cs="Arial"/>
          <w:i/>
          <w:iCs/>
          <w:color w:val="FF0000"/>
          <w:sz w:val="20"/>
        </w:rPr>
        <w:t>56,878</w:t>
      </w:r>
      <w:r w:rsidRPr="00B277C9">
        <w:rPr>
          <w:rFonts w:cs="Arial"/>
          <w:i/>
          <w:iCs/>
          <w:color w:val="FF0000"/>
          <w:sz w:val="20"/>
        </w:rPr>
        <w:t>)</w:t>
      </w:r>
      <w:r w:rsidR="004B6C7E" w:rsidRPr="004B6C7E">
        <w:rPr>
          <w:rFonts w:cs="Arial"/>
          <w:sz w:val="20"/>
        </w:rPr>
        <w:t xml:space="preserve"> </w:t>
      </w:r>
      <w:r w:rsidR="004B6C7E" w:rsidRPr="00B277C9">
        <w:rPr>
          <w:rFonts w:cs="Arial"/>
          <w:sz w:val="20"/>
        </w:rPr>
        <w:t xml:space="preserve">into FY 2025 </w:t>
      </w:r>
      <w:r w:rsidR="004B6C7E">
        <w:rPr>
          <w:rFonts w:cs="Arial"/>
          <w:i/>
          <w:iCs/>
          <w:color w:val="FF0000"/>
          <w:sz w:val="20"/>
        </w:rPr>
        <w:t xml:space="preserve"> </w:t>
      </w:r>
    </w:p>
    <w:p w14:paraId="4E58CDAB" w14:textId="10640E57" w:rsidR="00826E91" w:rsidRPr="00B277C9" w:rsidRDefault="00826E91" w:rsidP="00826E91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 w:rsidRPr="00B277C9">
        <w:rPr>
          <w:rFonts w:cs="Arial"/>
          <w:sz w:val="20"/>
        </w:rPr>
        <w:t xml:space="preserve">2025 Budget Deficit </w:t>
      </w:r>
      <w:r w:rsidRPr="00B277C9">
        <w:rPr>
          <w:rFonts w:cs="Arial"/>
          <w:i/>
          <w:iCs/>
          <w:color w:val="FF0000"/>
          <w:sz w:val="20"/>
        </w:rPr>
        <w:t>($-</w:t>
      </w:r>
      <w:r w:rsidR="00BA35A4">
        <w:rPr>
          <w:rFonts w:cs="Arial"/>
          <w:i/>
          <w:iCs/>
          <w:color w:val="FF0000"/>
          <w:sz w:val="20"/>
        </w:rPr>
        <w:t>134</w:t>
      </w:r>
      <w:r w:rsidR="00753B6A">
        <w:rPr>
          <w:rFonts w:cs="Arial"/>
          <w:i/>
          <w:iCs/>
          <w:color w:val="FF0000"/>
          <w:sz w:val="20"/>
        </w:rPr>
        <w:t>,207.46</w:t>
      </w:r>
      <w:r w:rsidRPr="00B277C9">
        <w:rPr>
          <w:rFonts w:cs="Arial"/>
          <w:i/>
          <w:iCs/>
          <w:color w:val="FF0000"/>
          <w:sz w:val="20"/>
        </w:rPr>
        <w:t xml:space="preserve">) </w:t>
      </w:r>
    </w:p>
    <w:p w14:paraId="5560B86F" w14:textId="77777777" w:rsidR="00826E91" w:rsidRPr="00B277C9" w:rsidRDefault="00826E91" w:rsidP="00826E91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 w:rsidRPr="00B277C9">
        <w:rPr>
          <w:rFonts w:cs="Arial"/>
          <w:sz w:val="20"/>
        </w:rPr>
        <w:t>Publication Notice: Equalization</w:t>
      </w:r>
    </w:p>
    <w:p w14:paraId="11A1A90C" w14:textId="77777777" w:rsidR="00826E91" w:rsidRDefault="00826E91" w:rsidP="00C57F1E">
      <w:pPr>
        <w:rPr>
          <w:rFonts w:cs="Arial"/>
          <w:sz w:val="20"/>
        </w:rPr>
      </w:pPr>
    </w:p>
    <w:p w14:paraId="78F2A34D" w14:textId="3EB3C537" w:rsidR="00017089" w:rsidRPr="00B277C9" w:rsidRDefault="00017089" w:rsidP="00017089">
      <w:pPr>
        <w:ind w:firstLine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CHAIRMAN AND/OR DIRECTOR REPORT </w:t>
      </w:r>
    </w:p>
    <w:p w14:paraId="0F6FB8A3" w14:textId="77777777" w:rsidR="00017089" w:rsidRPr="00B277C9" w:rsidRDefault="00017089" w:rsidP="00017089">
      <w:pPr>
        <w:ind w:firstLine="720"/>
        <w:rPr>
          <w:rFonts w:cs="Arial"/>
          <w:sz w:val="20"/>
        </w:rPr>
      </w:pPr>
    </w:p>
    <w:p w14:paraId="4C0AFBD6" w14:textId="63365CC7" w:rsidR="00017089" w:rsidRPr="00B277C9" w:rsidRDefault="003230AA" w:rsidP="00017089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B277C9">
        <w:rPr>
          <w:rFonts w:cs="Arial"/>
          <w:b/>
          <w:bCs/>
          <w:i/>
          <w:iCs/>
          <w:sz w:val="20"/>
        </w:rPr>
        <w:t>Rebalance</w:t>
      </w:r>
      <w:r w:rsidR="00194063">
        <w:rPr>
          <w:rFonts w:cs="Arial"/>
          <w:b/>
          <w:bCs/>
          <w:i/>
          <w:iCs/>
          <w:sz w:val="20"/>
        </w:rPr>
        <w:t xml:space="preserve"> &amp; Amend</w:t>
      </w:r>
      <w:r w:rsidRPr="00B277C9">
        <w:rPr>
          <w:rFonts w:cs="Arial"/>
          <w:b/>
          <w:bCs/>
          <w:i/>
          <w:iCs/>
          <w:sz w:val="20"/>
        </w:rPr>
        <w:t xml:space="preserve"> </w:t>
      </w:r>
      <w:r w:rsidR="00017089" w:rsidRPr="00B277C9">
        <w:rPr>
          <w:rFonts w:cs="Arial"/>
          <w:b/>
          <w:bCs/>
          <w:i/>
          <w:iCs/>
          <w:sz w:val="20"/>
        </w:rPr>
        <w:t>the 2025 Budget</w:t>
      </w:r>
    </w:p>
    <w:p w14:paraId="5C6C2A8A" w14:textId="77777777" w:rsidR="00017089" w:rsidRPr="00B277C9" w:rsidRDefault="00017089" w:rsidP="00017089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B277C9">
        <w:rPr>
          <w:rFonts w:cs="Arial"/>
          <w:sz w:val="20"/>
        </w:rPr>
        <w:t>Director Position #2 &amp; Director Position #3</w:t>
      </w:r>
    </w:p>
    <w:p w14:paraId="5AF82E97" w14:textId="3F51B35C" w:rsidR="006044CF" w:rsidRPr="00E5417C" w:rsidRDefault="00017089" w:rsidP="00E5417C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B277C9">
        <w:rPr>
          <w:rFonts w:cs="Arial"/>
          <w:sz w:val="20"/>
        </w:rPr>
        <w:t>Election of Officers for 2025 (m)</w:t>
      </w:r>
      <w:r w:rsidR="00054549" w:rsidRPr="00E5417C">
        <w:rPr>
          <w:rFonts w:cs="Arial"/>
          <w:sz w:val="20"/>
        </w:rPr>
        <w:tab/>
      </w:r>
    </w:p>
    <w:p w14:paraId="67022488" w14:textId="77777777" w:rsidR="00185A05" w:rsidRPr="00B277C9" w:rsidRDefault="00185A05">
      <w:pPr>
        <w:ind w:left="720"/>
        <w:rPr>
          <w:rFonts w:cs="Arial"/>
          <w:sz w:val="20"/>
        </w:rPr>
      </w:pPr>
    </w:p>
    <w:p w14:paraId="5AF82E9A" w14:textId="0D931F50" w:rsidR="006044CF" w:rsidRPr="00B277C9" w:rsidRDefault="006044CF" w:rsidP="00AD4006">
      <w:pPr>
        <w:ind w:firstLine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ATTORNEY’S REPORT </w:t>
      </w:r>
    </w:p>
    <w:p w14:paraId="229D12BC" w14:textId="77777777" w:rsidR="00AD4006" w:rsidRPr="00B277C9" w:rsidRDefault="00AD4006" w:rsidP="00AD4006">
      <w:pPr>
        <w:ind w:firstLine="720"/>
        <w:rPr>
          <w:rFonts w:cs="Arial"/>
          <w:sz w:val="20"/>
        </w:rPr>
      </w:pPr>
    </w:p>
    <w:p w14:paraId="0C8F0F63" w14:textId="60250572" w:rsidR="00AD4006" w:rsidRPr="00B277C9" w:rsidRDefault="00AD4006" w:rsidP="00AD4006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ENGINEERS REPORT </w:t>
      </w:r>
    </w:p>
    <w:p w14:paraId="3721AF57" w14:textId="77777777" w:rsidR="00E14F71" w:rsidRPr="00B277C9" w:rsidRDefault="00E14F71" w:rsidP="00CC5B13">
      <w:pPr>
        <w:rPr>
          <w:rFonts w:cs="Arial"/>
          <w:sz w:val="20"/>
        </w:rPr>
      </w:pPr>
    </w:p>
    <w:p w14:paraId="1834DFE3" w14:textId="065D3652" w:rsidR="00E14F71" w:rsidRPr="00B277C9" w:rsidRDefault="00E14F71" w:rsidP="00E80850">
      <w:pPr>
        <w:ind w:firstLine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DISTRICT MANAGER REPORT </w:t>
      </w:r>
    </w:p>
    <w:p w14:paraId="61D70DDB" w14:textId="77777777" w:rsidR="001457D5" w:rsidRPr="00B277C9" w:rsidRDefault="001457D5" w:rsidP="00E80850">
      <w:pPr>
        <w:ind w:firstLine="720"/>
        <w:rPr>
          <w:rFonts w:cs="Arial"/>
          <w:sz w:val="20"/>
        </w:rPr>
      </w:pPr>
    </w:p>
    <w:p w14:paraId="53C3F027" w14:textId="39BF0076" w:rsidR="00D26172" w:rsidRPr="00B277C9" w:rsidRDefault="000242D9" w:rsidP="00E14F71">
      <w:pPr>
        <w:numPr>
          <w:ilvl w:val="0"/>
          <w:numId w:val="21"/>
        </w:numPr>
        <w:rPr>
          <w:rFonts w:cs="Arial"/>
          <w:sz w:val="20"/>
        </w:rPr>
      </w:pPr>
      <w:r w:rsidRPr="00B277C9">
        <w:rPr>
          <w:rFonts w:cs="Arial"/>
          <w:sz w:val="20"/>
        </w:rPr>
        <w:t>Municipal Water Law</w:t>
      </w:r>
    </w:p>
    <w:p w14:paraId="6AB9E25C" w14:textId="797999EC" w:rsidR="000242D9" w:rsidRPr="00B277C9" w:rsidRDefault="000242D9" w:rsidP="00E14F71">
      <w:pPr>
        <w:numPr>
          <w:ilvl w:val="0"/>
          <w:numId w:val="21"/>
        </w:numPr>
        <w:rPr>
          <w:rFonts w:cs="Arial"/>
          <w:sz w:val="20"/>
        </w:rPr>
      </w:pPr>
      <w:r w:rsidRPr="00B277C9">
        <w:rPr>
          <w:rFonts w:cs="Arial"/>
          <w:sz w:val="20"/>
        </w:rPr>
        <w:t>Lakeview Drive: Group B</w:t>
      </w:r>
    </w:p>
    <w:p w14:paraId="56D972D2" w14:textId="4260A7A0" w:rsidR="008B07A5" w:rsidRPr="00B277C9" w:rsidRDefault="008B07A5" w:rsidP="00E14F71">
      <w:pPr>
        <w:numPr>
          <w:ilvl w:val="0"/>
          <w:numId w:val="21"/>
        </w:numPr>
        <w:rPr>
          <w:rFonts w:cs="Arial"/>
          <w:sz w:val="20"/>
        </w:rPr>
      </w:pPr>
      <w:r w:rsidRPr="00B277C9">
        <w:rPr>
          <w:rFonts w:cs="Arial"/>
          <w:sz w:val="20"/>
        </w:rPr>
        <w:t>Facilities Maintenance Report</w:t>
      </w:r>
    </w:p>
    <w:p w14:paraId="7F85ED3F" w14:textId="3F15CF4B" w:rsidR="008B07A5" w:rsidRPr="00B277C9" w:rsidRDefault="008B07A5" w:rsidP="00E14F71">
      <w:pPr>
        <w:numPr>
          <w:ilvl w:val="0"/>
          <w:numId w:val="21"/>
        </w:numPr>
        <w:rPr>
          <w:rFonts w:cs="Arial"/>
          <w:sz w:val="20"/>
        </w:rPr>
      </w:pPr>
      <w:r w:rsidRPr="00B277C9">
        <w:rPr>
          <w:rFonts w:cs="Arial"/>
          <w:sz w:val="20"/>
        </w:rPr>
        <w:t>Project Report</w:t>
      </w:r>
    </w:p>
    <w:p w14:paraId="5AF82E9C" w14:textId="674681D3" w:rsidR="002B3E22" w:rsidRPr="00B277C9" w:rsidRDefault="00E14F71" w:rsidP="00BF0F56">
      <w:pPr>
        <w:ind w:left="1515"/>
        <w:rPr>
          <w:rFonts w:cs="Arial"/>
          <w:sz w:val="20"/>
        </w:rPr>
      </w:pPr>
      <w:r w:rsidRPr="00B277C9">
        <w:rPr>
          <w:rFonts w:cs="Arial"/>
          <w:sz w:val="20"/>
        </w:rPr>
        <w:tab/>
      </w:r>
    </w:p>
    <w:p w14:paraId="0B21E31A" w14:textId="77777777" w:rsidR="00CC6699" w:rsidRPr="00B277C9" w:rsidRDefault="00CC6699" w:rsidP="00CC6699">
      <w:pPr>
        <w:pStyle w:val="ListParagraph"/>
        <w:ind w:left="1800"/>
        <w:rPr>
          <w:rFonts w:cs="Arial"/>
          <w:sz w:val="20"/>
        </w:rPr>
      </w:pPr>
    </w:p>
    <w:p w14:paraId="566DBAAD" w14:textId="3B960C28" w:rsidR="00766AD6" w:rsidRPr="00B277C9" w:rsidRDefault="00766AD6" w:rsidP="00766AD6">
      <w:pPr>
        <w:ind w:firstLine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GENERAL BUSINESS </w:t>
      </w:r>
    </w:p>
    <w:p w14:paraId="4A9F68DF" w14:textId="77777777" w:rsidR="00766AD6" w:rsidRPr="00B277C9" w:rsidRDefault="00766AD6" w:rsidP="00766AD6">
      <w:pPr>
        <w:ind w:left="720"/>
        <w:rPr>
          <w:rFonts w:cs="Arial"/>
          <w:sz w:val="20"/>
        </w:rPr>
      </w:pPr>
    </w:p>
    <w:p w14:paraId="60870DAC" w14:textId="508BEF9A" w:rsidR="00766AD6" w:rsidRPr="00B277C9" w:rsidRDefault="00766AD6" w:rsidP="00766AD6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ab/>
        <w:t xml:space="preserve">Voucher Billings </w:t>
      </w:r>
      <w:r w:rsidR="00CF479F">
        <w:rPr>
          <w:rFonts w:cs="Arial"/>
          <w:sz w:val="20"/>
        </w:rPr>
        <w:t xml:space="preserve">as of </w:t>
      </w:r>
      <w:r w:rsidR="00575BD0">
        <w:rPr>
          <w:rFonts w:cs="Arial"/>
          <w:sz w:val="20"/>
        </w:rPr>
        <w:t>12/11/24 VCH1301&amp;1302 $51,843.77</w:t>
      </w:r>
    </w:p>
    <w:p w14:paraId="0C6480CE" w14:textId="3F5E09A4" w:rsidR="00B912C6" w:rsidRDefault="00766AD6" w:rsidP="0026276C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ab/>
        <w:t>Minutes for November 19, 2024, December 3rd &amp; December 6</w:t>
      </w:r>
      <w:r w:rsidRPr="00B277C9">
        <w:rPr>
          <w:rFonts w:cs="Arial"/>
          <w:sz w:val="20"/>
          <w:vertAlign w:val="superscript"/>
        </w:rPr>
        <w:t>th</w:t>
      </w:r>
      <w:r w:rsidRPr="00B277C9">
        <w:rPr>
          <w:rFonts w:cs="Arial"/>
          <w:sz w:val="20"/>
        </w:rPr>
        <w:t>, 2024</w:t>
      </w:r>
    </w:p>
    <w:p w14:paraId="3FC48270" w14:textId="563E458F" w:rsidR="00F85015" w:rsidRPr="00B277C9" w:rsidRDefault="00F85015" w:rsidP="0026276C">
      <w:pPr>
        <w:ind w:left="720"/>
        <w:rPr>
          <w:rFonts w:cs="Arial"/>
          <w:sz w:val="20"/>
        </w:rPr>
      </w:pPr>
      <w:r>
        <w:rPr>
          <w:rFonts w:cs="Arial"/>
          <w:sz w:val="20"/>
        </w:rPr>
        <w:tab/>
        <w:t xml:space="preserve">Financial Statements for November </w:t>
      </w:r>
    </w:p>
    <w:p w14:paraId="1908BF48" w14:textId="2EEA2EDC" w:rsidR="00B912C6" w:rsidRPr="00B277C9" w:rsidRDefault="006044CF" w:rsidP="00967851">
      <w:pPr>
        <w:rPr>
          <w:rFonts w:cs="Arial"/>
          <w:sz w:val="20"/>
        </w:rPr>
      </w:pPr>
      <w:r w:rsidRPr="00B277C9">
        <w:rPr>
          <w:rFonts w:cs="Arial"/>
          <w:sz w:val="20"/>
        </w:rPr>
        <w:tab/>
      </w:r>
    </w:p>
    <w:p w14:paraId="3DB54A6F" w14:textId="00FC3F09" w:rsidR="005C7178" w:rsidRDefault="00A5685A" w:rsidP="0064533D">
      <w:pPr>
        <w:ind w:left="720"/>
        <w:rPr>
          <w:rFonts w:cs="Arial"/>
          <w:sz w:val="20"/>
        </w:rPr>
      </w:pPr>
      <w:r w:rsidRPr="00B277C9">
        <w:rPr>
          <w:rFonts w:cs="Arial"/>
          <w:sz w:val="20"/>
        </w:rPr>
        <w:t>OLD BUSINESS</w:t>
      </w:r>
    </w:p>
    <w:p w14:paraId="6C9F4A8C" w14:textId="77777777" w:rsidR="0026276C" w:rsidRDefault="0026276C" w:rsidP="0064533D">
      <w:pPr>
        <w:ind w:left="720"/>
        <w:rPr>
          <w:rFonts w:cs="Arial"/>
          <w:sz w:val="20"/>
        </w:rPr>
      </w:pPr>
    </w:p>
    <w:p w14:paraId="5976C22E" w14:textId="77777777" w:rsidR="0026276C" w:rsidRDefault="0026276C" w:rsidP="0026276C">
      <w:pPr>
        <w:ind w:firstLine="720"/>
        <w:rPr>
          <w:rFonts w:cs="Arial"/>
          <w:sz w:val="20"/>
        </w:rPr>
      </w:pPr>
    </w:p>
    <w:p w14:paraId="52F41E92" w14:textId="5C8445CD" w:rsidR="0026276C" w:rsidRPr="00B277C9" w:rsidRDefault="0026276C" w:rsidP="0026276C">
      <w:pPr>
        <w:ind w:firstLine="720"/>
        <w:rPr>
          <w:rFonts w:cs="Arial"/>
          <w:sz w:val="20"/>
        </w:rPr>
      </w:pPr>
      <w:r w:rsidRPr="00B277C9">
        <w:rPr>
          <w:rFonts w:cs="Arial"/>
          <w:sz w:val="20"/>
        </w:rPr>
        <w:t xml:space="preserve">NEW BUSINESS </w:t>
      </w:r>
    </w:p>
    <w:p w14:paraId="3EAEE1D7" w14:textId="77777777" w:rsidR="00313DC1" w:rsidRPr="00B277C9" w:rsidRDefault="00313DC1" w:rsidP="00C64FB7">
      <w:pPr>
        <w:ind w:left="720"/>
        <w:rPr>
          <w:rFonts w:cs="Arial"/>
          <w:sz w:val="20"/>
        </w:rPr>
      </w:pPr>
    </w:p>
    <w:p w14:paraId="750F06C9" w14:textId="77777777" w:rsidR="0026276C" w:rsidRDefault="0026276C" w:rsidP="00C64FB7">
      <w:pPr>
        <w:ind w:left="720"/>
        <w:rPr>
          <w:rFonts w:cs="Arial"/>
          <w:b/>
          <w:bCs/>
          <w:sz w:val="20"/>
        </w:rPr>
      </w:pPr>
    </w:p>
    <w:p w14:paraId="14997E7A" w14:textId="2BF165A0" w:rsidR="00C64FB7" w:rsidRPr="00B277C9" w:rsidRDefault="00C64FB7" w:rsidP="00C64FB7">
      <w:pPr>
        <w:ind w:left="720"/>
        <w:rPr>
          <w:rFonts w:cs="Arial"/>
          <w:b/>
          <w:bCs/>
          <w:sz w:val="20"/>
        </w:rPr>
      </w:pPr>
      <w:r w:rsidRPr="00B277C9">
        <w:rPr>
          <w:rFonts w:cs="Arial"/>
          <w:b/>
          <w:bCs/>
          <w:sz w:val="20"/>
        </w:rPr>
        <w:t>TOLL OF ASSESSMENTS FOR 2025 INCLUDING ALL DELINQUENTS</w:t>
      </w:r>
      <w:r w:rsidR="007173E6" w:rsidRPr="00B277C9">
        <w:rPr>
          <w:rFonts w:cs="Arial"/>
          <w:b/>
          <w:bCs/>
          <w:sz w:val="20"/>
        </w:rPr>
        <w:t xml:space="preserve"> (m</w:t>
      </w:r>
      <w:r w:rsidR="00C65B52">
        <w:rPr>
          <w:rFonts w:cs="Arial"/>
          <w:b/>
          <w:bCs/>
          <w:sz w:val="20"/>
        </w:rPr>
        <w:t>otion</w:t>
      </w:r>
      <w:r w:rsidR="007173E6" w:rsidRPr="00B277C9">
        <w:rPr>
          <w:rFonts w:cs="Arial"/>
          <w:b/>
          <w:bCs/>
          <w:sz w:val="20"/>
        </w:rPr>
        <w:t>)</w:t>
      </w:r>
    </w:p>
    <w:p w14:paraId="0C6EE024" w14:textId="77777777" w:rsidR="00C64FB7" w:rsidRPr="00B277C9" w:rsidRDefault="00C64FB7" w:rsidP="007F3E5C">
      <w:pPr>
        <w:rPr>
          <w:rFonts w:cs="Arial"/>
          <w:sz w:val="20"/>
        </w:rPr>
      </w:pPr>
    </w:p>
    <w:p w14:paraId="6CFCC2D3" w14:textId="77777777" w:rsidR="003230AA" w:rsidRDefault="003230AA">
      <w:pPr>
        <w:ind w:left="720"/>
        <w:rPr>
          <w:rFonts w:cs="Arial"/>
          <w:b/>
          <w:bCs/>
          <w:sz w:val="20"/>
        </w:rPr>
      </w:pPr>
    </w:p>
    <w:p w14:paraId="1E825454" w14:textId="37E52658" w:rsidR="00CA6123" w:rsidRPr="00B277C9" w:rsidRDefault="00CA6123">
      <w:pPr>
        <w:ind w:left="720"/>
        <w:rPr>
          <w:rFonts w:cs="Arial"/>
          <w:b/>
          <w:bCs/>
          <w:sz w:val="20"/>
        </w:rPr>
      </w:pPr>
      <w:r w:rsidRPr="00B277C9">
        <w:rPr>
          <w:rFonts w:cs="Arial"/>
          <w:b/>
          <w:bCs/>
          <w:sz w:val="20"/>
        </w:rPr>
        <w:t>ADJOURNMENT OF EQUALIZATION OF THE DISTRICT</w:t>
      </w:r>
      <w:r w:rsidR="002C232B" w:rsidRPr="00B277C9">
        <w:rPr>
          <w:rFonts w:cs="Arial"/>
          <w:b/>
          <w:bCs/>
          <w:sz w:val="20"/>
        </w:rPr>
        <w:t>’S 2025 ASSESSMENT ROLL</w:t>
      </w:r>
    </w:p>
    <w:p w14:paraId="4D433067" w14:textId="77777777" w:rsidR="00053187" w:rsidRPr="00B277C9" w:rsidRDefault="00053187">
      <w:pPr>
        <w:ind w:left="720"/>
        <w:rPr>
          <w:rFonts w:cs="Arial"/>
          <w:sz w:val="20"/>
        </w:rPr>
      </w:pPr>
    </w:p>
    <w:p w14:paraId="051B002B" w14:textId="77777777" w:rsidR="003230AA" w:rsidRDefault="006044CF">
      <w:pPr>
        <w:rPr>
          <w:rFonts w:cs="Arial"/>
          <w:sz w:val="20"/>
        </w:rPr>
      </w:pPr>
      <w:r w:rsidRPr="00B277C9">
        <w:rPr>
          <w:rFonts w:cs="Arial"/>
          <w:sz w:val="20"/>
        </w:rPr>
        <w:tab/>
      </w:r>
    </w:p>
    <w:p w14:paraId="5AF82EB7" w14:textId="77E2319B" w:rsidR="006044CF" w:rsidRPr="00B277C9" w:rsidRDefault="006044CF" w:rsidP="003230AA">
      <w:pPr>
        <w:ind w:firstLine="720"/>
        <w:rPr>
          <w:rFonts w:cs="Arial"/>
          <w:sz w:val="20"/>
        </w:rPr>
      </w:pPr>
      <w:r w:rsidRPr="00B277C9">
        <w:rPr>
          <w:rFonts w:cs="Arial"/>
          <w:sz w:val="20"/>
        </w:rPr>
        <w:t>ADJOURNMENT</w:t>
      </w:r>
      <w:r w:rsidR="00142789" w:rsidRPr="00B277C9">
        <w:rPr>
          <w:rFonts w:cs="Arial"/>
          <w:sz w:val="20"/>
        </w:rPr>
        <w:t xml:space="preserve"> OF THE REGULAR MEETING</w:t>
      </w:r>
      <w:r w:rsidRPr="00B277C9">
        <w:rPr>
          <w:rFonts w:cs="Arial"/>
          <w:sz w:val="20"/>
        </w:rPr>
        <w:t xml:space="preserve">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" w15:restartNumberingAfterBreak="0">
    <w:nsid w:val="12B14C5E"/>
    <w:multiLevelType w:val="hybridMultilevel"/>
    <w:tmpl w:val="99AE415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C601E"/>
    <w:multiLevelType w:val="hybridMultilevel"/>
    <w:tmpl w:val="BFB6469A"/>
    <w:lvl w:ilvl="0" w:tplc="5DCA63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D5D14"/>
    <w:multiLevelType w:val="hybridMultilevel"/>
    <w:tmpl w:val="F6E2DBAA"/>
    <w:lvl w:ilvl="0" w:tplc="62527C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8"/>
  </w:num>
  <w:num w:numId="2" w16cid:durableId="405955111">
    <w:abstractNumId w:val="9"/>
  </w:num>
  <w:num w:numId="3" w16cid:durableId="142934357">
    <w:abstractNumId w:val="23"/>
  </w:num>
  <w:num w:numId="4" w16cid:durableId="1656490234">
    <w:abstractNumId w:val="5"/>
  </w:num>
  <w:num w:numId="5" w16cid:durableId="901059165">
    <w:abstractNumId w:val="13"/>
  </w:num>
  <w:num w:numId="6" w16cid:durableId="9458464">
    <w:abstractNumId w:val="0"/>
  </w:num>
  <w:num w:numId="7" w16cid:durableId="697854327">
    <w:abstractNumId w:val="24"/>
  </w:num>
  <w:num w:numId="8" w16cid:durableId="2082478848">
    <w:abstractNumId w:val="15"/>
  </w:num>
  <w:num w:numId="9" w16cid:durableId="547227059">
    <w:abstractNumId w:val="19"/>
  </w:num>
  <w:num w:numId="10" w16cid:durableId="1730958563">
    <w:abstractNumId w:val="3"/>
  </w:num>
  <w:num w:numId="11" w16cid:durableId="977732855">
    <w:abstractNumId w:val="11"/>
  </w:num>
  <w:num w:numId="12" w16cid:durableId="436676182">
    <w:abstractNumId w:val="18"/>
  </w:num>
  <w:num w:numId="13" w16cid:durableId="1908612632">
    <w:abstractNumId w:val="20"/>
  </w:num>
  <w:num w:numId="14" w16cid:durableId="741367024">
    <w:abstractNumId w:val="25"/>
  </w:num>
  <w:num w:numId="15" w16cid:durableId="831025225">
    <w:abstractNumId w:val="7"/>
  </w:num>
  <w:num w:numId="16" w16cid:durableId="41028070">
    <w:abstractNumId w:val="4"/>
  </w:num>
  <w:num w:numId="17" w16cid:durableId="598566448">
    <w:abstractNumId w:val="14"/>
  </w:num>
  <w:num w:numId="18" w16cid:durableId="2073772280">
    <w:abstractNumId w:val="6"/>
  </w:num>
  <w:num w:numId="19" w16cid:durableId="652805033">
    <w:abstractNumId w:val="16"/>
  </w:num>
  <w:num w:numId="20" w16cid:durableId="1124156504">
    <w:abstractNumId w:val="26"/>
  </w:num>
  <w:num w:numId="21" w16cid:durableId="1826823037">
    <w:abstractNumId w:val="22"/>
  </w:num>
  <w:num w:numId="22" w16cid:durableId="2116516668">
    <w:abstractNumId w:val="27"/>
  </w:num>
  <w:num w:numId="23" w16cid:durableId="1015153449">
    <w:abstractNumId w:val="2"/>
  </w:num>
  <w:num w:numId="24" w16cid:durableId="787050095">
    <w:abstractNumId w:val="10"/>
  </w:num>
  <w:num w:numId="25" w16cid:durableId="706612776">
    <w:abstractNumId w:val="21"/>
  </w:num>
  <w:num w:numId="26" w16cid:durableId="200751437">
    <w:abstractNumId w:val="12"/>
  </w:num>
  <w:num w:numId="27" w16cid:durableId="1097365889">
    <w:abstractNumId w:val="8"/>
  </w:num>
  <w:num w:numId="28" w16cid:durableId="14111724">
    <w:abstractNumId w:val="1"/>
  </w:num>
  <w:num w:numId="29" w16cid:durableId="1336957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11F17"/>
    <w:rsid w:val="00017089"/>
    <w:rsid w:val="00020E0B"/>
    <w:rsid w:val="000241C0"/>
    <w:rsid w:val="000242D9"/>
    <w:rsid w:val="00024E08"/>
    <w:rsid w:val="00031581"/>
    <w:rsid w:val="00036B13"/>
    <w:rsid w:val="000454FD"/>
    <w:rsid w:val="00046F71"/>
    <w:rsid w:val="00053187"/>
    <w:rsid w:val="00054549"/>
    <w:rsid w:val="00062ACB"/>
    <w:rsid w:val="0006772C"/>
    <w:rsid w:val="00073E88"/>
    <w:rsid w:val="0007698D"/>
    <w:rsid w:val="00081B36"/>
    <w:rsid w:val="0008550C"/>
    <w:rsid w:val="00086C29"/>
    <w:rsid w:val="00095B2F"/>
    <w:rsid w:val="000C4A2F"/>
    <w:rsid w:val="000D053D"/>
    <w:rsid w:val="000D6178"/>
    <w:rsid w:val="000E0B53"/>
    <w:rsid w:val="000E0DB9"/>
    <w:rsid w:val="000E6E69"/>
    <w:rsid w:val="000F049A"/>
    <w:rsid w:val="00104AF1"/>
    <w:rsid w:val="0011139B"/>
    <w:rsid w:val="00121F4B"/>
    <w:rsid w:val="00122442"/>
    <w:rsid w:val="001275CA"/>
    <w:rsid w:val="00132D44"/>
    <w:rsid w:val="00142789"/>
    <w:rsid w:val="001454E6"/>
    <w:rsid w:val="001457D5"/>
    <w:rsid w:val="001627B5"/>
    <w:rsid w:val="00170191"/>
    <w:rsid w:val="00171EDD"/>
    <w:rsid w:val="00181841"/>
    <w:rsid w:val="001842A7"/>
    <w:rsid w:val="00185A05"/>
    <w:rsid w:val="00194063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276C"/>
    <w:rsid w:val="0026346C"/>
    <w:rsid w:val="002644CA"/>
    <w:rsid w:val="002678CC"/>
    <w:rsid w:val="00276A82"/>
    <w:rsid w:val="00282ACF"/>
    <w:rsid w:val="002840BC"/>
    <w:rsid w:val="002852B1"/>
    <w:rsid w:val="002A0BD3"/>
    <w:rsid w:val="002B3E22"/>
    <w:rsid w:val="002B6922"/>
    <w:rsid w:val="002B7535"/>
    <w:rsid w:val="002C232B"/>
    <w:rsid w:val="002D060C"/>
    <w:rsid w:val="002D379F"/>
    <w:rsid w:val="002E40EA"/>
    <w:rsid w:val="00313DC1"/>
    <w:rsid w:val="0031674C"/>
    <w:rsid w:val="003230AA"/>
    <w:rsid w:val="0035337A"/>
    <w:rsid w:val="00362FFF"/>
    <w:rsid w:val="00375743"/>
    <w:rsid w:val="00380633"/>
    <w:rsid w:val="0038072A"/>
    <w:rsid w:val="00385F16"/>
    <w:rsid w:val="00391A4B"/>
    <w:rsid w:val="00393E10"/>
    <w:rsid w:val="00394138"/>
    <w:rsid w:val="0039751C"/>
    <w:rsid w:val="003A2B02"/>
    <w:rsid w:val="003A435E"/>
    <w:rsid w:val="003B1389"/>
    <w:rsid w:val="003C7600"/>
    <w:rsid w:val="003C7B62"/>
    <w:rsid w:val="003D6114"/>
    <w:rsid w:val="003F1F87"/>
    <w:rsid w:val="003F3D3F"/>
    <w:rsid w:val="003F51AE"/>
    <w:rsid w:val="0040642B"/>
    <w:rsid w:val="00414A47"/>
    <w:rsid w:val="004153DE"/>
    <w:rsid w:val="004247B1"/>
    <w:rsid w:val="00436EF3"/>
    <w:rsid w:val="004405D7"/>
    <w:rsid w:val="00441F49"/>
    <w:rsid w:val="004502B9"/>
    <w:rsid w:val="0045087D"/>
    <w:rsid w:val="00460A65"/>
    <w:rsid w:val="004638F8"/>
    <w:rsid w:val="00475EEF"/>
    <w:rsid w:val="00482B1F"/>
    <w:rsid w:val="004927AB"/>
    <w:rsid w:val="00494705"/>
    <w:rsid w:val="004A591D"/>
    <w:rsid w:val="004B6C7E"/>
    <w:rsid w:val="004C733A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14982"/>
    <w:rsid w:val="005215F7"/>
    <w:rsid w:val="005236A0"/>
    <w:rsid w:val="00541493"/>
    <w:rsid w:val="00546E02"/>
    <w:rsid w:val="00547117"/>
    <w:rsid w:val="005601C4"/>
    <w:rsid w:val="0056566E"/>
    <w:rsid w:val="0056775E"/>
    <w:rsid w:val="0057569D"/>
    <w:rsid w:val="00575BD0"/>
    <w:rsid w:val="0059421C"/>
    <w:rsid w:val="005A22DE"/>
    <w:rsid w:val="005A48C4"/>
    <w:rsid w:val="005B0856"/>
    <w:rsid w:val="005B2903"/>
    <w:rsid w:val="005B37E8"/>
    <w:rsid w:val="005C717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14683"/>
    <w:rsid w:val="0062456E"/>
    <w:rsid w:val="006317BF"/>
    <w:rsid w:val="00632B15"/>
    <w:rsid w:val="00633AA1"/>
    <w:rsid w:val="00634F0D"/>
    <w:rsid w:val="00636AC5"/>
    <w:rsid w:val="0064533D"/>
    <w:rsid w:val="00657524"/>
    <w:rsid w:val="006614AF"/>
    <w:rsid w:val="0066346A"/>
    <w:rsid w:val="006656B7"/>
    <w:rsid w:val="006662BC"/>
    <w:rsid w:val="006721C4"/>
    <w:rsid w:val="006732CE"/>
    <w:rsid w:val="006758CD"/>
    <w:rsid w:val="00675B9A"/>
    <w:rsid w:val="00686983"/>
    <w:rsid w:val="00687066"/>
    <w:rsid w:val="006A2B2E"/>
    <w:rsid w:val="006A2CEF"/>
    <w:rsid w:val="006A5F93"/>
    <w:rsid w:val="006B363D"/>
    <w:rsid w:val="006B41AB"/>
    <w:rsid w:val="006B4D41"/>
    <w:rsid w:val="006C163F"/>
    <w:rsid w:val="006C3F69"/>
    <w:rsid w:val="006D069F"/>
    <w:rsid w:val="006D302C"/>
    <w:rsid w:val="006D45B6"/>
    <w:rsid w:val="006D5076"/>
    <w:rsid w:val="006F150A"/>
    <w:rsid w:val="007173E6"/>
    <w:rsid w:val="00723506"/>
    <w:rsid w:val="007300EC"/>
    <w:rsid w:val="007315E8"/>
    <w:rsid w:val="00733C96"/>
    <w:rsid w:val="007355E8"/>
    <w:rsid w:val="00735A6B"/>
    <w:rsid w:val="00740A1A"/>
    <w:rsid w:val="00753B6A"/>
    <w:rsid w:val="00754214"/>
    <w:rsid w:val="00761F0E"/>
    <w:rsid w:val="00766AD6"/>
    <w:rsid w:val="00775D74"/>
    <w:rsid w:val="007819BA"/>
    <w:rsid w:val="007958E9"/>
    <w:rsid w:val="00795F32"/>
    <w:rsid w:val="00797324"/>
    <w:rsid w:val="007A14CF"/>
    <w:rsid w:val="007C168D"/>
    <w:rsid w:val="007D4104"/>
    <w:rsid w:val="007D7C59"/>
    <w:rsid w:val="007F3E5C"/>
    <w:rsid w:val="0080067B"/>
    <w:rsid w:val="00813B97"/>
    <w:rsid w:val="00817B0B"/>
    <w:rsid w:val="008202F7"/>
    <w:rsid w:val="00826E91"/>
    <w:rsid w:val="008330A9"/>
    <w:rsid w:val="008366F5"/>
    <w:rsid w:val="008472A2"/>
    <w:rsid w:val="008525BD"/>
    <w:rsid w:val="0085404E"/>
    <w:rsid w:val="008673DC"/>
    <w:rsid w:val="008750C0"/>
    <w:rsid w:val="008923B2"/>
    <w:rsid w:val="008A31CF"/>
    <w:rsid w:val="008B07A5"/>
    <w:rsid w:val="008B1F29"/>
    <w:rsid w:val="008D27C3"/>
    <w:rsid w:val="008D284D"/>
    <w:rsid w:val="008D3FEA"/>
    <w:rsid w:val="008F0A2E"/>
    <w:rsid w:val="00926204"/>
    <w:rsid w:val="00930601"/>
    <w:rsid w:val="0093609A"/>
    <w:rsid w:val="0096738E"/>
    <w:rsid w:val="00967851"/>
    <w:rsid w:val="009727F8"/>
    <w:rsid w:val="0098388D"/>
    <w:rsid w:val="0098724F"/>
    <w:rsid w:val="00996680"/>
    <w:rsid w:val="009A0457"/>
    <w:rsid w:val="009A045D"/>
    <w:rsid w:val="009A5105"/>
    <w:rsid w:val="009B0540"/>
    <w:rsid w:val="009B5852"/>
    <w:rsid w:val="009C14C1"/>
    <w:rsid w:val="009C6B45"/>
    <w:rsid w:val="009D5624"/>
    <w:rsid w:val="009E7118"/>
    <w:rsid w:val="009E711A"/>
    <w:rsid w:val="009F1EC2"/>
    <w:rsid w:val="00A02C94"/>
    <w:rsid w:val="00A07FE3"/>
    <w:rsid w:val="00A2249D"/>
    <w:rsid w:val="00A37D4D"/>
    <w:rsid w:val="00A37FCE"/>
    <w:rsid w:val="00A41723"/>
    <w:rsid w:val="00A5685A"/>
    <w:rsid w:val="00A57702"/>
    <w:rsid w:val="00A60B90"/>
    <w:rsid w:val="00A81B23"/>
    <w:rsid w:val="00A83BD9"/>
    <w:rsid w:val="00A865F5"/>
    <w:rsid w:val="00A95771"/>
    <w:rsid w:val="00A9715A"/>
    <w:rsid w:val="00A974F0"/>
    <w:rsid w:val="00AA30D6"/>
    <w:rsid w:val="00AB7268"/>
    <w:rsid w:val="00AB7FE2"/>
    <w:rsid w:val="00AD27B1"/>
    <w:rsid w:val="00AD4006"/>
    <w:rsid w:val="00B134D6"/>
    <w:rsid w:val="00B2156C"/>
    <w:rsid w:val="00B266C4"/>
    <w:rsid w:val="00B277C9"/>
    <w:rsid w:val="00B30D1F"/>
    <w:rsid w:val="00B35045"/>
    <w:rsid w:val="00B40DFA"/>
    <w:rsid w:val="00B5647F"/>
    <w:rsid w:val="00B64897"/>
    <w:rsid w:val="00B74BDD"/>
    <w:rsid w:val="00B82928"/>
    <w:rsid w:val="00B912C6"/>
    <w:rsid w:val="00BA35A4"/>
    <w:rsid w:val="00BC5DDD"/>
    <w:rsid w:val="00BD230B"/>
    <w:rsid w:val="00BE17B7"/>
    <w:rsid w:val="00BE4FC2"/>
    <w:rsid w:val="00BF0F56"/>
    <w:rsid w:val="00C347AB"/>
    <w:rsid w:val="00C55F4F"/>
    <w:rsid w:val="00C57F1E"/>
    <w:rsid w:val="00C64FB7"/>
    <w:rsid w:val="00C65B52"/>
    <w:rsid w:val="00C77679"/>
    <w:rsid w:val="00C8507D"/>
    <w:rsid w:val="00CA09B9"/>
    <w:rsid w:val="00CA09DC"/>
    <w:rsid w:val="00CA1DCC"/>
    <w:rsid w:val="00CA5FDC"/>
    <w:rsid w:val="00CA6123"/>
    <w:rsid w:val="00CA66A8"/>
    <w:rsid w:val="00CA7269"/>
    <w:rsid w:val="00CB14F4"/>
    <w:rsid w:val="00CB640C"/>
    <w:rsid w:val="00CB7AF8"/>
    <w:rsid w:val="00CC1D0F"/>
    <w:rsid w:val="00CC5B13"/>
    <w:rsid w:val="00CC6699"/>
    <w:rsid w:val="00CC736D"/>
    <w:rsid w:val="00CE24B5"/>
    <w:rsid w:val="00CE3602"/>
    <w:rsid w:val="00CF479F"/>
    <w:rsid w:val="00D26172"/>
    <w:rsid w:val="00D40488"/>
    <w:rsid w:val="00D4318B"/>
    <w:rsid w:val="00D44C5E"/>
    <w:rsid w:val="00D6032A"/>
    <w:rsid w:val="00D6534E"/>
    <w:rsid w:val="00D77608"/>
    <w:rsid w:val="00D84BB8"/>
    <w:rsid w:val="00DB2001"/>
    <w:rsid w:val="00DB695A"/>
    <w:rsid w:val="00DB6B6E"/>
    <w:rsid w:val="00DB726C"/>
    <w:rsid w:val="00DC1772"/>
    <w:rsid w:val="00DC1EB7"/>
    <w:rsid w:val="00DC36C0"/>
    <w:rsid w:val="00DD5CCB"/>
    <w:rsid w:val="00DE0B28"/>
    <w:rsid w:val="00DF552E"/>
    <w:rsid w:val="00DF7D8F"/>
    <w:rsid w:val="00E02439"/>
    <w:rsid w:val="00E03C1E"/>
    <w:rsid w:val="00E067BF"/>
    <w:rsid w:val="00E07CE8"/>
    <w:rsid w:val="00E14F71"/>
    <w:rsid w:val="00E37BA7"/>
    <w:rsid w:val="00E5417C"/>
    <w:rsid w:val="00E76506"/>
    <w:rsid w:val="00E76911"/>
    <w:rsid w:val="00E80850"/>
    <w:rsid w:val="00E940E8"/>
    <w:rsid w:val="00E9653B"/>
    <w:rsid w:val="00EB113A"/>
    <w:rsid w:val="00EB1DBF"/>
    <w:rsid w:val="00EB272F"/>
    <w:rsid w:val="00EB3494"/>
    <w:rsid w:val="00EB4B3B"/>
    <w:rsid w:val="00EB5587"/>
    <w:rsid w:val="00ED1569"/>
    <w:rsid w:val="00ED28CC"/>
    <w:rsid w:val="00ED4C83"/>
    <w:rsid w:val="00ED5D29"/>
    <w:rsid w:val="00EE4FDF"/>
    <w:rsid w:val="00EF3BB8"/>
    <w:rsid w:val="00EF704F"/>
    <w:rsid w:val="00F01BCD"/>
    <w:rsid w:val="00F01DE7"/>
    <w:rsid w:val="00F04C45"/>
    <w:rsid w:val="00F12461"/>
    <w:rsid w:val="00F23A0F"/>
    <w:rsid w:val="00F25170"/>
    <w:rsid w:val="00F41A60"/>
    <w:rsid w:val="00F50878"/>
    <w:rsid w:val="00F711CC"/>
    <w:rsid w:val="00F80BEE"/>
    <w:rsid w:val="00F85015"/>
    <w:rsid w:val="00F86FAC"/>
    <w:rsid w:val="00FA3981"/>
    <w:rsid w:val="00FA41D0"/>
    <w:rsid w:val="00FB1042"/>
    <w:rsid w:val="00FB2A97"/>
    <w:rsid w:val="00FB768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32</cp:revision>
  <cp:lastPrinted>2024-08-09T19:43:00Z</cp:lastPrinted>
  <dcterms:created xsi:type="dcterms:W3CDTF">2024-12-10T17:11:00Z</dcterms:created>
  <dcterms:modified xsi:type="dcterms:W3CDTF">2024-12-17T19:27:00Z</dcterms:modified>
</cp:coreProperties>
</file>