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C79FC" w14:textId="7967FD4A" w:rsidR="002A0641" w:rsidRPr="007F0562" w:rsidRDefault="00B52701" w:rsidP="00B52701">
      <w:pPr>
        <w:jc w:val="center"/>
        <w:rPr>
          <w:b/>
          <w:bCs/>
          <w:sz w:val="24"/>
          <w:szCs w:val="24"/>
          <w:u w:val="single"/>
        </w:rPr>
      </w:pPr>
      <w:r w:rsidRPr="007F0562">
        <w:rPr>
          <w:b/>
          <w:bCs/>
          <w:sz w:val="24"/>
          <w:szCs w:val="24"/>
          <w:u w:val="single"/>
        </w:rPr>
        <w:t>Counselling Contract</w:t>
      </w:r>
    </w:p>
    <w:p w14:paraId="235C3340" w14:textId="7791130D" w:rsidR="00B52701" w:rsidRPr="007F0562" w:rsidRDefault="00B52701" w:rsidP="00D673B8">
      <w:pPr>
        <w:spacing w:line="360" w:lineRule="auto"/>
        <w:jc w:val="both"/>
        <w:rPr>
          <w:b/>
          <w:bCs/>
          <w:sz w:val="20"/>
          <w:szCs w:val="20"/>
          <w:u w:val="single"/>
        </w:rPr>
      </w:pPr>
      <w:r w:rsidRPr="007F0562">
        <w:rPr>
          <w:b/>
          <w:bCs/>
          <w:sz w:val="20"/>
          <w:szCs w:val="20"/>
          <w:u w:val="single"/>
        </w:rPr>
        <w:t>What is counselling?</w:t>
      </w:r>
    </w:p>
    <w:p w14:paraId="1394E2EB" w14:textId="3604DCC3" w:rsidR="00B52701" w:rsidRPr="007F0562" w:rsidRDefault="00B52701" w:rsidP="00D673B8">
      <w:pPr>
        <w:spacing w:line="360" w:lineRule="auto"/>
        <w:jc w:val="both"/>
        <w:rPr>
          <w:sz w:val="20"/>
          <w:szCs w:val="20"/>
        </w:rPr>
      </w:pPr>
      <w:r w:rsidRPr="007F0562">
        <w:rPr>
          <w:sz w:val="20"/>
          <w:szCs w:val="20"/>
        </w:rPr>
        <w:t>Counselling is a space for clients to explore any material they wish to present to the counsellor</w:t>
      </w:r>
      <w:r w:rsidR="00004D76">
        <w:rPr>
          <w:sz w:val="20"/>
          <w:szCs w:val="20"/>
        </w:rPr>
        <w:t xml:space="preserve"> in a safe, </w:t>
      </w:r>
      <w:r w:rsidR="00D673B8">
        <w:rPr>
          <w:sz w:val="20"/>
          <w:szCs w:val="20"/>
        </w:rPr>
        <w:t>comfortable,</w:t>
      </w:r>
      <w:r w:rsidR="00004D76">
        <w:rPr>
          <w:sz w:val="20"/>
          <w:szCs w:val="20"/>
        </w:rPr>
        <w:t xml:space="preserve"> and confidential space</w:t>
      </w:r>
      <w:r w:rsidRPr="007F0562">
        <w:rPr>
          <w:sz w:val="20"/>
          <w:szCs w:val="20"/>
        </w:rPr>
        <w:t xml:space="preserve">. The counsellor’s role is to help the client resolve their own issues, not make decisions for </w:t>
      </w:r>
      <w:r w:rsidR="00004D76">
        <w:rPr>
          <w:sz w:val="20"/>
          <w:szCs w:val="20"/>
        </w:rPr>
        <w:t xml:space="preserve">them </w:t>
      </w:r>
      <w:r w:rsidRPr="007F0562">
        <w:rPr>
          <w:sz w:val="20"/>
          <w:szCs w:val="20"/>
        </w:rPr>
        <w:t>or act on their behalf</w:t>
      </w:r>
      <w:r w:rsidR="00D673B8">
        <w:rPr>
          <w:sz w:val="20"/>
          <w:szCs w:val="20"/>
        </w:rPr>
        <w:t xml:space="preserve"> whilst providing core conditions of </w:t>
      </w:r>
      <w:r w:rsidR="00CD051D">
        <w:rPr>
          <w:sz w:val="20"/>
          <w:szCs w:val="20"/>
        </w:rPr>
        <w:t>E</w:t>
      </w:r>
      <w:r w:rsidR="00D673B8">
        <w:rPr>
          <w:sz w:val="20"/>
          <w:szCs w:val="20"/>
        </w:rPr>
        <w:t xml:space="preserve">mpathy, </w:t>
      </w:r>
      <w:r w:rsidR="00CD051D">
        <w:rPr>
          <w:sz w:val="20"/>
          <w:szCs w:val="20"/>
        </w:rPr>
        <w:t>N</w:t>
      </w:r>
      <w:r w:rsidR="00D673B8">
        <w:rPr>
          <w:sz w:val="20"/>
          <w:szCs w:val="20"/>
        </w:rPr>
        <w:t>on-</w:t>
      </w:r>
      <w:proofErr w:type="gramStart"/>
      <w:r w:rsidR="00D673B8">
        <w:rPr>
          <w:sz w:val="20"/>
          <w:szCs w:val="20"/>
        </w:rPr>
        <w:t>judgment</w:t>
      </w:r>
      <w:proofErr w:type="gramEnd"/>
      <w:r w:rsidR="00D673B8">
        <w:rPr>
          <w:sz w:val="20"/>
          <w:szCs w:val="20"/>
        </w:rPr>
        <w:t xml:space="preserve"> and </w:t>
      </w:r>
      <w:r w:rsidR="00CD051D">
        <w:rPr>
          <w:sz w:val="20"/>
          <w:szCs w:val="20"/>
        </w:rPr>
        <w:t>H</w:t>
      </w:r>
      <w:r w:rsidR="00D673B8">
        <w:rPr>
          <w:sz w:val="20"/>
          <w:szCs w:val="20"/>
        </w:rPr>
        <w:t xml:space="preserve">onesty. </w:t>
      </w:r>
    </w:p>
    <w:p w14:paraId="56BC090F" w14:textId="5E4D9F38" w:rsidR="00B52701" w:rsidRPr="007F0562" w:rsidRDefault="00B52701" w:rsidP="00D673B8">
      <w:pPr>
        <w:spacing w:line="360" w:lineRule="auto"/>
        <w:jc w:val="both"/>
        <w:rPr>
          <w:sz w:val="20"/>
          <w:szCs w:val="20"/>
        </w:rPr>
      </w:pPr>
      <w:r w:rsidRPr="007F0562">
        <w:rPr>
          <w:sz w:val="20"/>
          <w:szCs w:val="20"/>
        </w:rPr>
        <w:t xml:space="preserve">Sessions will last up to 50 minutes from the agreed meeting time. This contract offers </w:t>
      </w:r>
      <w:r w:rsidR="00004D76">
        <w:rPr>
          <w:sz w:val="20"/>
          <w:szCs w:val="20"/>
        </w:rPr>
        <w:t xml:space="preserve">8 </w:t>
      </w:r>
      <w:r w:rsidRPr="007F0562">
        <w:rPr>
          <w:sz w:val="20"/>
          <w:szCs w:val="20"/>
        </w:rPr>
        <w:t xml:space="preserve">weekly sessions. This may be reviewed by the client and counsellor and will </w:t>
      </w:r>
      <w:r w:rsidR="00004D76" w:rsidRPr="007F0562">
        <w:rPr>
          <w:sz w:val="20"/>
          <w:szCs w:val="20"/>
        </w:rPr>
        <w:t>consider</w:t>
      </w:r>
      <w:r w:rsidRPr="007F0562">
        <w:rPr>
          <w:sz w:val="20"/>
          <w:szCs w:val="20"/>
        </w:rPr>
        <w:t xml:space="preserve"> client needs and service resources.</w:t>
      </w:r>
      <w:r w:rsidR="00004D76">
        <w:rPr>
          <w:sz w:val="20"/>
          <w:szCs w:val="20"/>
        </w:rPr>
        <w:t xml:space="preserve"> </w:t>
      </w:r>
    </w:p>
    <w:p w14:paraId="5D08516A" w14:textId="3DB950E6" w:rsidR="00B52701" w:rsidRPr="007F0562" w:rsidRDefault="00B52701" w:rsidP="00D673B8">
      <w:pPr>
        <w:spacing w:line="360" w:lineRule="auto"/>
        <w:jc w:val="both"/>
        <w:rPr>
          <w:b/>
          <w:bCs/>
          <w:sz w:val="20"/>
          <w:szCs w:val="20"/>
          <w:u w:val="single"/>
        </w:rPr>
      </w:pPr>
      <w:r w:rsidRPr="007F0562">
        <w:rPr>
          <w:b/>
          <w:bCs/>
          <w:sz w:val="20"/>
          <w:szCs w:val="20"/>
          <w:u w:val="single"/>
        </w:rPr>
        <w:t>Confidentiality:</w:t>
      </w:r>
    </w:p>
    <w:p w14:paraId="3D9310E8" w14:textId="057FAEEC" w:rsidR="00D673B8" w:rsidRDefault="00B52701" w:rsidP="00D673B8">
      <w:pPr>
        <w:spacing w:line="360" w:lineRule="auto"/>
        <w:jc w:val="both"/>
        <w:rPr>
          <w:sz w:val="20"/>
          <w:szCs w:val="20"/>
        </w:rPr>
      </w:pPr>
      <w:r w:rsidRPr="007F0562">
        <w:rPr>
          <w:sz w:val="20"/>
          <w:szCs w:val="20"/>
        </w:rPr>
        <w:t xml:space="preserve">Material presented during sessions </w:t>
      </w:r>
      <w:r w:rsidR="00D673B8">
        <w:rPr>
          <w:sz w:val="20"/>
          <w:szCs w:val="20"/>
        </w:rPr>
        <w:t xml:space="preserve">is </w:t>
      </w:r>
      <w:r w:rsidRPr="007F0562">
        <w:rPr>
          <w:sz w:val="20"/>
          <w:szCs w:val="20"/>
        </w:rPr>
        <w:t>considered confidential and will remain within the counselling</w:t>
      </w:r>
      <w:r w:rsidR="00D673B8">
        <w:rPr>
          <w:sz w:val="20"/>
          <w:szCs w:val="20"/>
        </w:rPr>
        <w:t xml:space="preserve"> relationship (this will be discussed further at pre assessment </w:t>
      </w:r>
      <w:r w:rsidR="008210EB">
        <w:rPr>
          <w:sz w:val="20"/>
          <w:szCs w:val="20"/>
        </w:rPr>
        <w:t>call) If</w:t>
      </w:r>
      <w:r w:rsidRPr="007F0562">
        <w:rPr>
          <w:sz w:val="20"/>
          <w:szCs w:val="20"/>
        </w:rPr>
        <w:t xml:space="preserve"> the counsellor has any concern about the client or anyone else’s safety, they are obligated to report this to the</w:t>
      </w:r>
      <w:r w:rsidR="00D673B8">
        <w:rPr>
          <w:sz w:val="20"/>
          <w:szCs w:val="20"/>
        </w:rPr>
        <w:t xml:space="preserve">ir safeguarding officer (Wendy Ashton) </w:t>
      </w:r>
    </w:p>
    <w:p w14:paraId="7244FEAC" w14:textId="4B8161D5" w:rsidR="00B52701" w:rsidRPr="007F0562" w:rsidRDefault="00B52701" w:rsidP="00D673B8">
      <w:pPr>
        <w:spacing w:line="360" w:lineRule="auto"/>
        <w:jc w:val="both"/>
        <w:rPr>
          <w:sz w:val="20"/>
          <w:szCs w:val="20"/>
        </w:rPr>
      </w:pPr>
      <w:r w:rsidRPr="007F0562">
        <w:rPr>
          <w:sz w:val="20"/>
          <w:szCs w:val="20"/>
        </w:rPr>
        <w:t>Examples of this are:</w:t>
      </w:r>
    </w:p>
    <w:p w14:paraId="164B9DE2" w14:textId="263303CB" w:rsidR="00B52701" w:rsidRDefault="002574AF" w:rsidP="002574AF">
      <w:pPr>
        <w:pStyle w:val="ListParagraph"/>
        <w:numPr>
          <w:ilvl w:val="0"/>
          <w:numId w:val="2"/>
        </w:numPr>
        <w:spacing w:line="360" w:lineRule="auto"/>
        <w:jc w:val="both"/>
        <w:rPr>
          <w:sz w:val="20"/>
          <w:szCs w:val="20"/>
        </w:rPr>
      </w:pPr>
      <w:r>
        <w:rPr>
          <w:sz w:val="20"/>
          <w:szCs w:val="20"/>
        </w:rPr>
        <w:t>Harm to self/other</w:t>
      </w:r>
    </w:p>
    <w:p w14:paraId="0E255ACA" w14:textId="7ABFF7A2" w:rsidR="002574AF" w:rsidRDefault="002574AF" w:rsidP="002574AF">
      <w:pPr>
        <w:pStyle w:val="ListParagraph"/>
        <w:numPr>
          <w:ilvl w:val="0"/>
          <w:numId w:val="2"/>
        </w:numPr>
        <w:spacing w:line="360" w:lineRule="auto"/>
        <w:jc w:val="both"/>
        <w:rPr>
          <w:sz w:val="20"/>
          <w:szCs w:val="20"/>
        </w:rPr>
      </w:pPr>
      <w:r>
        <w:rPr>
          <w:sz w:val="20"/>
          <w:szCs w:val="20"/>
        </w:rPr>
        <w:t>Act of terrorism</w:t>
      </w:r>
    </w:p>
    <w:p w14:paraId="318C0008" w14:textId="4540BC10" w:rsidR="002574AF" w:rsidRDefault="002574AF" w:rsidP="002574AF">
      <w:pPr>
        <w:pStyle w:val="ListParagraph"/>
        <w:numPr>
          <w:ilvl w:val="0"/>
          <w:numId w:val="2"/>
        </w:numPr>
        <w:spacing w:line="360" w:lineRule="auto"/>
        <w:jc w:val="both"/>
        <w:rPr>
          <w:sz w:val="20"/>
          <w:szCs w:val="20"/>
        </w:rPr>
      </w:pPr>
      <w:r>
        <w:rPr>
          <w:sz w:val="20"/>
          <w:szCs w:val="20"/>
        </w:rPr>
        <w:t>Drug trafficking</w:t>
      </w:r>
    </w:p>
    <w:p w14:paraId="5F7B80B6" w14:textId="4671C926" w:rsidR="002574AF" w:rsidRDefault="002574AF" w:rsidP="002574AF">
      <w:pPr>
        <w:pStyle w:val="ListParagraph"/>
        <w:numPr>
          <w:ilvl w:val="0"/>
          <w:numId w:val="2"/>
        </w:numPr>
        <w:spacing w:line="360" w:lineRule="auto"/>
        <w:jc w:val="both"/>
        <w:rPr>
          <w:sz w:val="20"/>
          <w:szCs w:val="20"/>
        </w:rPr>
      </w:pPr>
      <w:r>
        <w:rPr>
          <w:sz w:val="20"/>
          <w:szCs w:val="20"/>
        </w:rPr>
        <w:t xml:space="preserve">Money laundering </w:t>
      </w:r>
    </w:p>
    <w:p w14:paraId="163EA2EE" w14:textId="61832640" w:rsidR="002574AF" w:rsidRPr="002574AF" w:rsidRDefault="002574AF" w:rsidP="002574AF">
      <w:pPr>
        <w:pStyle w:val="ListParagraph"/>
        <w:numPr>
          <w:ilvl w:val="0"/>
          <w:numId w:val="2"/>
        </w:numPr>
        <w:spacing w:line="360" w:lineRule="auto"/>
        <w:jc w:val="both"/>
        <w:rPr>
          <w:sz w:val="20"/>
          <w:szCs w:val="20"/>
        </w:rPr>
      </w:pPr>
      <w:r>
        <w:rPr>
          <w:sz w:val="20"/>
          <w:szCs w:val="20"/>
        </w:rPr>
        <w:t>Child protection</w:t>
      </w:r>
    </w:p>
    <w:p w14:paraId="5C95C908" w14:textId="7FDD23A0" w:rsidR="00B52701" w:rsidRPr="007F0562" w:rsidRDefault="00B52701" w:rsidP="00D673B8">
      <w:pPr>
        <w:spacing w:line="360" w:lineRule="auto"/>
        <w:jc w:val="both"/>
        <w:rPr>
          <w:sz w:val="20"/>
          <w:szCs w:val="20"/>
        </w:rPr>
      </w:pPr>
      <w:r w:rsidRPr="007F0562">
        <w:rPr>
          <w:sz w:val="20"/>
          <w:szCs w:val="20"/>
        </w:rPr>
        <w:t xml:space="preserve">The counsellor will have a supervised practice where their work is monitored. During these meetings the counsellor may discuss client material but will not disclose any information that could identify the client. </w:t>
      </w:r>
    </w:p>
    <w:p w14:paraId="0FF7FCF8" w14:textId="77777777" w:rsidR="00B87556" w:rsidRPr="007F0562" w:rsidRDefault="00B52701" w:rsidP="00D673B8">
      <w:pPr>
        <w:spacing w:line="360" w:lineRule="auto"/>
        <w:jc w:val="both"/>
        <w:rPr>
          <w:b/>
          <w:bCs/>
          <w:sz w:val="20"/>
          <w:szCs w:val="20"/>
        </w:rPr>
      </w:pPr>
      <w:r w:rsidRPr="007F0562">
        <w:rPr>
          <w:b/>
          <w:bCs/>
          <w:sz w:val="20"/>
          <w:szCs w:val="20"/>
          <w:u w:val="single"/>
        </w:rPr>
        <w:t>For telephone/online counselling</w:t>
      </w:r>
      <w:r w:rsidR="00B87556" w:rsidRPr="007F0562">
        <w:rPr>
          <w:b/>
          <w:bCs/>
          <w:sz w:val="20"/>
          <w:szCs w:val="20"/>
        </w:rPr>
        <w:t>:</w:t>
      </w:r>
    </w:p>
    <w:p w14:paraId="623DD70B" w14:textId="0041F731" w:rsidR="008210EB" w:rsidRPr="002A4B7E" w:rsidRDefault="00504BE4" w:rsidP="008210EB">
      <w:pPr>
        <w:spacing w:line="360" w:lineRule="auto"/>
        <w:jc w:val="both"/>
        <w:rPr>
          <w:sz w:val="20"/>
          <w:szCs w:val="20"/>
        </w:rPr>
      </w:pPr>
      <w:r w:rsidRPr="002A4B7E">
        <w:rPr>
          <w:sz w:val="20"/>
          <w:szCs w:val="20"/>
        </w:rPr>
        <w:t>The client must ensure that they are</w:t>
      </w:r>
      <w:r w:rsidR="00B52701" w:rsidRPr="002A4B7E">
        <w:rPr>
          <w:sz w:val="20"/>
          <w:szCs w:val="20"/>
        </w:rPr>
        <w:t xml:space="preserve"> within a safe and private place in which </w:t>
      </w:r>
      <w:r w:rsidRPr="002A4B7E">
        <w:rPr>
          <w:sz w:val="20"/>
          <w:szCs w:val="20"/>
        </w:rPr>
        <w:t>they</w:t>
      </w:r>
      <w:r w:rsidR="00B52701" w:rsidRPr="002A4B7E">
        <w:rPr>
          <w:sz w:val="20"/>
          <w:szCs w:val="20"/>
        </w:rPr>
        <w:t xml:space="preserve"> cannot be overheard. This is to maintain confidentiality for both parties. The counsellor will be working from a private place where they cannot be overheard and will work using a headset to ensure this. Sessions will take place via telephone on the number provide</w:t>
      </w:r>
      <w:r w:rsidRPr="002A4B7E">
        <w:rPr>
          <w:sz w:val="20"/>
          <w:szCs w:val="20"/>
        </w:rPr>
        <w:t>d</w:t>
      </w:r>
      <w:r w:rsidR="00B52701" w:rsidRPr="002A4B7E">
        <w:rPr>
          <w:sz w:val="20"/>
          <w:szCs w:val="20"/>
        </w:rPr>
        <w:t>, or via Zoom for video call counselling</w:t>
      </w:r>
      <w:r w:rsidR="00B87556" w:rsidRPr="002A4B7E">
        <w:rPr>
          <w:sz w:val="20"/>
          <w:szCs w:val="20"/>
        </w:rPr>
        <w:t xml:space="preserve">. Should </w:t>
      </w:r>
      <w:r w:rsidRPr="002A4B7E">
        <w:rPr>
          <w:sz w:val="20"/>
          <w:szCs w:val="20"/>
        </w:rPr>
        <w:t>any</w:t>
      </w:r>
      <w:r w:rsidR="00B87556" w:rsidRPr="002A4B7E">
        <w:rPr>
          <w:sz w:val="20"/>
          <w:szCs w:val="20"/>
        </w:rPr>
        <w:t xml:space="preserve"> technical issues</w:t>
      </w:r>
      <w:r w:rsidRPr="002A4B7E">
        <w:rPr>
          <w:sz w:val="20"/>
          <w:szCs w:val="20"/>
        </w:rPr>
        <w:t xml:space="preserve"> occur</w:t>
      </w:r>
      <w:r w:rsidR="00B87556" w:rsidRPr="002A4B7E">
        <w:rPr>
          <w:sz w:val="20"/>
          <w:szCs w:val="20"/>
        </w:rPr>
        <w:t xml:space="preserve"> within a session, the counsellor will endeavour to contact </w:t>
      </w:r>
      <w:r w:rsidRPr="002A4B7E">
        <w:rPr>
          <w:sz w:val="20"/>
          <w:szCs w:val="20"/>
        </w:rPr>
        <w:t>the client</w:t>
      </w:r>
      <w:r w:rsidR="00B87556" w:rsidRPr="002A4B7E">
        <w:rPr>
          <w:sz w:val="20"/>
          <w:szCs w:val="20"/>
        </w:rPr>
        <w:t xml:space="preserve"> as soon as possible to resume. Where this cannot be done, or it affects the length of the session offered, the counsellor will discuss ways to resolve this </w:t>
      </w:r>
      <w:r w:rsidR="002A4B7E" w:rsidRPr="002A4B7E">
        <w:rPr>
          <w:sz w:val="20"/>
          <w:szCs w:val="20"/>
        </w:rPr>
        <w:t>e.g.,</w:t>
      </w:r>
      <w:r w:rsidR="00B87556" w:rsidRPr="002A4B7E">
        <w:rPr>
          <w:sz w:val="20"/>
          <w:szCs w:val="20"/>
        </w:rPr>
        <w:t xml:space="preserve"> arranging a further session or extending where possible. </w:t>
      </w:r>
      <w:r w:rsidR="008210EB" w:rsidRPr="002A4B7E">
        <w:rPr>
          <w:sz w:val="20"/>
          <w:szCs w:val="20"/>
        </w:rPr>
        <w:t>For telephone/online counselling sessions, the counsellor will contact the client via telephone or email if they have not made contact and not attended their session. The counsellor will initiate contact for the session and where there is no answer from the client, the counsellor will attempt to make contact to ensure that the client is ready for their session. If contact is not made and the session has not commenced within 15 minutes of the agreed time, the session will be recorded as</w:t>
      </w:r>
      <w:r w:rsidR="008210EB">
        <w:rPr>
          <w:sz w:val="20"/>
          <w:szCs w:val="20"/>
        </w:rPr>
        <w:t xml:space="preserve"> non-attendance and this will be passed on to the placement Manager for appropriate action. </w:t>
      </w:r>
    </w:p>
    <w:p w14:paraId="61ACBCB7" w14:textId="796FB043" w:rsidR="00B52701" w:rsidRPr="002A4B7E" w:rsidRDefault="00B52701" w:rsidP="00D673B8">
      <w:pPr>
        <w:spacing w:line="360" w:lineRule="auto"/>
        <w:jc w:val="both"/>
        <w:rPr>
          <w:sz w:val="20"/>
          <w:szCs w:val="20"/>
        </w:rPr>
      </w:pPr>
    </w:p>
    <w:p w14:paraId="3616D413" w14:textId="345B071C" w:rsidR="007F0562" w:rsidRPr="007F0562" w:rsidRDefault="007F0562" w:rsidP="00D673B8">
      <w:pPr>
        <w:spacing w:line="360" w:lineRule="auto"/>
        <w:jc w:val="both"/>
        <w:rPr>
          <w:sz w:val="20"/>
          <w:szCs w:val="20"/>
        </w:rPr>
      </w:pPr>
      <w:r>
        <w:rPr>
          <w:sz w:val="20"/>
          <w:szCs w:val="20"/>
        </w:rPr>
        <w:t xml:space="preserve">Where the </w:t>
      </w:r>
      <w:r w:rsidR="00CD577F">
        <w:rPr>
          <w:sz w:val="20"/>
          <w:szCs w:val="20"/>
        </w:rPr>
        <w:t>student</w:t>
      </w:r>
      <w:r>
        <w:rPr>
          <w:sz w:val="20"/>
          <w:szCs w:val="20"/>
        </w:rPr>
        <w:t xml:space="preserve"> is undergoing further professional development for the BACP (such as accreditation level or beyond) anonymised session notes will form part of that training and development in-line with BACP requirements. By signing this contract, you give consent for your data to be used in this way.</w:t>
      </w:r>
    </w:p>
    <w:p w14:paraId="66F77D6E" w14:textId="77777777" w:rsidR="002A4B7E" w:rsidRDefault="00B87556" w:rsidP="00D673B8">
      <w:pPr>
        <w:spacing w:line="360" w:lineRule="auto"/>
        <w:jc w:val="both"/>
        <w:rPr>
          <w:sz w:val="20"/>
          <w:szCs w:val="20"/>
        </w:rPr>
      </w:pPr>
      <w:r w:rsidRPr="007F0562">
        <w:rPr>
          <w:sz w:val="20"/>
          <w:szCs w:val="20"/>
        </w:rPr>
        <w:t xml:space="preserve">Client notes and questioners will be held for </w:t>
      </w:r>
      <w:r w:rsidR="00CD577F">
        <w:rPr>
          <w:sz w:val="20"/>
          <w:szCs w:val="20"/>
        </w:rPr>
        <w:t>7</w:t>
      </w:r>
      <w:r w:rsidRPr="007F0562">
        <w:rPr>
          <w:sz w:val="20"/>
          <w:szCs w:val="20"/>
        </w:rPr>
        <w:t xml:space="preserve"> </w:t>
      </w:r>
      <w:r w:rsidR="002A4B7E" w:rsidRPr="007F0562">
        <w:rPr>
          <w:sz w:val="20"/>
          <w:szCs w:val="20"/>
        </w:rPr>
        <w:t>years</w:t>
      </w:r>
      <w:r w:rsidR="002A4B7E">
        <w:rPr>
          <w:sz w:val="20"/>
          <w:szCs w:val="20"/>
        </w:rPr>
        <w:t xml:space="preserve"> where</w:t>
      </w:r>
      <w:r w:rsidR="007F0562">
        <w:rPr>
          <w:sz w:val="20"/>
          <w:szCs w:val="20"/>
        </w:rPr>
        <w:t xml:space="preserve"> the counsellor has their own indemnity insurance then they are bound by their own data storage requirements too. </w:t>
      </w:r>
      <w:r w:rsidRPr="007F0562">
        <w:rPr>
          <w:sz w:val="20"/>
          <w:szCs w:val="20"/>
        </w:rPr>
        <w:t>The counsellor is responsible for appropriate storage and deletion of any client data.</w:t>
      </w:r>
    </w:p>
    <w:p w14:paraId="7D5E21DC" w14:textId="77777777" w:rsidR="002A4B7E" w:rsidRDefault="002A4B7E" w:rsidP="00D673B8">
      <w:pPr>
        <w:spacing w:line="360" w:lineRule="auto"/>
        <w:jc w:val="both"/>
        <w:rPr>
          <w:b/>
          <w:bCs/>
          <w:sz w:val="20"/>
          <w:szCs w:val="20"/>
          <w:u w:val="single"/>
        </w:rPr>
      </w:pPr>
    </w:p>
    <w:p w14:paraId="5FAE26A7" w14:textId="603F7451" w:rsidR="00B87556" w:rsidRPr="002A4B7E" w:rsidRDefault="00B87556" w:rsidP="00D673B8">
      <w:pPr>
        <w:spacing w:line="360" w:lineRule="auto"/>
        <w:jc w:val="both"/>
        <w:rPr>
          <w:sz w:val="20"/>
          <w:szCs w:val="20"/>
        </w:rPr>
      </w:pPr>
      <w:r w:rsidRPr="007F0562">
        <w:rPr>
          <w:b/>
          <w:bCs/>
          <w:sz w:val="20"/>
          <w:szCs w:val="20"/>
          <w:u w:val="single"/>
        </w:rPr>
        <w:t>Professional Standards:</w:t>
      </w:r>
    </w:p>
    <w:p w14:paraId="40840EBA" w14:textId="3E9401B7" w:rsidR="00B87556" w:rsidRPr="007F0562" w:rsidRDefault="00B87556" w:rsidP="00D673B8">
      <w:pPr>
        <w:spacing w:line="360" w:lineRule="auto"/>
        <w:jc w:val="both"/>
        <w:rPr>
          <w:sz w:val="20"/>
          <w:szCs w:val="20"/>
        </w:rPr>
      </w:pPr>
      <w:r w:rsidRPr="007F0562">
        <w:rPr>
          <w:sz w:val="20"/>
          <w:szCs w:val="20"/>
        </w:rPr>
        <w:t xml:space="preserve">The counsellor is professionally trained or working towards qualification. Their practice is </w:t>
      </w:r>
      <w:r w:rsidR="002A4B7E">
        <w:rPr>
          <w:sz w:val="20"/>
          <w:szCs w:val="20"/>
        </w:rPr>
        <w:t>S</w:t>
      </w:r>
      <w:r w:rsidR="002A4B7E" w:rsidRPr="007F0562">
        <w:rPr>
          <w:sz w:val="20"/>
          <w:szCs w:val="20"/>
        </w:rPr>
        <w:t>upervised,</w:t>
      </w:r>
      <w:r w:rsidRPr="007F0562">
        <w:rPr>
          <w:sz w:val="20"/>
          <w:szCs w:val="20"/>
        </w:rPr>
        <w:t xml:space="preserve"> and they will adhere to the BACP ethical guidelines. </w:t>
      </w:r>
    </w:p>
    <w:p w14:paraId="4EC9F024" w14:textId="13BBCFE4" w:rsidR="002A4B7E" w:rsidRDefault="00504BE4" w:rsidP="00D673B8">
      <w:pPr>
        <w:spacing w:line="360" w:lineRule="auto"/>
        <w:jc w:val="both"/>
        <w:rPr>
          <w:b/>
          <w:bCs/>
          <w:sz w:val="20"/>
          <w:szCs w:val="20"/>
          <w:u w:val="single"/>
        </w:rPr>
      </w:pPr>
      <w:r w:rsidRPr="007F0562">
        <w:rPr>
          <w:b/>
          <w:bCs/>
          <w:sz w:val="20"/>
          <w:szCs w:val="20"/>
          <w:u w:val="single"/>
        </w:rPr>
        <w:t xml:space="preserve">Cancellations and missed </w:t>
      </w:r>
      <w:r w:rsidR="008210EB" w:rsidRPr="007F0562">
        <w:rPr>
          <w:b/>
          <w:bCs/>
          <w:sz w:val="20"/>
          <w:szCs w:val="20"/>
          <w:u w:val="single"/>
        </w:rPr>
        <w:t>appointments.</w:t>
      </w:r>
    </w:p>
    <w:p w14:paraId="340E7E21" w14:textId="77777777" w:rsidR="002A4B7E" w:rsidRPr="007F0562" w:rsidRDefault="002A4B7E" w:rsidP="002A4B7E">
      <w:pPr>
        <w:spacing w:line="360" w:lineRule="auto"/>
        <w:jc w:val="both"/>
        <w:rPr>
          <w:sz w:val="20"/>
          <w:szCs w:val="20"/>
        </w:rPr>
      </w:pPr>
      <w:r>
        <w:rPr>
          <w:sz w:val="20"/>
          <w:szCs w:val="20"/>
        </w:rPr>
        <w:t xml:space="preserve"> We ask for at least 24 hours’ notice or as much notice as possible.  2 Non-attendances without prior notification or permissible reason may result in reallocation to a waiting list.</w:t>
      </w:r>
    </w:p>
    <w:p w14:paraId="60CC0172" w14:textId="6D3A2050" w:rsidR="00504BE4" w:rsidRPr="007F0562" w:rsidRDefault="00504BE4" w:rsidP="00D673B8">
      <w:pPr>
        <w:spacing w:line="360" w:lineRule="auto"/>
        <w:jc w:val="both"/>
        <w:rPr>
          <w:b/>
          <w:bCs/>
          <w:sz w:val="20"/>
          <w:szCs w:val="20"/>
          <w:u w:val="single"/>
        </w:rPr>
      </w:pPr>
      <w:r w:rsidRPr="007F0562">
        <w:rPr>
          <w:b/>
          <w:bCs/>
          <w:sz w:val="20"/>
          <w:szCs w:val="20"/>
          <w:u w:val="single"/>
        </w:rPr>
        <w:t>Declaration:</w:t>
      </w:r>
    </w:p>
    <w:p w14:paraId="654D04F9" w14:textId="77777777" w:rsidR="002A4B7E" w:rsidRDefault="00504BE4" w:rsidP="00D673B8">
      <w:pPr>
        <w:spacing w:line="360" w:lineRule="auto"/>
        <w:jc w:val="both"/>
        <w:rPr>
          <w:sz w:val="20"/>
          <w:szCs w:val="20"/>
        </w:rPr>
      </w:pPr>
      <w:r w:rsidRPr="007F0562">
        <w:rPr>
          <w:sz w:val="20"/>
          <w:szCs w:val="20"/>
        </w:rPr>
        <w:t>I confirm that I have read, understand, and freely consent to the above contract</w:t>
      </w:r>
      <w:r w:rsidR="002A4B7E">
        <w:rPr>
          <w:sz w:val="20"/>
          <w:szCs w:val="20"/>
        </w:rPr>
        <w:t xml:space="preserve">                    </w:t>
      </w:r>
      <w:r w:rsidR="007F0562" w:rsidRPr="007F0562">
        <w:rPr>
          <w:sz w:val="20"/>
          <w:szCs w:val="20"/>
        </w:rPr>
        <w:t xml:space="preserve">  Yes</w:t>
      </w:r>
      <w:r w:rsidR="002A4B7E">
        <w:rPr>
          <w:sz w:val="20"/>
          <w:szCs w:val="20"/>
        </w:rPr>
        <w:t>……</w:t>
      </w:r>
      <w:r w:rsidR="007F0562" w:rsidRPr="007F0562">
        <w:rPr>
          <w:sz w:val="20"/>
          <w:szCs w:val="20"/>
        </w:rPr>
        <w:t xml:space="preserve">    No</w:t>
      </w:r>
      <w:r w:rsidR="002A4B7E">
        <w:rPr>
          <w:sz w:val="20"/>
          <w:szCs w:val="20"/>
        </w:rPr>
        <w:t>………</w:t>
      </w:r>
    </w:p>
    <w:p w14:paraId="52FED87E" w14:textId="77777777" w:rsidR="002A4B7E" w:rsidRDefault="002A4B7E" w:rsidP="00D673B8">
      <w:pPr>
        <w:spacing w:line="360" w:lineRule="auto"/>
        <w:jc w:val="both"/>
        <w:rPr>
          <w:sz w:val="20"/>
          <w:szCs w:val="20"/>
        </w:rPr>
      </w:pPr>
    </w:p>
    <w:p w14:paraId="60C7173A" w14:textId="77777777" w:rsidR="00CD051D" w:rsidRDefault="00504BE4" w:rsidP="00D673B8">
      <w:pPr>
        <w:spacing w:line="360" w:lineRule="auto"/>
        <w:jc w:val="both"/>
        <w:rPr>
          <w:sz w:val="20"/>
          <w:szCs w:val="20"/>
        </w:rPr>
      </w:pPr>
      <w:r w:rsidRPr="007F0562">
        <w:rPr>
          <w:sz w:val="20"/>
          <w:szCs w:val="20"/>
        </w:rPr>
        <w:tab/>
      </w:r>
      <w:r w:rsidRPr="007F0562">
        <w:rPr>
          <w:sz w:val="20"/>
          <w:szCs w:val="20"/>
        </w:rPr>
        <w:tab/>
      </w:r>
      <w:r w:rsidRPr="007F0562">
        <w:rPr>
          <w:sz w:val="20"/>
          <w:szCs w:val="20"/>
        </w:rPr>
        <w:tab/>
      </w:r>
      <w:r w:rsidRPr="007F0562">
        <w:rPr>
          <w:sz w:val="20"/>
          <w:szCs w:val="20"/>
        </w:rPr>
        <w:tab/>
      </w:r>
      <w:r w:rsidRPr="007F0562">
        <w:rPr>
          <w:sz w:val="20"/>
          <w:szCs w:val="20"/>
        </w:rPr>
        <w:tab/>
      </w:r>
      <w:r w:rsidR="007F0562" w:rsidRPr="007F0562">
        <w:rPr>
          <w:sz w:val="20"/>
          <w:szCs w:val="20"/>
        </w:rPr>
        <w:tab/>
      </w:r>
    </w:p>
    <w:p w14:paraId="0B52C5E4" w14:textId="00FFE55C" w:rsidR="00CD051D" w:rsidRDefault="00CD051D" w:rsidP="00D673B8">
      <w:pPr>
        <w:spacing w:line="360" w:lineRule="auto"/>
        <w:jc w:val="both"/>
        <w:rPr>
          <w:sz w:val="20"/>
          <w:szCs w:val="20"/>
        </w:rPr>
      </w:pPr>
      <w:r>
        <w:rPr>
          <w:sz w:val="20"/>
          <w:szCs w:val="20"/>
        </w:rPr>
        <w:t xml:space="preserve">   </w:t>
      </w:r>
      <w:r w:rsidR="002A4B7E">
        <w:rPr>
          <w:sz w:val="20"/>
          <w:szCs w:val="20"/>
        </w:rPr>
        <w:t>Client</w:t>
      </w:r>
      <w:r w:rsidR="007F0562" w:rsidRPr="007F0562">
        <w:rPr>
          <w:sz w:val="20"/>
          <w:szCs w:val="20"/>
        </w:rPr>
        <w:t>_______________________</w:t>
      </w:r>
      <w:r w:rsidR="002A4B7E" w:rsidRPr="007F0562">
        <w:rPr>
          <w:sz w:val="20"/>
          <w:szCs w:val="20"/>
        </w:rPr>
        <w:t>_</w:t>
      </w:r>
      <w:r w:rsidR="002A4B7E">
        <w:rPr>
          <w:sz w:val="20"/>
          <w:szCs w:val="20"/>
        </w:rPr>
        <w:t>______                 Counsellor</w:t>
      </w:r>
      <w:r w:rsidR="007F0562" w:rsidRPr="007F0562">
        <w:rPr>
          <w:sz w:val="20"/>
          <w:szCs w:val="20"/>
        </w:rPr>
        <w:t xml:space="preserve"> name: ______________________</w:t>
      </w:r>
    </w:p>
    <w:p w14:paraId="261EA297" w14:textId="63BAAB84" w:rsidR="007F0562" w:rsidRPr="007F0562" w:rsidRDefault="002A4B7E" w:rsidP="00D673B8">
      <w:pPr>
        <w:spacing w:line="360" w:lineRule="auto"/>
        <w:jc w:val="both"/>
        <w:rPr>
          <w:sz w:val="20"/>
          <w:szCs w:val="20"/>
        </w:rPr>
      </w:pPr>
      <w:r>
        <w:rPr>
          <w:sz w:val="20"/>
          <w:szCs w:val="20"/>
        </w:rPr>
        <w:t xml:space="preserve">   </w:t>
      </w:r>
      <w:r w:rsidR="007F0562" w:rsidRPr="007F0562">
        <w:rPr>
          <w:sz w:val="20"/>
          <w:szCs w:val="20"/>
        </w:rPr>
        <w:t xml:space="preserve">Client </w:t>
      </w:r>
      <w:r w:rsidRPr="007F0562">
        <w:rPr>
          <w:sz w:val="20"/>
          <w:szCs w:val="20"/>
        </w:rPr>
        <w:t>signature: _</w:t>
      </w:r>
      <w:r w:rsidR="007F0562" w:rsidRPr="007F0562">
        <w:rPr>
          <w:sz w:val="20"/>
          <w:szCs w:val="20"/>
        </w:rPr>
        <w:t>_____________</w:t>
      </w:r>
      <w:r>
        <w:rPr>
          <w:sz w:val="20"/>
          <w:szCs w:val="20"/>
        </w:rPr>
        <w:t xml:space="preserve">_____                     </w:t>
      </w:r>
      <w:r w:rsidR="007F0562" w:rsidRPr="007F0562">
        <w:rPr>
          <w:sz w:val="20"/>
          <w:szCs w:val="20"/>
        </w:rPr>
        <w:t xml:space="preserve">Counsellor </w:t>
      </w:r>
      <w:r w:rsidRPr="007F0562">
        <w:rPr>
          <w:sz w:val="20"/>
          <w:szCs w:val="20"/>
        </w:rPr>
        <w:t>signature: _</w:t>
      </w:r>
      <w:r w:rsidR="007F0562" w:rsidRPr="007F0562">
        <w:rPr>
          <w:sz w:val="20"/>
          <w:szCs w:val="20"/>
        </w:rPr>
        <w:t>___________________</w:t>
      </w:r>
    </w:p>
    <w:p w14:paraId="00504BB5" w14:textId="594A0BF6" w:rsidR="007F0562" w:rsidRPr="007F0562" w:rsidRDefault="002A4B7E" w:rsidP="00D673B8">
      <w:pPr>
        <w:spacing w:line="360" w:lineRule="auto"/>
        <w:jc w:val="both"/>
        <w:rPr>
          <w:sz w:val="20"/>
          <w:szCs w:val="20"/>
        </w:rPr>
      </w:pPr>
      <w:r>
        <w:rPr>
          <w:sz w:val="20"/>
          <w:szCs w:val="20"/>
        </w:rPr>
        <w:t xml:space="preserve">   </w:t>
      </w:r>
      <w:r w:rsidRPr="007F0562">
        <w:rPr>
          <w:sz w:val="20"/>
          <w:szCs w:val="20"/>
        </w:rPr>
        <w:t xml:space="preserve">Date: </w:t>
      </w:r>
      <w:r w:rsidRPr="002A4B7E">
        <w:rPr>
          <w:sz w:val="20"/>
          <w:szCs w:val="20"/>
          <w:u w:val="single"/>
        </w:rPr>
        <w:t>_</w:t>
      </w:r>
      <w:r w:rsidR="007F0562" w:rsidRPr="002A4B7E">
        <w:rPr>
          <w:sz w:val="20"/>
          <w:szCs w:val="20"/>
          <w:u w:val="single"/>
        </w:rPr>
        <w:t xml:space="preserve">______________________ </w:t>
      </w:r>
      <w:r w:rsidRPr="002A4B7E">
        <w:rPr>
          <w:sz w:val="20"/>
          <w:szCs w:val="20"/>
          <w:u w:val="single"/>
        </w:rPr>
        <w:t>_____</w:t>
      </w:r>
      <w:r w:rsidR="007F0562" w:rsidRPr="007F0562">
        <w:rPr>
          <w:sz w:val="20"/>
          <w:szCs w:val="20"/>
        </w:rPr>
        <w:tab/>
      </w:r>
      <w:r>
        <w:rPr>
          <w:sz w:val="20"/>
          <w:szCs w:val="20"/>
        </w:rPr>
        <w:t xml:space="preserve">              </w:t>
      </w:r>
      <w:r w:rsidR="00CD051D">
        <w:rPr>
          <w:sz w:val="20"/>
          <w:szCs w:val="20"/>
        </w:rPr>
        <w:t xml:space="preserve">   </w:t>
      </w:r>
      <w:r>
        <w:rPr>
          <w:sz w:val="20"/>
          <w:szCs w:val="20"/>
        </w:rPr>
        <w:t>Date _________________________________</w:t>
      </w:r>
    </w:p>
    <w:p w14:paraId="6629E80B" w14:textId="5B57AD49" w:rsidR="007F0562" w:rsidRPr="007F0562" w:rsidRDefault="007F0562" w:rsidP="00D673B8">
      <w:pPr>
        <w:spacing w:line="360" w:lineRule="auto"/>
        <w:jc w:val="both"/>
        <w:rPr>
          <w:sz w:val="20"/>
          <w:szCs w:val="20"/>
        </w:rPr>
      </w:pPr>
      <w:r w:rsidRPr="007F0562">
        <w:rPr>
          <w:sz w:val="20"/>
          <w:szCs w:val="20"/>
        </w:rPr>
        <w:t xml:space="preserve"> </w:t>
      </w:r>
    </w:p>
    <w:sectPr w:rsidR="007F0562" w:rsidRPr="007F056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0E4AC" w14:textId="77777777" w:rsidR="009F1055" w:rsidRDefault="009F1055" w:rsidP="00004D76">
      <w:pPr>
        <w:spacing w:after="0" w:line="240" w:lineRule="auto"/>
      </w:pPr>
      <w:r>
        <w:separator/>
      </w:r>
    </w:p>
  </w:endnote>
  <w:endnote w:type="continuationSeparator" w:id="0">
    <w:p w14:paraId="2477D4A5" w14:textId="77777777" w:rsidR="009F1055" w:rsidRDefault="009F1055" w:rsidP="0000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D817" w14:textId="77777777" w:rsidR="009F1055" w:rsidRDefault="009F1055" w:rsidP="00004D76">
      <w:pPr>
        <w:spacing w:after="0" w:line="240" w:lineRule="auto"/>
      </w:pPr>
      <w:r>
        <w:separator/>
      </w:r>
    </w:p>
  </w:footnote>
  <w:footnote w:type="continuationSeparator" w:id="0">
    <w:p w14:paraId="53BE2CD1" w14:textId="77777777" w:rsidR="009F1055" w:rsidRDefault="009F1055" w:rsidP="00004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3E2F" w14:textId="0B6E94C0" w:rsidR="00004D76" w:rsidRDefault="00004D76" w:rsidP="00D673B8">
    <w:pPr>
      <w:pStyle w:val="Header"/>
      <w:tabs>
        <w:tab w:val="clear" w:pos="4513"/>
        <w:tab w:val="clear" w:pos="9026"/>
        <w:tab w:val="left" w:pos="7688"/>
      </w:tabs>
    </w:pPr>
    <w:r>
      <w:t>CLEARVIEW4U CIC</w:t>
    </w:r>
    <w:r w:rsidR="00D673B8">
      <w:t xml:space="preserve">                                                                                                           Updated 6</w:t>
    </w:r>
    <w:r w:rsidR="00D673B8" w:rsidRPr="00D673B8">
      <w:rPr>
        <w:vertAlign w:val="superscript"/>
      </w:rPr>
      <w:t>th</w:t>
    </w:r>
    <w:r w:rsidR="00D673B8">
      <w:t xml:space="preserve"> May </w:t>
    </w:r>
    <w:proofErr w:type="gramStart"/>
    <w:r w:rsidR="00D673B8">
      <w:t>2021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378AD"/>
    <w:multiLevelType w:val="hybridMultilevel"/>
    <w:tmpl w:val="B7442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241F1F"/>
    <w:multiLevelType w:val="hybridMultilevel"/>
    <w:tmpl w:val="36CA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01"/>
    <w:rsid w:val="00004D76"/>
    <w:rsid w:val="000A2DAF"/>
    <w:rsid w:val="00170A87"/>
    <w:rsid w:val="002574AF"/>
    <w:rsid w:val="002A0641"/>
    <w:rsid w:val="002A4B7E"/>
    <w:rsid w:val="00504BE4"/>
    <w:rsid w:val="00657391"/>
    <w:rsid w:val="006A5E0A"/>
    <w:rsid w:val="00716DD7"/>
    <w:rsid w:val="007F0562"/>
    <w:rsid w:val="008210EB"/>
    <w:rsid w:val="009F1055"/>
    <w:rsid w:val="00B52701"/>
    <w:rsid w:val="00B87556"/>
    <w:rsid w:val="00CD051D"/>
    <w:rsid w:val="00CD577F"/>
    <w:rsid w:val="00D67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9E27"/>
  <w15:chartTrackingRefBased/>
  <w15:docId w15:val="{DF661542-BC1A-4BCB-BAAE-B4F95CC3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562"/>
    <w:rPr>
      <w:color w:val="0563C1" w:themeColor="hyperlink"/>
      <w:u w:val="single"/>
    </w:rPr>
  </w:style>
  <w:style w:type="character" w:styleId="UnresolvedMention">
    <w:name w:val="Unresolved Mention"/>
    <w:basedOn w:val="DefaultParagraphFont"/>
    <w:uiPriority w:val="99"/>
    <w:semiHidden/>
    <w:unhideWhenUsed/>
    <w:rsid w:val="007F0562"/>
    <w:rPr>
      <w:color w:val="605E5C"/>
      <w:shd w:val="clear" w:color="auto" w:fill="E1DFDD"/>
    </w:rPr>
  </w:style>
  <w:style w:type="paragraph" w:styleId="Header">
    <w:name w:val="header"/>
    <w:basedOn w:val="Normal"/>
    <w:link w:val="HeaderChar"/>
    <w:uiPriority w:val="99"/>
    <w:unhideWhenUsed/>
    <w:rsid w:val="00004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D76"/>
  </w:style>
  <w:style w:type="paragraph" w:styleId="Footer">
    <w:name w:val="footer"/>
    <w:basedOn w:val="Normal"/>
    <w:link w:val="FooterChar"/>
    <w:uiPriority w:val="99"/>
    <w:unhideWhenUsed/>
    <w:rsid w:val="00004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D76"/>
  </w:style>
  <w:style w:type="paragraph" w:styleId="ListParagraph">
    <w:name w:val="List Paragraph"/>
    <w:basedOn w:val="Normal"/>
    <w:uiPriority w:val="34"/>
    <w:qFormat/>
    <w:rsid w:val="00257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Vickers</dc:creator>
  <cp:keywords/>
  <dc:description/>
  <cp:lastModifiedBy>Wendy Atkinson</cp:lastModifiedBy>
  <cp:revision>2</cp:revision>
  <dcterms:created xsi:type="dcterms:W3CDTF">2021-05-25T19:54:00Z</dcterms:created>
  <dcterms:modified xsi:type="dcterms:W3CDTF">2021-05-25T19:54:00Z</dcterms:modified>
</cp:coreProperties>
</file>