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DC509" w14:textId="4641B151" w:rsidR="002F6F18" w:rsidRPr="005E70A6" w:rsidRDefault="002F6F18" w:rsidP="003A412D">
      <w:pPr>
        <w:pStyle w:val="Title"/>
        <w:spacing w:before="0" w:after="0" w:line="240" w:lineRule="auto"/>
        <w:rPr>
          <w:rFonts w:ascii="Arial" w:hAnsi="Arial" w:cs="Arial"/>
          <w:sz w:val="36"/>
        </w:rPr>
      </w:pPr>
      <w:r w:rsidRPr="005E70A6">
        <w:rPr>
          <w:rFonts w:ascii="Arial" w:hAnsi="Arial" w:cs="Arial"/>
          <w:sz w:val="36"/>
        </w:rPr>
        <w:t xml:space="preserve">Rural </w:t>
      </w:r>
      <w:r w:rsidR="000D5EE5" w:rsidRPr="005E70A6">
        <w:rPr>
          <w:rFonts w:ascii="Arial" w:hAnsi="Arial" w:cs="Arial"/>
          <w:sz w:val="36"/>
        </w:rPr>
        <w:t>security</w:t>
      </w:r>
      <w:r w:rsidR="00110DD6" w:rsidRPr="005E70A6">
        <w:rPr>
          <w:rFonts w:ascii="Arial" w:hAnsi="Arial" w:cs="Arial"/>
          <w:sz w:val="36"/>
        </w:rPr>
        <w:t xml:space="preserve"> </w:t>
      </w:r>
      <w:r w:rsidR="00AC62C1" w:rsidRPr="005E70A6">
        <w:rPr>
          <w:rFonts w:ascii="Arial" w:hAnsi="Arial" w:cs="Arial"/>
          <w:sz w:val="36"/>
        </w:rPr>
        <w:t>– 20</w:t>
      </w:r>
      <w:r w:rsidR="00D819B7">
        <w:rPr>
          <w:rFonts w:ascii="Arial" w:hAnsi="Arial" w:cs="Arial"/>
          <w:sz w:val="36"/>
        </w:rPr>
        <w:t>21</w:t>
      </w:r>
      <w:r w:rsidR="00AC62C1" w:rsidRPr="005E70A6">
        <w:rPr>
          <w:rFonts w:ascii="Arial" w:hAnsi="Arial" w:cs="Arial"/>
          <w:sz w:val="36"/>
        </w:rPr>
        <w:t>/</w:t>
      </w:r>
      <w:r w:rsidR="00D819B7">
        <w:rPr>
          <w:rFonts w:ascii="Arial" w:hAnsi="Arial" w:cs="Arial"/>
          <w:sz w:val="36"/>
        </w:rPr>
        <w:t>05</w:t>
      </w:r>
      <w:r w:rsidR="00AC62C1" w:rsidRPr="005E70A6">
        <w:rPr>
          <w:rFonts w:ascii="Arial" w:hAnsi="Arial" w:cs="Arial"/>
          <w:sz w:val="36"/>
        </w:rPr>
        <w:t>/</w:t>
      </w:r>
      <w:r w:rsidR="00D819B7">
        <w:rPr>
          <w:rFonts w:ascii="Arial" w:hAnsi="Arial" w:cs="Arial"/>
          <w:sz w:val="36"/>
        </w:rPr>
        <w:t>20</w:t>
      </w:r>
    </w:p>
    <w:p w14:paraId="10656654" w14:textId="77777777" w:rsidR="00790506" w:rsidRPr="007E125A" w:rsidRDefault="00790506" w:rsidP="00790506">
      <w:pPr>
        <w:rPr>
          <w:b/>
          <w:bCs/>
        </w:rPr>
      </w:pPr>
      <w:r>
        <w:rPr>
          <w:b/>
          <w:bCs/>
        </w:rPr>
        <w:t>LeanTailLabs.com (512) 818-9971 (24/7)</w:t>
      </w:r>
    </w:p>
    <w:p w14:paraId="15EDC50B" w14:textId="77777777" w:rsidR="002F6F18" w:rsidRPr="00110DD6" w:rsidRDefault="00AC62C1" w:rsidP="003A412D">
      <w:pPr>
        <w:pStyle w:val="Heading3"/>
        <w:spacing w:before="0" w:line="240" w:lineRule="auto"/>
        <w:rPr>
          <w:rFonts w:ascii="Arial" w:hAnsi="Arial" w:cs="Arial"/>
        </w:rPr>
      </w:pPr>
      <w:r w:rsidRPr="00110DD6">
        <w:rPr>
          <w:rFonts w:ascii="Arial" w:hAnsi="Arial" w:cs="Arial"/>
        </w:rPr>
        <w:t>Overview</w:t>
      </w:r>
    </w:p>
    <w:p w14:paraId="15EDC50C" w14:textId="77777777" w:rsidR="00AC62C1" w:rsidRPr="00110DD6" w:rsidRDefault="008278DE" w:rsidP="003A412D">
      <w:pPr>
        <w:spacing w:before="0" w:after="0" w:line="240" w:lineRule="auto"/>
        <w:rPr>
          <w:rFonts w:ascii="Arial" w:hAnsi="Arial" w:cs="Arial"/>
        </w:rPr>
      </w:pPr>
      <w:r w:rsidRPr="00110DD6">
        <w:rPr>
          <w:rFonts w:ascii="Arial" w:hAnsi="Arial" w:cs="Arial"/>
        </w:rPr>
        <w:t>Lean Tail Labs is</w:t>
      </w:r>
      <w:r w:rsidR="00AC62C1" w:rsidRPr="00110DD6">
        <w:rPr>
          <w:rFonts w:ascii="Arial" w:hAnsi="Arial" w:cs="Arial"/>
        </w:rPr>
        <w:t xml:space="preserve"> d</w:t>
      </w:r>
      <w:r w:rsidR="0054378B" w:rsidRPr="00110DD6">
        <w:rPr>
          <w:rFonts w:ascii="Arial" w:hAnsi="Arial" w:cs="Arial"/>
        </w:rPr>
        <w:t>esigning, building, deploying</w:t>
      </w:r>
      <w:r w:rsidR="00533F96" w:rsidRPr="00110DD6">
        <w:rPr>
          <w:rFonts w:ascii="Arial" w:hAnsi="Arial" w:cs="Arial"/>
        </w:rPr>
        <w:t>, and testing</w:t>
      </w:r>
      <w:r w:rsidR="0054378B" w:rsidRPr="00110DD6">
        <w:rPr>
          <w:rFonts w:ascii="Arial" w:hAnsi="Arial" w:cs="Arial"/>
        </w:rPr>
        <w:t xml:space="preserve"> a rural security </w:t>
      </w:r>
      <w:r w:rsidR="00A04C3D" w:rsidRPr="00110DD6">
        <w:rPr>
          <w:rFonts w:ascii="Arial" w:hAnsi="Arial" w:cs="Arial"/>
        </w:rPr>
        <w:t>infrastructure</w:t>
      </w:r>
      <w:r w:rsidR="0054378B" w:rsidRPr="00110DD6">
        <w:rPr>
          <w:rFonts w:ascii="Arial" w:hAnsi="Arial" w:cs="Arial"/>
        </w:rPr>
        <w:t>. Driven by meth</w:t>
      </w:r>
      <w:r w:rsidR="002F6F18" w:rsidRPr="00110DD6">
        <w:rPr>
          <w:rFonts w:ascii="Arial" w:hAnsi="Arial" w:cs="Arial"/>
        </w:rPr>
        <w:t>,</w:t>
      </w:r>
      <w:r w:rsidR="0054378B" w:rsidRPr="00110DD6">
        <w:rPr>
          <w:rFonts w:ascii="Arial" w:hAnsi="Arial" w:cs="Arial"/>
        </w:rPr>
        <w:t xml:space="preserve"> other drugs,</w:t>
      </w:r>
      <w:r w:rsidR="002F6F18" w:rsidRPr="00110DD6">
        <w:rPr>
          <w:rFonts w:ascii="Arial" w:hAnsi="Arial" w:cs="Arial"/>
        </w:rPr>
        <w:t xml:space="preserve"> and poverty,</w:t>
      </w:r>
      <w:r w:rsidR="0054378B" w:rsidRPr="00110DD6">
        <w:rPr>
          <w:rFonts w:ascii="Arial" w:hAnsi="Arial" w:cs="Arial"/>
        </w:rPr>
        <w:t xml:space="preserve"> rural theft is increasing while rural law enforcement agencies struggle to provide effective patrols with limited personnel,</w:t>
      </w:r>
      <w:r w:rsidR="00652E32" w:rsidRPr="00110DD6">
        <w:rPr>
          <w:rFonts w:ascii="Arial" w:hAnsi="Arial" w:cs="Arial"/>
        </w:rPr>
        <w:t xml:space="preserve"> resources,</w:t>
      </w:r>
      <w:r w:rsidR="00AC62C1" w:rsidRPr="00110DD6">
        <w:rPr>
          <w:rFonts w:ascii="Arial" w:hAnsi="Arial" w:cs="Arial"/>
        </w:rPr>
        <w:t xml:space="preserve"> or funds.</w:t>
      </w:r>
    </w:p>
    <w:p w14:paraId="15EDC50D" w14:textId="77777777" w:rsidR="00AC62C1" w:rsidRPr="00110DD6" w:rsidRDefault="00AC62C1" w:rsidP="003A412D">
      <w:pPr>
        <w:spacing w:before="0" w:after="0" w:line="240" w:lineRule="auto"/>
        <w:rPr>
          <w:rFonts w:ascii="Arial" w:hAnsi="Arial" w:cs="Arial"/>
        </w:rPr>
      </w:pPr>
    </w:p>
    <w:p w14:paraId="15EDC50E" w14:textId="77777777" w:rsidR="00AC62C1" w:rsidRPr="00110DD6" w:rsidRDefault="00AC62C1" w:rsidP="003A412D">
      <w:pPr>
        <w:pStyle w:val="Heading3"/>
        <w:spacing w:before="0" w:line="240" w:lineRule="auto"/>
        <w:rPr>
          <w:rFonts w:ascii="Arial" w:hAnsi="Arial" w:cs="Arial"/>
        </w:rPr>
      </w:pPr>
      <w:r w:rsidRPr="00110DD6">
        <w:rPr>
          <w:rFonts w:ascii="Arial" w:hAnsi="Arial" w:cs="Arial"/>
        </w:rPr>
        <w:t>General goals</w:t>
      </w:r>
    </w:p>
    <w:p w14:paraId="15EDC50F" w14:textId="77777777" w:rsidR="00AC62C1" w:rsidRDefault="00AC62C1" w:rsidP="003A412D">
      <w:pPr>
        <w:spacing w:before="0" w:after="0" w:line="240" w:lineRule="auto"/>
        <w:rPr>
          <w:rFonts w:ascii="Arial" w:hAnsi="Arial" w:cs="Arial"/>
        </w:rPr>
      </w:pPr>
      <w:r w:rsidRPr="00110DD6">
        <w:rPr>
          <w:rFonts w:ascii="Arial" w:hAnsi="Arial" w:cs="Arial"/>
        </w:rPr>
        <w:t>The general goals for the effort include:</w:t>
      </w:r>
    </w:p>
    <w:p w14:paraId="15EDC510" w14:textId="77777777" w:rsidR="005E70A6" w:rsidRPr="00110DD6" w:rsidRDefault="005E70A6" w:rsidP="003A412D">
      <w:pPr>
        <w:spacing w:before="0" w:after="0" w:line="240" w:lineRule="auto"/>
        <w:rPr>
          <w:rFonts w:ascii="Arial" w:hAnsi="Arial" w:cs="Arial"/>
        </w:rPr>
      </w:pPr>
    </w:p>
    <w:p w14:paraId="15EDC511" w14:textId="77777777" w:rsidR="00533F96" w:rsidRPr="00110DD6" w:rsidRDefault="002F6F18" w:rsidP="003A412D">
      <w:pPr>
        <w:pStyle w:val="ListParagraph"/>
        <w:numPr>
          <w:ilvl w:val="0"/>
          <w:numId w:val="2"/>
        </w:numPr>
        <w:spacing w:before="0" w:after="0" w:line="240" w:lineRule="auto"/>
        <w:rPr>
          <w:rFonts w:ascii="Arial" w:hAnsi="Arial" w:cs="Arial"/>
        </w:rPr>
      </w:pPr>
      <w:r w:rsidRPr="00110DD6">
        <w:rPr>
          <w:rFonts w:ascii="Arial" w:hAnsi="Arial" w:cs="Arial"/>
        </w:rPr>
        <w:t xml:space="preserve">Provide technical </w:t>
      </w:r>
      <w:r w:rsidR="00533F96" w:rsidRPr="00110DD6">
        <w:rPr>
          <w:rFonts w:ascii="Arial" w:hAnsi="Arial" w:cs="Arial"/>
        </w:rPr>
        <w:t xml:space="preserve">force multipliers to rural law enforcement by leveraging commercial-off-the-shelf (COTS) surveillance technology, smartphone </w:t>
      </w:r>
      <w:r w:rsidRPr="00110DD6">
        <w:rPr>
          <w:rFonts w:ascii="Arial" w:hAnsi="Arial" w:cs="Arial"/>
        </w:rPr>
        <w:t>technology/</w:t>
      </w:r>
      <w:r w:rsidR="00533F96" w:rsidRPr="00110DD6">
        <w:rPr>
          <w:rFonts w:ascii="Arial" w:hAnsi="Arial" w:cs="Arial"/>
        </w:rPr>
        <w:t>app</w:t>
      </w:r>
      <w:r w:rsidRPr="00110DD6">
        <w:rPr>
          <w:rFonts w:ascii="Arial" w:hAnsi="Arial" w:cs="Arial"/>
        </w:rPr>
        <w:t>s</w:t>
      </w:r>
      <w:r w:rsidR="00533F96" w:rsidRPr="00110DD6">
        <w:rPr>
          <w:rFonts w:ascii="Arial" w:hAnsi="Arial" w:cs="Arial"/>
        </w:rPr>
        <w:t>, and</w:t>
      </w:r>
      <w:r w:rsidRPr="00110DD6">
        <w:rPr>
          <w:rFonts w:ascii="Arial" w:hAnsi="Arial" w:cs="Arial"/>
        </w:rPr>
        <w:t xml:space="preserve"> the</w:t>
      </w:r>
      <w:r w:rsidR="00533F96" w:rsidRPr="00110DD6">
        <w:rPr>
          <w:rFonts w:ascii="Arial" w:hAnsi="Arial" w:cs="Arial"/>
        </w:rPr>
        <w:t xml:space="preserve"> Internet of Things (IoT).</w:t>
      </w:r>
    </w:p>
    <w:p w14:paraId="15EDC512" w14:textId="77777777" w:rsidR="002F6F18" w:rsidRPr="00110DD6" w:rsidRDefault="002F6F18" w:rsidP="003A412D">
      <w:pPr>
        <w:pStyle w:val="ListParagraph"/>
        <w:numPr>
          <w:ilvl w:val="0"/>
          <w:numId w:val="2"/>
        </w:numPr>
        <w:spacing w:before="0" w:after="0" w:line="240" w:lineRule="auto"/>
        <w:rPr>
          <w:rFonts w:ascii="Arial" w:hAnsi="Arial" w:cs="Arial"/>
        </w:rPr>
      </w:pPr>
      <w:r w:rsidRPr="00110DD6">
        <w:rPr>
          <w:rFonts w:ascii="Arial" w:hAnsi="Arial" w:cs="Arial"/>
        </w:rPr>
        <w:t>Develop affordable and commercially viable surveillance packages requiring minimal technical experience/knowledge configured for remote rural deployment and operation.</w:t>
      </w:r>
    </w:p>
    <w:p w14:paraId="15EDC513" w14:textId="6E493E66" w:rsidR="002F6F18" w:rsidRPr="00110DD6" w:rsidRDefault="002F6F18" w:rsidP="003A412D">
      <w:pPr>
        <w:pStyle w:val="ListParagraph"/>
        <w:numPr>
          <w:ilvl w:val="0"/>
          <w:numId w:val="2"/>
        </w:numPr>
        <w:spacing w:before="0" w:after="0" w:line="240" w:lineRule="auto"/>
        <w:rPr>
          <w:rFonts w:ascii="Arial" w:hAnsi="Arial" w:cs="Arial"/>
        </w:rPr>
      </w:pPr>
      <w:r w:rsidRPr="00110DD6">
        <w:rPr>
          <w:rFonts w:ascii="Arial" w:hAnsi="Arial" w:cs="Arial"/>
        </w:rPr>
        <w:t xml:space="preserve">Leverage </w:t>
      </w:r>
      <w:r w:rsidR="00D46C30" w:rsidRPr="00110DD6">
        <w:rPr>
          <w:rFonts w:ascii="Arial" w:hAnsi="Arial" w:cs="Arial"/>
        </w:rPr>
        <w:t>open-source</w:t>
      </w:r>
      <w:r w:rsidR="0015168A" w:rsidRPr="00110DD6">
        <w:rPr>
          <w:rFonts w:ascii="Arial" w:hAnsi="Arial" w:cs="Arial"/>
        </w:rPr>
        <w:t xml:space="preserve"> software and hardware, government programs, and grants to equip and train rural law enforcement</w:t>
      </w:r>
      <w:r w:rsidR="005E70A6">
        <w:rPr>
          <w:rFonts w:ascii="Arial" w:hAnsi="Arial" w:cs="Arial"/>
        </w:rPr>
        <w:t>,</w:t>
      </w:r>
      <w:r w:rsidR="0015168A" w:rsidRPr="00110DD6">
        <w:rPr>
          <w:rFonts w:ascii="Arial" w:hAnsi="Arial" w:cs="Arial"/>
        </w:rPr>
        <w:t xml:space="preserve"> first responders</w:t>
      </w:r>
      <w:r w:rsidR="005E70A6">
        <w:rPr>
          <w:rFonts w:ascii="Arial" w:hAnsi="Arial" w:cs="Arial"/>
        </w:rPr>
        <w:t>, and landowners</w:t>
      </w:r>
      <w:r w:rsidR="0015168A" w:rsidRPr="00110DD6">
        <w:rPr>
          <w:rFonts w:ascii="Arial" w:hAnsi="Arial" w:cs="Arial"/>
        </w:rPr>
        <w:t>.</w:t>
      </w:r>
    </w:p>
    <w:p w14:paraId="15EDC514" w14:textId="77777777" w:rsidR="00AC62C1" w:rsidRPr="00110DD6" w:rsidRDefault="00AC62C1" w:rsidP="003A412D">
      <w:pPr>
        <w:spacing w:before="0" w:after="0" w:line="240" w:lineRule="auto"/>
        <w:rPr>
          <w:rFonts w:ascii="Arial" w:hAnsi="Arial" w:cs="Arial"/>
        </w:rPr>
      </w:pPr>
    </w:p>
    <w:p w14:paraId="15EDC515" w14:textId="77777777" w:rsidR="00AC62C1" w:rsidRPr="00110DD6" w:rsidRDefault="00AC62C1" w:rsidP="003A412D">
      <w:pPr>
        <w:pStyle w:val="Heading3"/>
        <w:spacing w:before="0" w:line="240" w:lineRule="auto"/>
        <w:rPr>
          <w:rFonts w:ascii="Arial" w:hAnsi="Arial" w:cs="Arial"/>
        </w:rPr>
      </w:pPr>
      <w:r w:rsidRPr="00110DD6">
        <w:rPr>
          <w:rFonts w:ascii="Arial" w:hAnsi="Arial" w:cs="Arial"/>
        </w:rPr>
        <w:t>Specific means</w:t>
      </w:r>
    </w:p>
    <w:p w14:paraId="15EDC516" w14:textId="77777777" w:rsidR="00533F96" w:rsidRDefault="00533F96" w:rsidP="003A412D">
      <w:pPr>
        <w:spacing w:before="0" w:after="0" w:line="240" w:lineRule="auto"/>
        <w:rPr>
          <w:rFonts w:ascii="Arial" w:hAnsi="Arial" w:cs="Arial"/>
        </w:rPr>
      </w:pPr>
      <w:r w:rsidRPr="00110DD6">
        <w:rPr>
          <w:rFonts w:ascii="Arial" w:hAnsi="Arial" w:cs="Arial"/>
        </w:rPr>
        <w:t>The specific means for the effort include:</w:t>
      </w:r>
    </w:p>
    <w:p w14:paraId="15EDC517" w14:textId="77777777" w:rsidR="005E70A6" w:rsidRPr="00110DD6" w:rsidRDefault="005E70A6" w:rsidP="003A412D">
      <w:pPr>
        <w:spacing w:before="0" w:after="0" w:line="240" w:lineRule="auto"/>
        <w:rPr>
          <w:rFonts w:ascii="Arial" w:hAnsi="Arial" w:cs="Arial"/>
        </w:rPr>
      </w:pPr>
    </w:p>
    <w:p w14:paraId="15EDC518" w14:textId="455690F3" w:rsidR="00AC62C1" w:rsidRDefault="00652E32" w:rsidP="00B54B57">
      <w:pPr>
        <w:pStyle w:val="ListParagraph"/>
        <w:numPr>
          <w:ilvl w:val="0"/>
          <w:numId w:val="1"/>
        </w:numPr>
        <w:spacing w:before="0" w:after="0" w:line="240" w:lineRule="auto"/>
        <w:ind w:left="360"/>
        <w:rPr>
          <w:rFonts w:ascii="Arial" w:hAnsi="Arial" w:cs="Arial"/>
        </w:rPr>
      </w:pPr>
      <w:r w:rsidRPr="00110DD6">
        <w:rPr>
          <w:rFonts w:ascii="Arial" w:hAnsi="Arial" w:cs="Arial"/>
        </w:rPr>
        <w:t>Effective surveillance independent of power or conventional connectivity</w:t>
      </w:r>
      <w:r w:rsidR="00531FEC">
        <w:rPr>
          <w:rFonts w:ascii="Arial" w:hAnsi="Arial" w:cs="Arial"/>
        </w:rPr>
        <w:t>,</w:t>
      </w:r>
      <w:r w:rsidRPr="00110DD6">
        <w:rPr>
          <w:rFonts w:ascii="Arial" w:hAnsi="Arial" w:cs="Arial"/>
        </w:rPr>
        <w:t xml:space="preserve"> but with </w:t>
      </w:r>
      <w:r w:rsidR="00531FEC" w:rsidRPr="00110DD6">
        <w:rPr>
          <w:rFonts w:ascii="Arial" w:hAnsi="Arial" w:cs="Arial"/>
        </w:rPr>
        <w:t>evidence</w:t>
      </w:r>
      <w:r w:rsidR="00531FEC">
        <w:rPr>
          <w:rFonts w:ascii="Arial" w:hAnsi="Arial" w:cs="Arial"/>
        </w:rPr>
        <w:t>-</w:t>
      </w:r>
      <w:r w:rsidRPr="00110DD6">
        <w:rPr>
          <w:rFonts w:ascii="Arial" w:hAnsi="Arial" w:cs="Arial"/>
        </w:rPr>
        <w:t>quality</w:t>
      </w:r>
      <w:r w:rsidR="0015168A" w:rsidRPr="00110DD6">
        <w:rPr>
          <w:rFonts w:ascii="Arial" w:hAnsi="Arial" w:cs="Arial"/>
        </w:rPr>
        <w:t>/forensic</w:t>
      </w:r>
      <w:r w:rsidRPr="00110DD6">
        <w:rPr>
          <w:rFonts w:ascii="Arial" w:hAnsi="Arial" w:cs="Arial"/>
        </w:rPr>
        <w:t xml:space="preserve"> gathering capability and immediate notifications – this parallels the challenges faced in the deployment of the Texas Department of Public Safety “Drawbridge” </w:t>
      </w:r>
      <w:r w:rsidR="008278DE" w:rsidRPr="00110DD6">
        <w:rPr>
          <w:rFonts w:ascii="Arial" w:hAnsi="Arial" w:cs="Arial"/>
        </w:rPr>
        <w:t>program</w:t>
      </w:r>
      <w:r w:rsidR="00531217">
        <w:rPr>
          <w:rFonts w:ascii="Arial" w:hAnsi="Arial" w:cs="Arial"/>
        </w:rPr>
        <w:t>,</w:t>
      </w:r>
      <w:r w:rsidR="008278DE" w:rsidRPr="00110DD6">
        <w:rPr>
          <w:rFonts w:ascii="Arial" w:hAnsi="Arial" w:cs="Arial"/>
        </w:rPr>
        <w:t xml:space="preserve"> </w:t>
      </w:r>
      <w:r w:rsidRPr="00110DD6">
        <w:rPr>
          <w:rFonts w:ascii="Arial" w:hAnsi="Arial" w:cs="Arial"/>
        </w:rPr>
        <w:t xml:space="preserve">and </w:t>
      </w:r>
      <w:r w:rsidR="00CB3531">
        <w:rPr>
          <w:rFonts w:ascii="Arial" w:hAnsi="Arial" w:cs="Arial"/>
        </w:rPr>
        <w:t>LTL</w:t>
      </w:r>
      <w:r w:rsidR="00CB3531" w:rsidRPr="00110DD6">
        <w:rPr>
          <w:rFonts w:ascii="Arial" w:hAnsi="Arial" w:cs="Arial"/>
        </w:rPr>
        <w:t xml:space="preserve"> </w:t>
      </w:r>
      <w:r w:rsidR="00CB3531">
        <w:rPr>
          <w:rFonts w:ascii="Arial" w:hAnsi="Arial" w:cs="Arial"/>
          <w:noProof/>
        </w:rPr>
        <w:t>is</w:t>
      </w:r>
      <w:r w:rsidRPr="00110DD6">
        <w:rPr>
          <w:rFonts w:ascii="Arial" w:hAnsi="Arial" w:cs="Arial"/>
        </w:rPr>
        <w:t xml:space="preserve"> testing the next generation of wildlife cameras with solar panels.</w:t>
      </w:r>
      <w:r w:rsidR="0015168A" w:rsidRPr="00110DD6">
        <w:rPr>
          <w:rFonts w:ascii="Arial" w:hAnsi="Arial" w:cs="Arial"/>
        </w:rPr>
        <w:t xml:space="preserve"> The pricing </w:t>
      </w:r>
      <w:r w:rsidR="00AC62C1" w:rsidRPr="00110DD6">
        <w:rPr>
          <w:rFonts w:ascii="Arial" w:hAnsi="Arial" w:cs="Arial"/>
        </w:rPr>
        <w:t>is</w:t>
      </w:r>
      <w:r w:rsidR="0015168A" w:rsidRPr="00110DD6">
        <w:rPr>
          <w:rFonts w:ascii="Arial" w:hAnsi="Arial" w:cs="Arial"/>
        </w:rPr>
        <w:t xml:space="preserve"> incremental </w:t>
      </w:r>
      <w:r w:rsidR="00FF51B0" w:rsidRPr="00110DD6">
        <w:rPr>
          <w:rFonts w:ascii="Arial" w:hAnsi="Arial" w:cs="Arial"/>
        </w:rPr>
        <w:t xml:space="preserve">for a </w:t>
      </w:r>
      <w:r w:rsidR="00CB3531" w:rsidRPr="00CB3531">
        <w:rPr>
          <w:rFonts w:ascii="Arial" w:hAnsi="Arial" w:cs="Arial"/>
          <w:noProof/>
        </w:rPr>
        <w:t>multiple</w:t>
      </w:r>
      <w:r w:rsidR="00CB3531" w:rsidRPr="00F5262A">
        <w:rPr>
          <w:rFonts w:ascii="Arial" w:hAnsi="Arial" w:cs="Arial"/>
          <w:noProof/>
        </w:rPr>
        <w:t>-u</w:t>
      </w:r>
      <w:r w:rsidR="00FF51B0" w:rsidRPr="00CB3531">
        <w:rPr>
          <w:rFonts w:ascii="Arial" w:hAnsi="Arial" w:cs="Arial"/>
          <w:noProof/>
        </w:rPr>
        <w:t>nit</w:t>
      </w:r>
      <w:r w:rsidR="00FF51B0" w:rsidRPr="00110DD6">
        <w:rPr>
          <w:rFonts w:ascii="Arial" w:hAnsi="Arial" w:cs="Arial"/>
        </w:rPr>
        <w:t xml:space="preserve"> set </w:t>
      </w:r>
      <w:r w:rsidR="0015168A" w:rsidRPr="00110DD6">
        <w:rPr>
          <w:rFonts w:ascii="Arial" w:hAnsi="Arial" w:cs="Arial"/>
        </w:rPr>
        <w:t xml:space="preserve">with a maximum threshold </w:t>
      </w:r>
      <w:r w:rsidR="00AC62C1" w:rsidRPr="00110DD6">
        <w:rPr>
          <w:rFonts w:ascii="Arial" w:hAnsi="Arial" w:cs="Arial"/>
        </w:rPr>
        <w:t xml:space="preserve">goal </w:t>
      </w:r>
      <w:r w:rsidR="0015168A" w:rsidRPr="00110DD6">
        <w:rPr>
          <w:rFonts w:ascii="Arial" w:hAnsi="Arial" w:cs="Arial"/>
        </w:rPr>
        <w:t>of $3,000</w:t>
      </w:r>
      <w:r w:rsidR="00165780">
        <w:rPr>
          <w:rFonts w:ascii="Arial" w:hAnsi="Arial" w:cs="Arial"/>
        </w:rPr>
        <w:t xml:space="preserve">, as </w:t>
      </w:r>
      <w:r w:rsidR="00531217">
        <w:rPr>
          <w:rFonts w:ascii="Arial" w:hAnsi="Arial" w:cs="Arial"/>
        </w:rPr>
        <w:t xml:space="preserve">discussed </w:t>
      </w:r>
      <w:r w:rsidR="004D7933">
        <w:rPr>
          <w:rFonts w:ascii="Arial" w:hAnsi="Arial" w:cs="Arial"/>
        </w:rPr>
        <w:t>with specifications in Appendix A.</w:t>
      </w:r>
    </w:p>
    <w:p w14:paraId="15EDC519" w14:textId="77777777" w:rsidR="003516A8" w:rsidRPr="003516A8" w:rsidRDefault="003516A8" w:rsidP="00B54B57">
      <w:pPr>
        <w:spacing w:before="0" w:after="0" w:line="240" w:lineRule="auto"/>
        <w:rPr>
          <w:rFonts w:ascii="Arial" w:hAnsi="Arial" w:cs="Arial"/>
        </w:rPr>
      </w:pPr>
    </w:p>
    <w:p w14:paraId="15EDC51A" w14:textId="552FB08E" w:rsidR="004D7933" w:rsidRDefault="008575B6" w:rsidP="00B54B57">
      <w:pPr>
        <w:pStyle w:val="ListParagraph"/>
        <w:numPr>
          <w:ilvl w:val="0"/>
          <w:numId w:val="1"/>
        </w:numPr>
        <w:spacing w:before="0" w:after="0" w:line="240" w:lineRule="auto"/>
        <w:ind w:left="360"/>
        <w:rPr>
          <w:rFonts w:ascii="Arial" w:hAnsi="Arial" w:cs="Arial"/>
        </w:rPr>
      </w:pPr>
      <w:r w:rsidRPr="00110DD6">
        <w:rPr>
          <w:rFonts w:ascii="Arial" w:hAnsi="Arial" w:cs="Arial"/>
        </w:rPr>
        <w:t>In</w:t>
      </w:r>
      <w:r>
        <w:rPr>
          <w:rFonts w:ascii="Arial" w:hAnsi="Arial" w:cs="Arial"/>
        </w:rPr>
        <w:t>-</w:t>
      </w:r>
      <w:r w:rsidR="006F339D" w:rsidRPr="00110DD6">
        <w:rPr>
          <w:rFonts w:ascii="Arial" w:hAnsi="Arial" w:cs="Arial"/>
        </w:rPr>
        <w:t>bar</w:t>
      </w:r>
      <w:r>
        <w:rPr>
          <w:rFonts w:ascii="Arial" w:hAnsi="Arial" w:cs="Arial"/>
        </w:rPr>
        <w:t>n</w:t>
      </w:r>
      <w:r w:rsidR="006F339D" w:rsidRPr="00110DD6">
        <w:rPr>
          <w:rFonts w:ascii="Arial" w:hAnsi="Arial" w:cs="Arial"/>
        </w:rPr>
        <w:t>/shed/around</w:t>
      </w:r>
      <w:r w:rsidR="008278DE" w:rsidRPr="00110DD6">
        <w:rPr>
          <w:rFonts w:ascii="Arial" w:hAnsi="Arial" w:cs="Arial"/>
        </w:rPr>
        <w:t>-</w:t>
      </w:r>
      <w:r w:rsidR="006F339D" w:rsidRPr="00110DD6">
        <w:rPr>
          <w:rFonts w:ascii="Arial" w:hAnsi="Arial" w:cs="Arial"/>
        </w:rPr>
        <w:t xml:space="preserve">home surveillance using </w:t>
      </w:r>
      <w:r w:rsidR="00165780">
        <w:rPr>
          <w:rFonts w:ascii="Arial" w:hAnsi="Arial" w:cs="Arial"/>
        </w:rPr>
        <w:t>Wi-Fi</w:t>
      </w:r>
      <w:r w:rsidR="008278DE" w:rsidRPr="00110DD6">
        <w:rPr>
          <w:rFonts w:ascii="Arial" w:hAnsi="Arial" w:cs="Arial"/>
        </w:rPr>
        <w:t>-</w:t>
      </w:r>
      <w:r w:rsidR="006F339D" w:rsidRPr="00110DD6">
        <w:rPr>
          <w:rFonts w:ascii="Arial" w:hAnsi="Arial" w:cs="Arial"/>
        </w:rPr>
        <w:t>linked cameras – requiring minimal set-up, low in cost</w:t>
      </w:r>
      <w:r w:rsidR="004222B9" w:rsidRPr="00110DD6">
        <w:rPr>
          <w:rFonts w:ascii="Arial" w:hAnsi="Arial" w:cs="Arial"/>
        </w:rPr>
        <w:t xml:space="preserve"> (under $</w:t>
      </w:r>
      <w:r w:rsidR="006C7466">
        <w:rPr>
          <w:rFonts w:ascii="Arial" w:hAnsi="Arial" w:cs="Arial"/>
        </w:rPr>
        <w:t>5</w:t>
      </w:r>
      <w:r w:rsidR="004222B9" w:rsidRPr="00110DD6">
        <w:rPr>
          <w:rFonts w:ascii="Arial" w:hAnsi="Arial" w:cs="Arial"/>
        </w:rPr>
        <w:t>0.00)</w:t>
      </w:r>
      <w:r w:rsidR="006F339D" w:rsidRPr="00110DD6">
        <w:rPr>
          <w:rFonts w:ascii="Arial" w:hAnsi="Arial" w:cs="Arial"/>
        </w:rPr>
        <w:t>, and capable of day and night image capture and recording</w:t>
      </w:r>
      <w:r w:rsidR="00A04C3D" w:rsidRPr="00110DD6">
        <w:rPr>
          <w:rFonts w:ascii="Arial" w:hAnsi="Arial" w:cs="Arial"/>
        </w:rPr>
        <w:t>. The</w:t>
      </w:r>
      <w:r w:rsidR="001A2AC5">
        <w:rPr>
          <w:rFonts w:ascii="Arial" w:hAnsi="Arial" w:cs="Arial"/>
        </w:rPr>
        <w:t xml:space="preserve"> cameras</w:t>
      </w:r>
      <w:r w:rsidR="00A04C3D" w:rsidRPr="00110DD6">
        <w:rPr>
          <w:rFonts w:ascii="Arial" w:hAnsi="Arial" w:cs="Arial"/>
        </w:rPr>
        <w:t xml:space="preserve"> have</w:t>
      </w:r>
      <w:r w:rsidR="004222B9" w:rsidRPr="00110DD6">
        <w:rPr>
          <w:rFonts w:ascii="Arial" w:hAnsi="Arial" w:cs="Arial"/>
        </w:rPr>
        <w:t xml:space="preserve"> user-defined detection zones and subsequent motion-triggered email notification</w:t>
      </w:r>
      <w:r w:rsidR="008278DE" w:rsidRPr="00110DD6">
        <w:rPr>
          <w:rFonts w:ascii="Arial" w:hAnsi="Arial" w:cs="Arial"/>
        </w:rPr>
        <w:t xml:space="preserve"> capability</w:t>
      </w:r>
      <w:r w:rsidR="006F339D" w:rsidRPr="00110DD6">
        <w:rPr>
          <w:rFonts w:ascii="Arial" w:hAnsi="Arial" w:cs="Arial"/>
        </w:rPr>
        <w:t>.</w:t>
      </w:r>
      <w:r w:rsidR="00A04C3D" w:rsidRPr="00110DD6">
        <w:rPr>
          <w:rFonts w:ascii="Arial" w:hAnsi="Arial" w:cs="Arial"/>
        </w:rPr>
        <w:t xml:space="preserve"> The addition of a </w:t>
      </w:r>
      <w:r w:rsidR="00165780">
        <w:rPr>
          <w:rFonts w:ascii="Arial" w:hAnsi="Arial" w:cs="Arial"/>
        </w:rPr>
        <w:t>Wi-Fi</w:t>
      </w:r>
      <w:r w:rsidR="00A04C3D" w:rsidRPr="00110DD6">
        <w:rPr>
          <w:rFonts w:ascii="Arial" w:hAnsi="Arial" w:cs="Arial"/>
        </w:rPr>
        <w:t xml:space="preserve"> source and external antenna is the next step.</w:t>
      </w:r>
      <w:r w:rsidR="0015168A" w:rsidRPr="00110DD6">
        <w:rPr>
          <w:rFonts w:ascii="Arial" w:hAnsi="Arial" w:cs="Arial"/>
        </w:rPr>
        <w:t xml:space="preserve"> The pricing </w:t>
      </w:r>
      <w:r w:rsidR="00AC62C1" w:rsidRPr="00110DD6">
        <w:rPr>
          <w:rFonts w:ascii="Arial" w:hAnsi="Arial" w:cs="Arial"/>
        </w:rPr>
        <w:t>is</w:t>
      </w:r>
      <w:r w:rsidR="0015168A" w:rsidRPr="00110DD6">
        <w:rPr>
          <w:rFonts w:ascii="Arial" w:hAnsi="Arial" w:cs="Arial"/>
        </w:rPr>
        <w:t xml:space="preserve"> incremental </w:t>
      </w:r>
      <w:r w:rsidR="00FF51B0" w:rsidRPr="00110DD6">
        <w:rPr>
          <w:rFonts w:ascii="Arial" w:hAnsi="Arial" w:cs="Arial"/>
        </w:rPr>
        <w:t xml:space="preserve">for a </w:t>
      </w:r>
      <w:r w:rsidR="005B3131" w:rsidRPr="005B3131">
        <w:rPr>
          <w:rFonts w:ascii="Arial" w:hAnsi="Arial" w:cs="Arial"/>
          <w:noProof/>
        </w:rPr>
        <w:t>multiple-</w:t>
      </w:r>
      <w:r w:rsidR="00FF51B0" w:rsidRPr="005B3131">
        <w:rPr>
          <w:rFonts w:ascii="Arial" w:hAnsi="Arial" w:cs="Arial"/>
          <w:noProof/>
        </w:rPr>
        <w:t>unit</w:t>
      </w:r>
      <w:r w:rsidR="00FF51B0" w:rsidRPr="00110DD6">
        <w:rPr>
          <w:rFonts w:ascii="Arial" w:hAnsi="Arial" w:cs="Arial"/>
        </w:rPr>
        <w:t xml:space="preserve"> set </w:t>
      </w:r>
      <w:r w:rsidR="0015168A" w:rsidRPr="00110DD6">
        <w:rPr>
          <w:rFonts w:ascii="Arial" w:hAnsi="Arial" w:cs="Arial"/>
        </w:rPr>
        <w:t xml:space="preserve">with a maximum threshold </w:t>
      </w:r>
      <w:r w:rsidR="00AC62C1" w:rsidRPr="00110DD6">
        <w:rPr>
          <w:rFonts w:ascii="Arial" w:hAnsi="Arial" w:cs="Arial"/>
        </w:rPr>
        <w:t xml:space="preserve">goal </w:t>
      </w:r>
      <w:r w:rsidR="0015168A" w:rsidRPr="00110DD6">
        <w:rPr>
          <w:rFonts w:ascii="Arial" w:hAnsi="Arial" w:cs="Arial"/>
        </w:rPr>
        <w:t>of $1,000</w:t>
      </w:r>
      <w:r w:rsidR="00165780">
        <w:rPr>
          <w:rFonts w:ascii="Arial" w:hAnsi="Arial" w:cs="Arial"/>
        </w:rPr>
        <w:t xml:space="preserve">, as </w:t>
      </w:r>
      <w:r>
        <w:rPr>
          <w:rFonts w:ascii="Arial" w:hAnsi="Arial" w:cs="Arial"/>
        </w:rPr>
        <w:t xml:space="preserve">discussed </w:t>
      </w:r>
      <w:r w:rsidR="004D7933">
        <w:rPr>
          <w:rFonts w:ascii="Arial" w:hAnsi="Arial" w:cs="Arial"/>
        </w:rPr>
        <w:t>with specifications in Appendix B.</w:t>
      </w:r>
    </w:p>
    <w:p w14:paraId="15EDC51B" w14:textId="77777777" w:rsidR="003516A8" w:rsidRPr="003516A8" w:rsidRDefault="003516A8" w:rsidP="00B54B57">
      <w:pPr>
        <w:pStyle w:val="ListParagraph"/>
        <w:spacing w:line="240" w:lineRule="auto"/>
        <w:ind w:left="360"/>
        <w:rPr>
          <w:rFonts w:ascii="Arial" w:hAnsi="Arial" w:cs="Arial"/>
        </w:rPr>
      </w:pPr>
    </w:p>
    <w:p w14:paraId="15EDC51C" w14:textId="6E85575F" w:rsidR="004D7933" w:rsidRDefault="00D46C30" w:rsidP="00B54B57">
      <w:pPr>
        <w:pStyle w:val="ListParagraph"/>
        <w:numPr>
          <w:ilvl w:val="0"/>
          <w:numId w:val="1"/>
        </w:numPr>
        <w:spacing w:before="0" w:after="0" w:line="240" w:lineRule="auto"/>
        <w:ind w:left="360"/>
        <w:rPr>
          <w:rFonts w:ascii="Arial" w:hAnsi="Arial" w:cs="Arial"/>
        </w:rPr>
      </w:pPr>
      <w:r w:rsidRPr="00110DD6">
        <w:rPr>
          <w:rFonts w:ascii="Arial" w:hAnsi="Arial" w:cs="Arial"/>
        </w:rPr>
        <w:t>Area-defined</w:t>
      </w:r>
      <w:r w:rsidR="004222B9" w:rsidRPr="00110DD6">
        <w:rPr>
          <w:rFonts w:ascii="Arial" w:hAnsi="Arial" w:cs="Arial"/>
        </w:rPr>
        <w:t xml:space="preserve"> tracking</w:t>
      </w:r>
      <w:r w:rsidR="00A04C3D" w:rsidRPr="00110DD6">
        <w:rPr>
          <w:rFonts w:ascii="Arial" w:hAnsi="Arial" w:cs="Arial"/>
        </w:rPr>
        <w:t xml:space="preserve"> device</w:t>
      </w:r>
      <w:r w:rsidR="002F6F18" w:rsidRPr="00110DD6">
        <w:rPr>
          <w:rFonts w:ascii="Arial" w:hAnsi="Arial" w:cs="Arial"/>
        </w:rPr>
        <w:t>s</w:t>
      </w:r>
      <w:r w:rsidR="004222B9" w:rsidRPr="00110DD6">
        <w:rPr>
          <w:rFonts w:ascii="Arial" w:hAnsi="Arial" w:cs="Arial"/>
        </w:rPr>
        <w:t xml:space="preserve"> – a dormant </w:t>
      </w:r>
      <w:r w:rsidR="0012213B" w:rsidRPr="00110DD6">
        <w:rPr>
          <w:rFonts w:ascii="Arial" w:hAnsi="Arial" w:cs="Arial"/>
        </w:rPr>
        <w:t>cell phone</w:t>
      </w:r>
      <w:r w:rsidR="004222B9" w:rsidRPr="00110DD6">
        <w:rPr>
          <w:rFonts w:ascii="Arial" w:hAnsi="Arial" w:cs="Arial"/>
        </w:rPr>
        <w:t xml:space="preserve"> with GPS tracking that</w:t>
      </w:r>
      <w:r w:rsidR="00516D91" w:rsidRPr="00110DD6">
        <w:rPr>
          <w:rFonts w:ascii="Arial" w:hAnsi="Arial" w:cs="Arial"/>
        </w:rPr>
        <w:t xml:space="preserve"> activates when</w:t>
      </w:r>
      <w:r w:rsidRPr="00110DD6">
        <w:rPr>
          <w:rFonts w:ascii="Arial" w:hAnsi="Arial" w:cs="Arial"/>
        </w:rPr>
        <w:t xml:space="preserve"> it</w:t>
      </w:r>
      <w:r w:rsidR="00516D91" w:rsidRPr="00110DD6">
        <w:rPr>
          <w:rFonts w:ascii="Arial" w:hAnsi="Arial" w:cs="Arial"/>
        </w:rPr>
        <w:t xml:space="preserve"> </w:t>
      </w:r>
      <w:r w:rsidRPr="00110DD6">
        <w:rPr>
          <w:rFonts w:ascii="Arial" w:hAnsi="Arial" w:cs="Arial"/>
        </w:rPr>
        <w:t>leaves a defined area</w:t>
      </w:r>
      <w:r w:rsidR="0012213B" w:rsidRPr="00110DD6">
        <w:rPr>
          <w:rFonts w:ascii="Arial" w:hAnsi="Arial" w:cs="Arial"/>
        </w:rPr>
        <w:t xml:space="preserve"> and launches an </w:t>
      </w:r>
      <w:r w:rsidR="002F6F18" w:rsidRPr="00110DD6">
        <w:rPr>
          <w:rFonts w:ascii="Arial" w:hAnsi="Arial" w:cs="Arial"/>
        </w:rPr>
        <w:t xml:space="preserve">SMS broadcast </w:t>
      </w:r>
      <w:r w:rsidR="0012213B" w:rsidRPr="00110DD6">
        <w:rPr>
          <w:rFonts w:ascii="Arial" w:hAnsi="Arial" w:cs="Arial"/>
        </w:rPr>
        <w:t>app on startup</w:t>
      </w:r>
      <w:r w:rsidR="00516D91" w:rsidRPr="00110DD6">
        <w:rPr>
          <w:rFonts w:ascii="Arial" w:hAnsi="Arial" w:cs="Arial"/>
        </w:rPr>
        <w:t xml:space="preserve">. The </w:t>
      </w:r>
      <w:r w:rsidRPr="00110DD6">
        <w:rPr>
          <w:rFonts w:ascii="Arial" w:hAnsi="Arial" w:cs="Arial"/>
        </w:rPr>
        <w:t>area</w:t>
      </w:r>
      <w:r w:rsidR="00516D91" w:rsidRPr="00110DD6">
        <w:rPr>
          <w:rFonts w:ascii="Arial" w:hAnsi="Arial" w:cs="Arial"/>
        </w:rPr>
        <w:t xml:space="preserve"> is </w:t>
      </w:r>
      <w:r w:rsidRPr="00110DD6">
        <w:rPr>
          <w:rFonts w:ascii="Arial" w:hAnsi="Arial" w:cs="Arial"/>
        </w:rPr>
        <w:t>defined by the user</w:t>
      </w:r>
      <w:r w:rsidR="00516D91" w:rsidRPr="00110DD6">
        <w:rPr>
          <w:rFonts w:ascii="Arial" w:hAnsi="Arial" w:cs="Arial"/>
        </w:rPr>
        <w:t xml:space="preserve">. When an </w:t>
      </w:r>
      <w:r w:rsidR="00516D91" w:rsidRPr="0036488B">
        <w:rPr>
          <w:rFonts w:ascii="Arial" w:hAnsi="Arial" w:cs="Arial"/>
          <w:noProof/>
        </w:rPr>
        <w:t>implement or</w:t>
      </w:r>
      <w:r w:rsidR="00516D91" w:rsidRPr="00110DD6">
        <w:rPr>
          <w:rFonts w:ascii="Arial" w:hAnsi="Arial" w:cs="Arial"/>
        </w:rPr>
        <w:t xml:space="preserve"> piece of equipment</w:t>
      </w:r>
      <w:r w:rsidR="0012213B" w:rsidRPr="00110DD6">
        <w:rPr>
          <w:rFonts w:ascii="Arial" w:hAnsi="Arial" w:cs="Arial"/>
        </w:rPr>
        <w:t xml:space="preserve"> </w:t>
      </w:r>
      <w:r w:rsidR="00337E24">
        <w:rPr>
          <w:rFonts w:ascii="Arial" w:hAnsi="Arial" w:cs="Arial"/>
        </w:rPr>
        <w:t>fitt</w:t>
      </w:r>
      <w:r w:rsidR="00337E24" w:rsidRPr="00110DD6">
        <w:rPr>
          <w:rFonts w:ascii="Arial" w:hAnsi="Arial" w:cs="Arial"/>
        </w:rPr>
        <w:t xml:space="preserve">ed </w:t>
      </w:r>
      <w:r w:rsidR="0012213B" w:rsidRPr="00110DD6">
        <w:rPr>
          <w:rFonts w:ascii="Arial" w:hAnsi="Arial" w:cs="Arial"/>
        </w:rPr>
        <w:t xml:space="preserve">with a tracker </w:t>
      </w:r>
      <w:r w:rsidRPr="00110DD6">
        <w:rPr>
          <w:rFonts w:ascii="Arial" w:hAnsi="Arial" w:cs="Arial"/>
        </w:rPr>
        <w:t>leaves an area</w:t>
      </w:r>
      <w:r w:rsidR="00516D91" w:rsidRPr="00110DD6">
        <w:rPr>
          <w:rFonts w:ascii="Arial" w:hAnsi="Arial" w:cs="Arial"/>
        </w:rPr>
        <w:t xml:space="preserve">, the device </w:t>
      </w:r>
      <w:r w:rsidR="00516D91" w:rsidRPr="005B3131">
        <w:rPr>
          <w:rFonts w:ascii="Arial" w:hAnsi="Arial" w:cs="Arial"/>
          <w:noProof/>
        </w:rPr>
        <w:t>activates</w:t>
      </w:r>
      <w:r w:rsidR="00516D91" w:rsidRPr="00110DD6">
        <w:rPr>
          <w:rFonts w:ascii="Arial" w:hAnsi="Arial" w:cs="Arial"/>
        </w:rPr>
        <w:t xml:space="preserve"> and </w:t>
      </w:r>
      <w:r w:rsidR="00165780">
        <w:rPr>
          <w:rFonts w:ascii="Arial" w:hAnsi="Arial" w:cs="Arial"/>
        </w:rPr>
        <w:t>sends</w:t>
      </w:r>
      <w:r w:rsidR="00516D91" w:rsidRPr="00110DD6">
        <w:rPr>
          <w:rFonts w:ascii="Arial" w:hAnsi="Arial" w:cs="Arial"/>
        </w:rPr>
        <w:t xml:space="preserve"> SMS messages with latitude/longitude and time stamp. This is to </w:t>
      </w:r>
      <w:r w:rsidR="00A04C3D" w:rsidRPr="00110DD6">
        <w:rPr>
          <w:rFonts w:ascii="Arial" w:hAnsi="Arial" w:cs="Arial"/>
        </w:rPr>
        <w:t>address</w:t>
      </w:r>
      <w:r w:rsidR="00516D91" w:rsidRPr="00110DD6">
        <w:rPr>
          <w:rFonts w:ascii="Arial" w:hAnsi="Arial" w:cs="Arial"/>
        </w:rPr>
        <w:t xml:space="preserve"> the </w:t>
      </w:r>
      <w:r w:rsidR="00A04C3D" w:rsidRPr="00110DD6">
        <w:rPr>
          <w:rFonts w:ascii="Arial" w:hAnsi="Arial" w:cs="Arial"/>
        </w:rPr>
        <w:t xml:space="preserve">significant levels of </w:t>
      </w:r>
      <w:r w:rsidR="00516D91" w:rsidRPr="00110DD6">
        <w:rPr>
          <w:rFonts w:ascii="Arial" w:hAnsi="Arial" w:cs="Arial"/>
        </w:rPr>
        <w:t xml:space="preserve">equipment </w:t>
      </w:r>
      <w:r w:rsidR="00A04C3D" w:rsidRPr="00110DD6">
        <w:rPr>
          <w:rFonts w:ascii="Arial" w:hAnsi="Arial" w:cs="Arial"/>
        </w:rPr>
        <w:t>theft and provide a means for equipment recover</w:t>
      </w:r>
      <w:r w:rsidRPr="00110DD6">
        <w:rPr>
          <w:rFonts w:ascii="Arial" w:hAnsi="Arial" w:cs="Arial"/>
        </w:rPr>
        <w:t>y</w:t>
      </w:r>
      <w:r w:rsidR="00A04C3D" w:rsidRPr="00110DD6">
        <w:rPr>
          <w:rFonts w:ascii="Arial" w:hAnsi="Arial" w:cs="Arial"/>
        </w:rPr>
        <w:t>.</w:t>
      </w:r>
      <w:r w:rsidR="0012213B" w:rsidRPr="00110DD6">
        <w:rPr>
          <w:rFonts w:ascii="Arial" w:hAnsi="Arial" w:cs="Arial"/>
        </w:rPr>
        <w:t xml:space="preserve"> To limit false alerts</w:t>
      </w:r>
      <w:r w:rsidR="008278DE" w:rsidRPr="00110DD6">
        <w:rPr>
          <w:rFonts w:ascii="Arial" w:hAnsi="Arial" w:cs="Arial"/>
        </w:rPr>
        <w:t>,</w:t>
      </w:r>
      <w:r w:rsidR="0012213B" w:rsidRPr="00110DD6">
        <w:rPr>
          <w:rFonts w:ascii="Arial" w:hAnsi="Arial" w:cs="Arial"/>
        </w:rPr>
        <w:t xml:space="preserve"> the first SMS goes to the equipment owner.</w:t>
      </w:r>
      <w:r w:rsidR="0015168A" w:rsidRPr="00110DD6">
        <w:rPr>
          <w:rFonts w:ascii="Arial" w:hAnsi="Arial" w:cs="Arial"/>
        </w:rPr>
        <w:t xml:space="preserve"> The pricing </w:t>
      </w:r>
      <w:r w:rsidR="00AC62C1" w:rsidRPr="00110DD6">
        <w:rPr>
          <w:rFonts w:ascii="Arial" w:hAnsi="Arial" w:cs="Arial"/>
        </w:rPr>
        <w:t>is</w:t>
      </w:r>
      <w:r w:rsidR="0015168A" w:rsidRPr="00110DD6">
        <w:rPr>
          <w:rFonts w:ascii="Arial" w:hAnsi="Arial" w:cs="Arial"/>
        </w:rPr>
        <w:t xml:space="preserve"> incremental with a maximum threshold </w:t>
      </w:r>
      <w:r w:rsidR="00AC62C1" w:rsidRPr="00110DD6">
        <w:rPr>
          <w:rFonts w:ascii="Arial" w:hAnsi="Arial" w:cs="Arial"/>
        </w:rPr>
        <w:t xml:space="preserve">goal </w:t>
      </w:r>
      <w:r w:rsidR="0015168A" w:rsidRPr="00110DD6">
        <w:rPr>
          <w:rFonts w:ascii="Arial" w:hAnsi="Arial" w:cs="Arial"/>
        </w:rPr>
        <w:t>of $</w:t>
      </w:r>
      <w:r w:rsidR="00AC62C1" w:rsidRPr="00110DD6">
        <w:rPr>
          <w:rFonts w:ascii="Arial" w:hAnsi="Arial" w:cs="Arial"/>
        </w:rPr>
        <w:t>3</w:t>
      </w:r>
      <w:r w:rsidR="0015168A" w:rsidRPr="00110DD6">
        <w:rPr>
          <w:rFonts w:ascii="Arial" w:hAnsi="Arial" w:cs="Arial"/>
        </w:rPr>
        <w:t>5</w:t>
      </w:r>
      <w:r w:rsidR="00FF51B0" w:rsidRPr="00110DD6">
        <w:rPr>
          <w:rFonts w:ascii="Arial" w:hAnsi="Arial" w:cs="Arial"/>
        </w:rPr>
        <w:t>0 per unit and an annual communication contract of under $150</w:t>
      </w:r>
      <w:r w:rsidR="00165780">
        <w:rPr>
          <w:rFonts w:ascii="Arial" w:hAnsi="Arial" w:cs="Arial"/>
        </w:rPr>
        <w:t xml:space="preserve">, as </w:t>
      </w:r>
      <w:r w:rsidR="008575B6">
        <w:rPr>
          <w:rFonts w:ascii="Arial" w:hAnsi="Arial" w:cs="Arial"/>
        </w:rPr>
        <w:t>d</w:t>
      </w:r>
      <w:r w:rsidR="00337E24">
        <w:rPr>
          <w:rFonts w:ascii="Arial" w:hAnsi="Arial" w:cs="Arial"/>
        </w:rPr>
        <w:t>is</w:t>
      </w:r>
      <w:r w:rsidR="008575B6">
        <w:rPr>
          <w:rFonts w:ascii="Arial" w:hAnsi="Arial" w:cs="Arial"/>
        </w:rPr>
        <w:t xml:space="preserve">cussed </w:t>
      </w:r>
      <w:r w:rsidR="004D7933">
        <w:rPr>
          <w:rFonts w:ascii="Arial" w:hAnsi="Arial" w:cs="Arial"/>
        </w:rPr>
        <w:t>with specifications in Appendix C.</w:t>
      </w:r>
    </w:p>
    <w:p w14:paraId="15EDC51D" w14:textId="77777777" w:rsidR="003516A8" w:rsidRPr="003516A8" w:rsidRDefault="003516A8" w:rsidP="00B54B57">
      <w:pPr>
        <w:pStyle w:val="ListParagraph"/>
        <w:spacing w:line="240" w:lineRule="auto"/>
        <w:ind w:left="360"/>
        <w:rPr>
          <w:rFonts w:ascii="Arial" w:hAnsi="Arial" w:cs="Arial"/>
        </w:rPr>
      </w:pPr>
    </w:p>
    <w:p w14:paraId="15EDC51E" w14:textId="77777777" w:rsidR="00F5262A" w:rsidRDefault="00A04C3D" w:rsidP="00B54B57">
      <w:pPr>
        <w:pStyle w:val="ListParagraph"/>
        <w:numPr>
          <w:ilvl w:val="0"/>
          <w:numId w:val="1"/>
        </w:numPr>
        <w:spacing w:before="0" w:after="0" w:line="240" w:lineRule="auto"/>
        <w:ind w:left="360"/>
        <w:rPr>
          <w:rFonts w:ascii="Arial" w:hAnsi="Arial" w:cs="Arial"/>
        </w:rPr>
      </w:pPr>
      <w:r w:rsidRPr="00110DD6">
        <w:rPr>
          <w:rFonts w:ascii="Arial" w:hAnsi="Arial" w:cs="Arial"/>
        </w:rPr>
        <w:t xml:space="preserve">Sharing technology with </w:t>
      </w:r>
      <w:r w:rsidR="00FF51B0" w:rsidRPr="00110DD6">
        <w:rPr>
          <w:rFonts w:ascii="Arial" w:hAnsi="Arial" w:cs="Arial"/>
        </w:rPr>
        <w:t xml:space="preserve">and providing training for </w:t>
      </w:r>
      <w:r w:rsidRPr="00110DD6">
        <w:rPr>
          <w:rFonts w:ascii="Arial" w:hAnsi="Arial" w:cs="Arial"/>
        </w:rPr>
        <w:t>local law enforcement</w:t>
      </w:r>
    </w:p>
    <w:p w14:paraId="15EDC51F" w14:textId="77777777" w:rsidR="00F5262A" w:rsidRDefault="00F5262A" w:rsidP="00B54B57">
      <w:pPr>
        <w:pStyle w:val="ListParagraph"/>
        <w:numPr>
          <w:ilvl w:val="1"/>
          <w:numId w:val="1"/>
        </w:numPr>
        <w:spacing w:before="0" w:after="0" w:line="240" w:lineRule="auto"/>
        <w:ind w:left="1080"/>
        <w:rPr>
          <w:rFonts w:ascii="Arial" w:hAnsi="Arial" w:cs="Arial"/>
        </w:rPr>
      </w:pPr>
      <w:r>
        <w:rPr>
          <w:rFonts w:ascii="Arial" w:hAnsi="Arial" w:cs="Arial"/>
        </w:rPr>
        <w:t>C</w:t>
      </w:r>
      <w:r w:rsidR="00A04C3D" w:rsidRPr="00110DD6">
        <w:rPr>
          <w:rFonts w:ascii="Arial" w:hAnsi="Arial" w:cs="Arial"/>
        </w:rPr>
        <w:t>ell phone</w:t>
      </w:r>
      <w:r w:rsidR="008278DE" w:rsidRPr="00110DD6">
        <w:rPr>
          <w:rFonts w:ascii="Arial" w:hAnsi="Arial" w:cs="Arial"/>
        </w:rPr>
        <w:t xml:space="preserve"> first</w:t>
      </w:r>
      <w:r w:rsidR="00A04C3D" w:rsidRPr="00110DD6">
        <w:rPr>
          <w:rFonts w:ascii="Arial" w:hAnsi="Arial" w:cs="Arial"/>
        </w:rPr>
        <w:t>/radio second communication</w:t>
      </w:r>
      <w:r w:rsidR="00FF51B0" w:rsidRPr="00110DD6">
        <w:rPr>
          <w:rFonts w:ascii="Arial" w:hAnsi="Arial" w:cs="Arial"/>
        </w:rPr>
        <w:t xml:space="preserve"> architecture</w:t>
      </w:r>
      <w:r w:rsidR="00533F96" w:rsidRPr="00110DD6">
        <w:rPr>
          <w:rFonts w:ascii="Arial" w:hAnsi="Arial" w:cs="Arial"/>
        </w:rPr>
        <w:t xml:space="preserve"> (rather than conventional radio first/cell phone second)</w:t>
      </w:r>
    </w:p>
    <w:p w14:paraId="15EDC520" w14:textId="77777777" w:rsidR="00F5262A" w:rsidRDefault="00F5262A" w:rsidP="00B54B57">
      <w:pPr>
        <w:pStyle w:val="ListParagraph"/>
        <w:numPr>
          <w:ilvl w:val="1"/>
          <w:numId w:val="1"/>
        </w:numPr>
        <w:spacing w:before="0" w:after="0" w:line="240" w:lineRule="auto"/>
        <w:ind w:left="1080"/>
        <w:rPr>
          <w:rFonts w:ascii="Arial" w:hAnsi="Arial" w:cs="Arial"/>
        </w:rPr>
      </w:pPr>
      <w:r>
        <w:rPr>
          <w:rFonts w:ascii="Arial" w:hAnsi="Arial" w:cs="Arial"/>
        </w:rPr>
        <w:t>A</w:t>
      </w:r>
      <w:r w:rsidR="00A04C3D" w:rsidRPr="00110DD6">
        <w:rPr>
          <w:rFonts w:ascii="Arial" w:hAnsi="Arial" w:cs="Arial"/>
        </w:rPr>
        <w:t xml:space="preserve"> suite of </w:t>
      </w:r>
      <w:r w:rsidR="0015168A" w:rsidRPr="00110DD6">
        <w:rPr>
          <w:rFonts w:ascii="Arial" w:hAnsi="Arial" w:cs="Arial"/>
        </w:rPr>
        <w:t xml:space="preserve">smartphone </w:t>
      </w:r>
      <w:r w:rsidR="00A04C3D" w:rsidRPr="00110DD6">
        <w:rPr>
          <w:rFonts w:ascii="Arial" w:hAnsi="Arial" w:cs="Arial"/>
        </w:rPr>
        <w:t xml:space="preserve">apps, a suite of sensors </w:t>
      </w:r>
      <w:r w:rsidR="0015168A" w:rsidRPr="00110DD6">
        <w:rPr>
          <w:rFonts w:ascii="Arial" w:hAnsi="Arial" w:cs="Arial"/>
        </w:rPr>
        <w:t xml:space="preserve">for </w:t>
      </w:r>
      <w:r w:rsidR="00A04C3D" w:rsidRPr="00110DD6">
        <w:rPr>
          <w:rFonts w:ascii="Arial" w:hAnsi="Arial" w:cs="Arial"/>
        </w:rPr>
        <w:t>smartphones</w:t>
      </w:r>
    </w:p>
    <w:p w14:paraId="15EDC521" w14:textId="77777777" w:rsidR="00F5262A" w:rsidRDefault="00F5262A" w:rsidP="00B54B57">
      <w:pPr>
        <w:pStyle w:val="ListParagraph"/>
        <w:numPr>
          <w:ilvl w:val="1"/>
          <w:numId w:val="1"/>
        </w:numPr>
        <w:spacing w:before="0" w:after="0" w:line="240" w:lineRule="auto"/>
        <w:ind w:left="1080"/>
        <w:rPr>
          <w:rFonts w:ascii="Arial" w:hAnsi="Arial" w:cs="Arial"/>
        </w:rPr>
      </w:pPr>
      <w:r>
        <w:rPr>
          <w:rFonts w:ascii="Arial" w:hAnsi="Arial" w:cs="Arial"/>
        </w:rPr>
        <w:t>F</w:t>
      </w:r>
      <w:r w:rsidR="00A04C3D" w:rsidRPr="00110DD6">
        <w:rPr>
          <w:rFonts w:ascii="Arial" w:hAnsi="Arial" w:cs="Arial"/>
        </w:rPr>
        <w:t>ederal program</w:t>
      </w:r>
      <w:r w:rsidR="00D46C30" w:rsidRPr="00110DD6">
        <w:rPr>
          <w:rFonts w:ascii="Arial" w:hAnsi="Arial" w:cs="Arial"/>
        </w:rPr>
        <w:t>s</w:t>
      </w:r>
      <w:r w:rsidR="00A04C3D" w:rsidRPr="00110DD6">
        <w:rPr>
          <w:rFonts w:ascii="Arial" w:hAnsi="Arial" w:cs="Arial"/>
        </w:rPr>
        <w:t xml:space="preserve"> such as the Crane NWS law enforcement night vision program</w:t>
      </w:r>
    </w:p>
    <w:p w14:paraId="15EDC522" w14:textId="77777777" w:rsidR="00F5262A" w:rsidRDefault="00F5262A" w:rsidP="00B54B57">
      <w:pPr>
        <w:pStyle w:val="ListParagraph"/>
        <w:numPr>
          <w:ilvl w:val="1"/>
          <w:numId w:val="1"/>
        </w:numPr>
        <w:spacing w:before="0" w:after="0" w:line="240" w:lineRule="auto"/>
        <w:ind w:left="1080"/>
        <w:rPr>
          <w:rFonts w:ascii="Arial" w:hAnsi="Arial" w:cs="Arial"/>
        </w:rPr>
      </w:pPr>
      <w:r>
        <w:rPr>
          <w:rFonts w:ascii="Arial" w:hAnsi="Arial" w:cs="Arial"/>
        </w:rPr>
        <w:lastRenderedPageBreak/>
        <w:t>C</w:t>
      </w:r>
      <w:r w:rsidR="00A04C3D" w:rsidRPr="00110DD6">
        <w:rPr>
          <w:rFonts w:ascii="Arial" w:hAnsi="Arial" w:cs="Arial"/>
        </w:rPr>
        <w:t xml:space="preserve">ommunity programs leveraging </w:t>
      </w:r>
      <w:r w:rsidR="00D46C30" w:rsidRPr="00110DD6">
        <w:rPr>
          <w:rFonts w:ascii="Arial" w:hAnsi="Arial" w:cs="Arial"/>
        </w:rPr>
        <w:t>open-source</w:t>
      </w:r>
      <w:r w:rsidR="00A04C3D" w:rsidRPr="00110DD6">
        <w:rPr>
          <w:rFonts w:ascii="Arial" w:hAnsi="Arial" w:cs="Arial"/>
        </w:rPr>
        <w:t xml:space="preserve"> software</w:t>
      </w:r>
      <w:r w:rsidR="00533F96" w:rsidRPr="00110DD6">
        <w:rPr>
          <w:rFonts w:ascii="Arial" w:hAnsi="Arial" w:cs="Arial"/>
        </w:rPr>
        <w:t xml:space="preserve"> (SketchUp + local </w:t>
      </w:r>
      <w:r w:rsidR="002F6F18" w:rsidRPr="00110DD6">
        <w:rPr>
          <w:rFonts w:ascii="Arial" w:hAnsi="Arial" w:cs="Arial"/>
        </w:rPr>
        <w:t>high school/junior college drafting class + first responder for QA/QC)</w:t>
      </w:r>
      <w:r w:rsidR="00A04C3D" w:rsidRPr="00110DD6">
        <w:rPr>
          <w:rFonts w:ascii="Arial" w:hAnsi="Arial" w:cs="Arial"/>
        </w:rPr>
        <w:t>.</w:t>
      </w:r>
    </w:p>
    <w:p w14:paraId="15EDC523" w14:textId="77777777" w:rsidR="00B41C2B" w:rsidRDefault="00B41C2B" w:rsidP="00B54B57">
      <w:pPr>
        <w:pStyle w:val="ListParagraph"/>
        <w:numPr>
          <w:ilvl w:val="1"/>
          <w:numId w:val="1"/>
        </w:numPr>
        <w:spacing w:before="0" w:after="0" w:line="240" w:lineRule="auto"/>
        <w:ind w:left="1080"/>
        <w:rPr>
          <w:rFonts w:ascii="Arial" w:hAnsi="Arial" w:cs="Arial"/>
        </w:rPr>
      </w:pPr>
      <w:r>
        <w:rPr>
          <w:rFonts w:ascii="Arial" w:hAnsi="Arial" w:cs="Arial"/>
        </w:rPr>
        <w:t>S</w:t>
      </w:r>
      <w:r w:rsidRPr="00110DD6">
        <w:rPr>
          <w:rFonts w:ascii="Arial" w:hAnsi="Arial" w:cs="Arial"/>
        </w:rPr>
        <w:t>erver-to-server communication architecture (bridging radio/</w:t>
      </w:r>
      <w:r w:rsidRPr="005B3131">
        <w:rPr>
          <w:rFonts w:ascii="Arial" w:hAnsi="Arial" w:cs="Arial"/>
          <w:noProof/>
        </w:rPr>
        <w:t>landlines</w:t>
      </w:r>
      <w:r w:rsidRPr="00110DD6">
        <w:rPr>
          <w:rFonts w:ascii="Arial" w:hAnsi="Arial" w:cs="Arial"/>
        </w:rPr>
        <w:t>/cell lines)</w:t>
      </w:r>
    </w:p>
    <w:p w14:paraId="15EDC524" w14:textId="77777777" w:rsidR="00F5262A" w:rsidRDefault="00F5262A" w:rsidP="003A412D">
      <w:pPr>
        <w:spacing w:before="0" w:after="0" w:line="240" w:lineRule="auto"/>
        <w:ind w:left="360"/>
        <w:rPr>
          <w:rFonts w:ascii="Arial" w:hAnsi="Arial" w:cs="Arial"/>
        </w:rPr>
      </w:pPr>
    </w:p>
    <w:p w14:paraId="15EDC525" w14:textId="0C75C715" w:rsidR="00C72877" w:rsidRDefault="00AC62C1" w:rsidP="003A412D">
      <w:pPr>
        <w:spacing w:before="0" w:after="0" w:line="240" w:lineRule="auto"/>
        <w:ind w:left="360"/>
        <w:rPr>
          <w:rFonts w:ascii="Arial" w:hAnsi="Arial" w:cs="Arial"/>
        </w:rPr>
      </w:pPr>
      <w:r w:rsidRPr="00F5262A">
        <w:rPr>
          <w:rFonts w:ascii="Arial" w:hAnsi="Arial" w:cs="Arial"/>
        </w:rPr>
        <w:t xml:space="preserve"> The pricing is incremental</w:t>
      </w:r>
      <w:r w:rsidR="00165780">
        <w:rPr>
          <w:rFonts w:ascii="Arial" w:hAnsi="Arial" w:cs="Arial"/>
        </w:rPr>
        <w:t>,</w:t>
      </w:r>
      <w:r w:rsidRPr="00F5262A">
        <w:rPr>
          <w:rFonts w:ascii="Arial" w:hAnsi="Arial" w:cs="Arial"/>
        </w:rPr>
        <w:t xml:space="preserve"> </w:t>
      </w:r>
      <w:r w:rsidR="00FF51B0" w:rsidRPr="00F5262A">
        <w:rPr>
          <w:rFonts w:ascii="Arial" w:hAnsi="Arial" w:cs="Arial"/>
        </w:rPr>
        <w:t>reflecting the elements being deployed</w:t>
      </w:r>
      <w:r w:rsidR="00165780">
        <w:rPr>
          <w:rFonts w:ascii="Arial" w:hAnsi="Arial" w:cs="Arial"/>
        </w:rPr>
        <w:t>,as</w:t>
      </w:r>
      <w:r w:rsidR="008575B6" w:rsidRPr="00F5262A">
        <w:rPr>
          <w:rFonts w:ascii="Arial" w:hAnsi="Arial" w:cs="Arial"/>
        </w:rPr>
        <w:t xml:space="preserve"> discussed </w:t>
      </w:r>
      <w:r w:rsidR="004D7933" w:rsidRPr="00F5262A">
        <w:rPr>
          <w:rFonts w:ascii="Arial" w:hAnsi="Arial" w:cs="Arial"/>
        </w:rPr>
        <w:t>with specifications in Appendix D.</w:t>
      </w:r>
    </w:p>
    <w:p w14:paraId="15EDC526" w14:textId="55BEADF2" w:rsidR="004D7933" w:rsidRDefault="00C72877" w:rsidP="003A412D">
      <w:pPr>
        <w:pStyle w:val="Heading3"/>
        <w:spacing w:line="240" w:lineRule="auto"/>
      </w:pPr>
      <w:r>
        <w:t>Appendix A</w:t>
      </w:r>
      <w:r w:rsidR="00B50BA0">
        <w:t xml:space="preserve"> – </w:t>
      </w:r>
      <w:r w:rsidR="00ED23AF">
        <w:t xml:space="preserve">open area surveillance - </w:t>
      </w:r>
      <w:r w:rsidR="00B50BA0">
        <w:t>wildlife cameras</w:t>
      </w:r>
    </w:p>
    <w:p w14:paraId="15EDC527" w14:textId="7B7E2B91" w:rsidR="00C72877" w:rsidRDefault="00C72877" w:rsidP="003A412D">
      <w:pPr>
        <w:spacing w:line="240" w:lineRule="auto"/>
        <w:rPr>
          <w:rFonts w:ascii="Arial" w:hAnsi="Arial" w:cs="Arial"/>
        </w:rPr>
      </w:pPr>
      <w:r>
        <w:rPr>
          <w:rFonts w:ascii="Arial" w:hAnsi="Arial" w:cs="Arial"/>
        </w:rPr>
        <w:t>Using cell-</w:t>
      </w:r>
      <w:r w:rsidR="00165780">
        <w:rPr>
          <w:rFonts w:ascii="Arial" w:hAnsi="Arial" w:cs="Arial"/>
        </w:rPr>
        <w:t>phone-</w:t>
      </w:r>
      <w:r>
        <w:rPr>
          <w:rFonts w:ascii="Arial" w:hAnsi="Arial" w:cs="Arial"/>
        </w:rPr>
        <w:t xml:space="preserve">equipped wildlife cameras as remote surveillance devices </w:t>
      </w:r>
      <w:r w:rsidR="00392539">
        <w:rPr>
          <w:rFonts w:ascii="Arial" w:hAnsi="Arial" w:cs="Arial"/>
        </w:rPr>
        <w:t>has a proven history of effectiveness in remote locations. I</w:t>
      </w:r>
      <w:r>
        <w:rPr>
          <w:rFonts w:ascii="Arial" w:hAnsi="Arial" w:cs="Arial"/>
        </w:rPr>
        <w:t>n 2008</w:t>
      </w:r>
      <w:r w:rsidR="00165780">
        <w:rPr>
          <w:rFonts w:ascii="Arial" w:hAnsi="Arial" w:cs="Arial"/>
        </w:rPr>
        <w:t>,</w:t>
      </w:r>
      <w:r>
        <w:rPr>
          <w:rFonts w:ascii="Arial" w:hAnsi="Arial" w:cs="Arial"/>
        </w:rPr>
        <w:t xml:space="preserve"> the Texas Department of </w:t>
      </w:r>
      <w:r w:rsidR="00165780">
        <w:rPr>
          <w:rFonts w:ascii="Arial" w:hAnsi="Arial" w:cs="Arial"/>
        </w:rPr>
        <w:t xml:space="preserve">Public Safety </w:t>
      </w:r>
      <w:r w:rsidR="00DA43EA">
        <w:rPr>
          <w:rFonts w:ascii="Arial" w:hAnsi="Arial" w:cs="Arial"/>
        </w:rPr>
        <w:t xml:space="preserve">launched a program to use cell-equipped wildlife cameras to detect the smuggling of contraband and humans on the Texas/Mexico border. The program has </w:t>
      </w:r>
      <w:r w:rsidR="00165780">
        <w:rPr>
          <w:rFonts w:ascii="Arial" w:hAnsi="Arial" w:cs="Arial"/>
        </w:rPr>
        <w:t xml:space="preserve">expanded </w:t>
      </w:r>
      <w:r w:rsidR="00DA43EA">
        <w:rPr>
          <w:rFonts w:ascii="Arial" w:hAnsi="Arial" w:cs="Arial"/>
        </w:rPr>
        <w:t xml:space="preserve">to over 4,000 cameras and resulted in over </w:t>
      </w:r>
      <w:r w:rsidR="003D3E4E">
        <w:rPr>
          <w:rFonts w:ascii="Arial" w:hAnsi="Arial" w:cs="Arial"/>
        </w:rPr>
        <w:t>279</w:t>
      </w:r>
      <w:r w:rsidR="00DA43EA">
        <w:rPr>
          <w:rFonts w:ascii="Arial" w:hAnsi="Arial" w:cs="Arial"/>
        </w:rPr>
        <w:t xml:space="preserve">,000 apprehensions and </w:t>
      </w:r>
      <w:r w:rsidR="00165780">
        <w:rPr>
          <w:rFonts w:ascii="Arial" w:hAnsi="Arial" w:cs="Arial"/>
        </w:rPr>
        <w:t xml:space="preserve">the </w:t>
      </w:r>
      <w:r w:rsidR="00DA43EA">
        <w:rPr>
          <w:rFonts w:ascii="Arial" w:hAnsi="Arial" w:cs="Arial"/>
        </w:rPr>
        <w:t xml:space="preserve">seizure of over </w:t>
      </w:r>
      <w:r w:rsidR="003D3E4E">
        <w:rPr>
          <w:rFonts w:ascii="Arial" w:hAnsi="Arial" w:cs="Arial"/>
        </w:rPr>
        <w:t>420</w:t>
      </w:r>
      <w:r w:rsidR="00DA43EA">
        <w:rPr>
          <w:rFonts w:ascii="Arial" w:hAnsi="Arial" w:cs="Arial"/>
        </w:rPr>
        <w:t>,000 pounds of drugs.</w:t>
      </w:r>
      <w:r w:rsidR="00DA43EA">
        <w:rPr>
          <w:rStyle w:val="FootnoteReference"/>
          <w:rFonts w:ascii="Arial" w:hAnsi="Arial" w:cs="Arial"/>
        </w:rPr>
        <w:footnoteReference w:id="1"/>
      </w:r>
    </w:p>
    <w:p w14:paraId="15EDC528" w14:textId="3CD6406B" w:rsidR="00B50BA0" w:rsidRDefault="00DA43EA" w:rsidP="003A412D">
      <w:pPr>
        <w:spacing w:line="240" w:lineRule="auto"/>
        <w:rPr>
          <w:rFonts w:ascii="Arial" w:hAnsi="Arial" w:cs="Arial"/>
        </w:rPr>
      </w:pPr>
      <w:r>
        <w:rPr>
          <w:rFonts w:ascii="Arial" w:hAnsi="Arial" w:cs="Arial"/>
        </w:rPr>
        <w:t>Wildlife cameras are designed to</w:t>
      </w:r>
      <w:r w:rsidR="00165780">
        <w:rPr>
          <w:rFonts w:ascii="Arial" w:hAnsi="Arial" w:cs="Arial"/>
        </w:rPr>
        <w:t>:</w:t>
      </w:r>
      <w:r>
        <w:rPr>
          <w:rFonts w:ascii="Arial" w:hAnsi="Arial" w:cs="Arial"/>
        </w:rPr>
        <w:t xml:space="preserve"> be simple to deploy and operate, withstand the elements, and in the case of </w:t>
      </w:r>
      <w:r w:rsidR="00B25553">
        <w:rPr>
          <w:rFonts w:ascii="Arial" w:hAnsi="Arial" w:cs="Arial"/>
        </w:rPr>
        <w:t>cell-phone-equipped unit</w:t>
      </w:r>
      <w:r w:rsidR="00165780">
        <w:rPr>
          <w:rFonts w:ascii="Arial" w:hAnsi="Arial" w:cs="Arial"/>
        </w:rPr>
        <w:t>s,</w:t>
      </w:r>
      <w:r w:rsidR="00B25553">
        <w:rPr>
          <w:rFonts w:ascii="Arial" w:hAnsi="Arial" w:cs="Arial"/>
        </w:rPr>
        <w:t xml:space="preserve"> </w:t>
      </w:r>
      <w:r w:rsidR="00165780">
        <w:rPr>
          <w:rFonts w:ascii="Arial" w:hAnsi="Arial" w:cs="Arial"/>
        </w:rPr>
        <w:t xml:space="preserve">be </w:t>
      </w:r>
      <w:r w:rsidR="00B25553">
        <w:rPr>
          <w:rFonts w:ascii="Arial" w:hAnsi="Arial" w:cs="Arial"/>
        </w:rPr>
        <w:t xml:space="preserve">capable of transmitting images within seconds of detection. </w:t>
      </w:r>
      <w:r w:rsidR="00165780">
        <w:rPr>
          <w:rFonts w:ascii="Arial" w:hAnsi="Arial" w:cs="Arial"/>
        </w:rPr>
        <w:t>Since t</w:t>
      </w:r>
      <w:r w:rsidR="00B25553">
        <w:rPr>
          <w:rFonts w:ascii="Arial" w:hAnsi="Arial" w:cs="Arial"/>
        </w:rPr>
        <w:t xml:space="preserve">hey do not require dedicated power supplies or data connections and can be powered with small discrete solar cells, they can provide surveillance in </w:t>
      </w:r>
      <w:r w:rsidR="00217A23">
        <w:rPr>
          <w:rFonts w:ascii="Arial" w:hAnsi="Arial" w:cs="Arial"/>
        </w:rPr>
        <w:t>remote locations.</w:t>
      </w:r>
    </w:p>
    <w:p w14:paraId="15EDC529" w14:textId="41C88562" w:rsidR="00392539" w:rsidRDefault="00392539" w:rsidP="003A412D">
      <w:pPr>
        <w:spacing w:line="240" w:lineRule="auto"/>
        <w:rPr>
          <w:rFonts w:ascii="Arial" w:hAnsi="Arial" w:cs="Arial"/>
        </w:rPr>
      </w:pPr>
      <w:r w:rsidRPr="00634E91">
        <w:rPr>
          <w:rFonts w:ascii="Arial" w:hAnsi="Arial" w:cs="Arial"/>
          <w:b/>
        </w:rPr>
        <w:t>How they work</w:t>
      </w:r>
      <w:r>
        <w:rPr>
          <w:rFonts w:ascii="Arial" w:hAnsi="Arial" w:cs="Arial"/>
        </w:rPr>
        <w:t xml:space="preserve"> – the cameras trigger on detection of motion or heat, capture an image, and then transmit the image. During the day, the image is in color, and at night the image is captured in infra-red using an invisible</w:t>
      </w:r>
      <w:r w:rsidR="00165780">
        <w:rPr>
          <w:rFonts w:ascii="Arial" w:hAnsi="Arial" w:cs="Arial"/>
        </w:rPr>
        <w:t>-</w:t>
      </w:r>
      <w:r>
        <w:rPr>
          <w:rFonts w:ascii="Arial" w:hAnsi="Arial" w:cs="Arial"/>
        </w:rPr>
        <w:t>to</w:t>
      </w:r>
      <w:r w:rsidR="00165780">
        <w:rPr>
          <w:rFonts w:ascii="Arial" w:hAnsi="Arial" w:cs="Arial"/>
        </w:rPr>
        <w:t>-</w:t>
      </w:r>
      <w:r>
        <w:rPr>
          <w:rFonts w:ascii="Arial" w:hAnsi="Arial" w:cs="Arial"/>
        </w:rPr>
        <w:t>human</w:t>
      </w:r>
      <w:r w:rsidR="00165780">
        <w:rPr>
          <w:rFonts w:ascii="Arial" w:hAnsi="Arial" w:cs="Arial"/>
        </w:rPr>
        <w:t>s</w:t>
      </w:r>
      <w:r>
        <w:rPr>
          <w:rFonts w:ascii="Arial" w:hAnsi="Arial" w:cs="Arial"/>
        </w:rPr>
        <w:t xml:space="preserve"> infra-red flash.</w:t>
      </w:r>
      <w:r w:rsidR="00634E91">
        <w:rPr>
          <w:rFonts w:ascii="Arial" w:hAnsi="Arial" w:cs="Arial"/>
        </w:rPr>
        <w:t xml:space="preserve"> </w:t>
      </w:r>
      <w:r w:rsidR="00165780">
        <w:rPr>
          <w:rFonts w:ascii="Arial" w:hAnsi="Arial" w:cs="Arial"/>
        </w:rPr>
        <w:t>The cameras also store images</w:t>
      </w:r>
      <w:r w:rsidR="00634E91">
        <w:rPr>
          <w:rFonts w:ascii="Arial" w:hAnsi="Arial" w:cs="Arial"/>
        </w:rPr>
        <w:t>.</w:t>
      </w:r>
    </w:p>
    <w:p w14:paraId="15EDC52A" w14:textId="75F37446" w:rsidR="004271FF" w:rsidRDefault="004271FF" w:rsidP="003A412D">
      <w:pPr>
        <w:spacing w:line="240" w:lineRule="auto"/>
        <w:rPr>
          <w:rFonts w:ascii="Arial" w:hAnsi="Arial" w:cs="Arial"/>
        </w:rPr>
      </w:pPr>
      <w:r w:rsidRPr="00392539">
        <w:rPr>
          <w:rFonts w:ascii="Arial" w:hAnsi="Arial" w:cs="Arial"/>
          <w:b/>
        </w:rPr>
        <w:t>Connectivity</w:t>
      </w:r>
      <w:r w:rsidR="00392539">
        <w:rPr>
          <w:rFonts w:ascii="Arial" w:hAnsi="Arial" w:cs="Arial"/>
          <w:b/>
        </w:rPr>
        <w:t xml:space="preserve"> </w:t>
      </w:r>
      <w:r w:rsidR="00392539">
        <w:rPr>
          <w:rFonts w:ascii="Arial" w:hAnsi="Arial" w:cs="Arial"/>
        </w:rPr>
        <w:t>– the wildlife cameras have a b</w:t>
      </w:r>
      <w:r w:rsidR="00634E91">
        <w:rPr>
          <w:rFonts w:ascii="Arial" w:hAnsi="Arial" w:cs="Arial"/>
        </w:rPr>
        <w:t>uilt-in cell phone that transmits images using a standard cell phone contract. Using an unlimited-date, metered-voice plan puts the monthly cost at approximately $15.00 per camera. As the cameras transmit data and do not use voice, there is no risk of overage. In areas of poor or marginal cell phone coverage, a long</w:t>
      </w:r>
      <w:r w:rsidR="00E66331">
        <w:rPr>
          <w:rFonts w:ascii="Arial" w:hAnsi="Arial" w:cs="Arial"/>
        </w:rPr>
        <w:t>-</w:t>
      </w:r>
      <w:r w:rsidR="00634E91">
        <w:rPr>
          <w:rFonts w:ascii="Arial" w:hAnsi="Arial" w:cs="Arial"/>
        </w:rPr>
        <w:t xml:space="preserve">distance antenna can be added to </w:t>
      </w:r>
      <w:r w:rsidR="00165780">
        <w:rPr>
          <w:rFonts w:ascii="Arial" w:hAnsi="Arial" w:cs="Arial"/>
        </w:rPr>
        <w:t xml:space="preserve">ensure </w:t>
      </w:r>
      <w:r w:rsidR="00634E91">
        <w:rPr>
          <w:rFonts w:ascii="Arial" w:hAnsi="Arial" w:cs="Arial"/>
        </w:rPr>
        <w:t>connectivity.</w:t>
      </w:r>
    </w:p>
    <w:p w14:paraId="15EDC52B" w14:textId="17C085E9" w:rsidR="004271FF" w:rsidRDefault="004271FF" w:rsidP="003A412D">
      <w:pPr>
        <w:spacing w:line="240" w:lineRule="auto"/>
        <w:rPr>
          <w:rFonts w:ascii="Arial" w:hAnsi="Arial" w:cs="Arial"/>
        </w:rPr>
      </w:pPr>
      <w:r w:rsidRPr="00A261C2">
        <w:rPr>
          <w:rFonts w:ascii="Arial" w:hAnsi="Arial" w:cs="Arial"/>
          <w:b/>
        </w:rPr>
        <w:t>Power</w:t>
      </w:r>
      <w:r w:rsidR="00A261C2">
        <w:rPr>
          <w:rFonts w:ascii="Arial" w:hAnsi="Arial" w:cs="Arial"/>
        </w:rPr>
        <w:t xml:space="preserve"> – typically</w:t>
      </w:r>
      <w:r w:rsidR="00165780">
        <w:rPr>
          <w:rFonts w:ascii="Arial" w:hAnsi="Arial" w:cs="Arial"/>
        </w:rPr>
        <w:t>,</w:t>
      </w:r>
      <w:r w:rsidR="00A261C2">
        <w:rPr>
          <w:rFonts w:ascii="Arial" w:hAnsi="Arial" w:cs="Arial"/>
        </w:rPr>
        <w:t xml:space="preserve"> the cameras use standard off</w:t>
      </w:r>
      <w:r w:rsidR="00165780">
        <w:rPr>
          <w:rFonts w:ascii="Arial" w:hAnsi="Arial" w:cs="Arial"/>
        </w:rPr>
        <w:t>-the-</w:t>
      </w:r>
      <w:r w:rsidR="00A261C2">
        <w:rPr>
          <w:rFonts w:ascii="Arial" w:hAnsi="Arial" w:cs="Arial"/>
        </w:rPr>
        <w:t>shelf AA batteries, and some units can be augmented with solar chargers and batteries.</w:t>
      </w:r>
    </w:p>
    <w:p w14:paraId="15EDC52C" w14:textId="77777777" w:rsidR="009C39F3" w:rsidRPr="009C39F3" w:rsidRDefault="009C39F3" w:rsidP="003A412D">
      <w:pPr>
        <w:spacing w:line="240" w:lineRule="auto"/>
        <w:rPr>
          <w:rFonts w:ascii="Arial" w:hAnsi="Arial" w:cs="Arial"/>
          <w:b/>
        </w:rPr>
      </w:pPr>
      <w:r w:rsidRPr="009C39F3">
        <w:rPr>
          <w:rFonts w:ascii="Arial" w:hAnsi="Arial" w:cs="Arial"/>
          <w:b/>
        </w:rPr>
        <w:t>Brands/Sources in alphabetical order include:</w:t>
      </w:r>
    </w:p>
    <w:tbl>
      <w:tblPr>
        <w:tblStyle w:val="TableGrid"/>
        <w:tblW w:w="0" w:type="auto"/>
        <w:tblLayout w:type="fixed"/>
        <w:tblLook w:val="04A0" w:firstRow="1" w:lastRow="0" w:firstColumn="1" w:lastColumn="0" w:noHBand="0" w:noVBand="1"/>
      </w:tblPr>
      <w:tblGrid>
        <w:gridCol w:w="1818"/>
        <w:gridCol w:w="4050"/>
        <w:gridCol w:w="1200"/>
        <w:gridCol w:w="1200"/>
        <w:gridCol w:w="1200"/>
      </w:tblGrid>
      <w:tr w:rsidR="008E7010" w14:paraId="15EDC532" w14:textId="77777777" w:rsidTr="00814772">
        <w:tc>
          <w:tcPr>
            <w:tcW w:w="1818" w:type="dxa"/>
          </w:tcPr>
          <w:p w14:paraId="15EDC52D" w14:textId="77777777" w:rsidR="008E7010" w:rsidRDefault="008E7010" w:rsidP="003A412D">
            <w:pPr>
              <w:rPr>
                <w:rFonts w:ascii="Arial" w:hAnsi="Arial" w:cs="Arial"/>
              </w:rPr>
            </w:pPr>
            <w:r>
              <w:rPr>
                <w:rFonts w:ascii="Arial" w:hAnsi="Arial" w:cs="Arial"/>
              </w:rPr>
              <w:t>Brand/model</w:t>
            </w:r>
          </w:p>
        </w:tc>
        <w:tc>
          <w:tcPr>
            <w:tcW w:w="4050" w:type="dxa"/>
          </w:tcPr>
          <w:p w14:paraId="15EDC52E" w14:textId="77777777" w:rsidR="008E7010" w:rsidRDefault="008E7010" w:rsidP="003A412D">
            <w:pPr>
              <w:rPr>
                <w:rFonts w:ascii="Arial" w:hAnsi="Arial" w:cs="Arial"/>
              </w:rPr>
            </w:pPr>
            <w:r>
              <w:rPr>
                <w:rFonts w:ascii="Arial" w:hAnsi="Arial" w:cs="Arial"/>
              </w:rPr>
              <w:t>Source</w:t>
            </w:r>
          </w:p>
        </w:tc>
        <w:tc>
          <w:tcPr>
            <w:tcW w:w="1200" w:type="dxa"/>
          </w:tcPr>
          <w:p w14:paraId="15EDC52F" w14:textId="77777777" w:rsidR="008E7010" w:rsidRDefault="008E7010" w:rsidP="003A412D">
            <w:pPr>
              <w:rPr>
                <w:rFonts w:ascii="Arial" w:hAnsi="Arial" w:cs="Arial"/>
              </w:rPr>
            </w:pPr>
            <w:r>
              <w:rPr>
                <w:rFonts w:ascii="Arial" w:hAnsi="Arial" w:cs="Arial"/>
              </w:rPr>
              <w:t>G3 cellular</w:t>
            </w:r>
          </w:p>
        </w:tc>
        <w:tc>
          <w:tcPr>
            <w:tcW w:w="1200" w:type="dxa"/>
          </w:tcPr>
          <w:p w14:paraId="15EDC530" w14:textId="77777777" w:rsidR="008E7010" w:rsidRDefault="008E7010" w:rsidP="003A412D">
            <w:pPr>
              <w:rPr>
                <w:rFonts w:ascii="Arial" w:hAnsi="Arial" w:cs="Arial"/>
              </w:rPr>
            </w:pPr>
            <w:r>
              <w:rPr>
                <w:rFonts w:ascii="Arial" w:hAnsi="Arial" w:cs="Arial"/>
              </w:rPr>
              <w:t>Require contracts</w:t>
            </w:r>
          </w:p>
        </w:tc>
        <w:tc>
          <w:tcPr>
            <w:tcW w:w="1200" w:type="dxa"/>
          </w:tcPr>
          <w:p w14:paraId="15EDC531" w14:textId="77777777" w:rsidR="008E7010" w:rsidRDefault="008E7010" w:rsidP="003A412D">
            <w:pPr>
              <w:rPr>
                <w:rFonts w:ascii="Arial" w:hAnsi="Arial" w:cs="Arial"/>
              </w:rPr>
            </w:pPr>
            <w:r>
              <w:rPr>
                <w:rFonts w:ascii="Arial" w:hAnsi="Arial" w:cs="Arial"/>
              </w:rPr>
              <w:t>Typical cost</w:t>
            </w:r>
          </w:p>
        </w:tc>
      </w:tr>
      <w:tr w:rsidR="00F00A31" w14:paraId="2260EFE0" w14:textId="77777777" w:rsidTr="00814772">
        <w:tc>
          <w:tcPr>
            <w:tcW w:w="1818" w:type="dxa"/>
          </w:tcPr>
          <w:p w14:paraId="136D81D7" w14:textId="66E78D99" w:rsidR="00F00A31" w:rsidRDefault="00F00A31" w:rsidP="003A412D">
            <w:pPr>
              <w:rPr>
                <w:rFonts w:ascii="Arial" w:hAnsi="Arial" w:cs="Arial"/>
              </w:rPr>
            </w:pPr>
            <w:r>
              <w:rPr>
                <w:rFonts w:ascii="Arial" w:hAnsi="Arial" w:cs="Arial"/>
              </w:rPr>
              <w:t>Spypoint Solar Cellular trail camera</w:t>
            </w:r>
          </w:p>
        </w:tc>
        <w:tc>
          <w:tcPr>
            <w:tcW w:w="4050" w:type="dxa"/>
          </w:tcPr>
          <w:p w14:paraId="6D82DCE3" w14:textId="77777777" w:rsidR="00F00A31" w:rsidRDefault="009200B7" w:rsidP="003A412D">
            <w:pPr>
              <w:rPr>
                <w:rStyle w:val="Hyperlink"/>
                <w:rFonts w:ascii="Arial" w:hAnsi="Arial" w:cs="Arial"/>
              </w:rPr>
            </w:pPr>
            <w:hyperlink r:id="rId8" w:history="1">
              <w:r w:rsidR="00F00A31" w:rsidRPr="00F00A31">
                <w:rPr>
                  <w:rStyle w:val="Hyperlink"/>
                  <w:rFonts w:ascii="Arial" w:hAnsi="Arial" w:cs="Arial"/>
                </w:rPr>
                <w:t>https://www.spypoint.com/en/products/solar-cellular-trail-camera/product-link-micro-s.html</w:t>
              </w:r>
            </w:hyperlink>
            <w:r w:rsidR="00F00A31" w:rsidRPr="00F00A31">
              <w:rPr>
                <w:rStyle w:val="Hyperlink"/>
                <w:rFonts w:ascii="Arial" w:hAnsi="Arial" w:cs="Arial"/>
              </w:rPr>
              <w:t xml:space="preserve"> </w:t>
            </w:r>
          </w:p>
          <w:p w14:paraId="117171B3" w14:textId="4FDE0573" w:rsidR="00C50B29" w:rsidRDefault="00165780" w:rsidP="00C50B29">
            <w:pPr>
              <w:rPr>
                <w:rStyle w:val="Hyperlink"/>
                <w:rFonts w:ascii="Arial" w:hAnsi="Arial" w:cs="Arial"/>
                <w:color w:val="auto"/>
                <w:u w:val="none"/>
              </w:rPr>
            </w:pPr>
            <w:r>
              <w:rPr>
                <w:rStyle w:val="Hyperlink"/>
                <w:rFonts w:ascii="Arial" w:hAnsi="Arial" w:cs="Arial"/>
                <w:color w:val="auto"/>
                <w:u w:val="none"/>
              </w:rPr>
              <w:t xml:space="preserve">Using </w:t>
            </w:r>
            <w:r w:rsidR="00C50B29">
              <w:rPr>
                <w:rStyle w:val="Hyperlink"/>
                <w:rFonts w:ascii="Arial" w:hAnsi="Arial" w:cs="Arial"/>
                <w:color w:val="auto"/>
                <w:u w:val="none"/>
              </w:rPr>
              <w:t>the solar cell and lithium battery, this unit can</w:t>
            </w:r>
            <w:r w:rsidR="001438BF">
              <w:rPr>
                <w:rStyle w:val="Hyperlink"/>
                <w:rFonts w:ascii="Arial" w:hAnsi="Arial" w:cs="Arial"/>
                <w:color w:val="auto"/>
                <w:u w:val="none"/>
              </w:rPr>
              <w:t xml:space="preserve"> operate for months without maintenance. It also has the broadest spectrum of available cell servers.</w:t>
            </w:r>
          </w:p>
          <w:p w14:paraId="6B1ACD00" w14:textId="2FF928A0" w:rsidR="00262D7B" w:rsidRPr="00C50B29" w:rsidRDefault="00262D7B" w:rsidP="00C50B29">
            <w:pPr>
              <w:rPr>
                <w:rStyle w:val="Hyperlink"/>
                <w:rFonts w:ascii="Arial" w:hAnsi="Arial" w:cs="Arial"/>
                <w:color w:val="auto"/>
                <w:u w:val="none"/>
              </w:rPr>
            </w:pPr>
            <w:r>
              <w:rPr>
                <w:rStyle w:val="Hyperlink"/>
                <w:rFonts w:ascii="Arial" w:hAnsi="Arial" w:cs="Arial"/>
                <w:color w:val="auto"/>
                <w:u w:val="none"/>
              </w:rPr>
              <w:t>Asian components assembled in the US.</w:t>
            </w:r>
          </w:p>
        </w:tc>
        <w:tc>
          <w:tcPr>
            <w:tcW w:w="1200" w:type="dxa"/>
          </w:tcPr>
          <w:p w14:paraId="7E37662B" w14:textId="5939423D" w:rsidR="00F00A31" w:rsidRDefault="00F00A31" w:rsidP="003A412D">
            <w:pPr>
              <w:rPr>
                <w:rFonts w:ascii="Arial" w:hAnsi="Arial" w:cs="Arial"/>
              </w:rPr>
            </w:pPr>
            <w:r>
              <w:rPr>
                <w:rFonts w:ascii="Arial" w:hAnsi="Arial" w:cs="Arial"/>
              </w:rPr>
              <w:t>Yes and G4</w:t>
            </w:r>
          </w:p>
        </w:tc>
        <w:tc>
          <w:tcPr>
            <w:tcW w:w="1200" w:type="dxa"/>
          </w:tcPr>
          <w:p w14:paraId="2E57727D" w14:textId="41068EDF" w:rsidR="00F00A31" w:rsidRDefault="007E6A1D" w:rsidP="003A412D">
            <w:pPr>
              <w:rPr>
                <w:rFonts w:ascii="Arial" w:hAnsi="Arial" w:cs="Arial"/>
              </w:rPr>
            </w:pPr>
            <w:r>
              <w:rPr>
                <w:rFonts w:ascii="Arial" w:hAnsi="Arial" w:cs="Arial"/>
              </w:rPr>
              <w:t>Yes, but you can replace their SIM card.</w:t>
            </w:r>
          </w:p>
        </w:tc>
        <w:tc>
          <w:tcPr>
            <w:tcW w:w="1200" w:type="dxa"/>
          </w:tcPr>
          <w:p w14:paraId="6BCFEA6B" w14:textId="56B766F0" w:rsidR="00F00A31" w:rsidRDefault="007E6A1D" w:rsidP="003A412D">
            <w:pPr>
              <w:rPr>
                <w:rFonts w:ascii="Arial" w:hAnsi="Arial" w:cs="Arial"/>
              </w:rPr>
            </w:pPr>
            <w:r>
              <w:rPr>
                <w:rFonts w:ascii="Arial" w:hAnsi="Arial" w:cs="Arial"/>
              </w:rPr>
              <w:t>$169.00</w:t>
            </w:r>
          </w:p>
        </w:tc>
      </w:tr>
      <w:tr w:rsidR="008E7010" w14:paraId="15EDC538" w14:textId="77777777" w:rsidTr="00814772">
        <w:tc>
          <w:tcPr>
            <w:tcW w:w="1818" w:type="dxa"/>
          </w:tcPr>
          <w:p w14:paraId="15EDC533" w14:textId="77777777" w:rsidR="008E7010" w:rsidRDefault="008E7010" w:rsidP="003A412D">
            <w:pPr>
              <w:rPr>
                <w:rFonts w:ascii="Arial" w:hAnsi="Arial" w:cs="Arial"/>
              </w:rPr>
            </w:pPr>
            <w:r>
              <w:rPr>
                <w:rFonts w:ascii="Arial" w:hAnsi="Arial" w:cs="Arial"/>
              </w:rPr>
              <w:t>Bushnell – trophy cam HG</w:t>
            </w:r>
          </w:p>
        </w:tc>
        <w:tc>
          <w:tcPr>
            <w:tcW w:w="4050" w:type="dxa"/>
          </w:tcPr>
          <w:p w14:paraId="23AE1E36" w14:textId="77777777" w:rsidR="008E7010" w:rsidRDefault="009200B7" w:rsidP="003A412D">
            <w:pPr>
              <w:rPr>
                <w:rFonts w:ascii="Arial" w:hAnsi="Arial" w:cs="Arial"/>
              </w:rPr>
            </w:pPr>
            <w:hyperlink r:id="rId9" w:history="1">
              <w:r w:rsidR="008E7010" w:rsidRPr="00C076AB">
                <w:rPr>
                  <w:rStyle w:val="Hyperlink"/>
                  <w:rFonts w:ascii="Arial" w:hAnsi="Arial" w:cs="Arial"/>
                </w:rPr>
                <w:t>http://bushnell.com/global/customer-service/online-retailers</w:t>
              </w:r>
            </w:hyperlink>
            <w:r w:rsidR="008E7010">
              <w:rPr>
                <w:rFonts w:ascii="Arial" w:hAnsi="Arial" w:cs="Arial"/>
              </w:rPr>
              <w:t xml:space="preserve"> </w:t>
            </w:r>
          </w:p>
          <w:p w14:paraId="15EDC534" w14:textId="69917CB9" w:rsidR="0062501A" w:rsidRDefault="0062501A" w:rsidP="003A412D">
            <w:pPr>
              <w:rPr>
                <w:rFonts w:ascii="Arial" w:hAnsi="Arial" w:cs="Arial"/>
              </w:rPr>
            </w:pPr>
            <w:r>
              <w:rPr>
                <w:rFonts w:ascii="Arial" w:hAnsi="Arial" w:cs="Arial"/>
              </w:rPr>
              <w:t>Chinese origin. Some assembly in US.</w:t>
            </w:r>
          </w:p>
        </w:tc>
        <w:tc>
          <w:tcPr>
            <w:tcW w:w="1200" w:type="dxa"/>
          </w:tcPr>
          <w:p w14:paraId="15EDC535" w14:textId="77777777" w:rsidR="008E7010" w:rsidRDefault="008E7010" w:rsidP="003A412D">
            <w:pPr>
              <w:rPr>
                <w:rFonts w:ascii="Arial" w:hAnsi="Arial" w:cs="Arial"/>
              </w:rPr>
            </w:pPr>
            <w:r>
              <w:rPr>
                <w:rFonts w:ascii="Arial" w:hAnsi="Arial" w:cs="Arial"/>
              </w:rPr>
              <w:t>Yes</w:t>
            </w:r>
          </w:p>
        </w:tc>
        <w:tc>
          <w:tcPr>
            <w:tcW w:w="1200" w:type="dxa"/>
          </w:tcPr>
          <w:p w14:paraId="15EDC536" w14:textId="77777777" w:rsidR="008E7010" w:rsidRDefault="008E7010" w:rsidP="003A412D">
            <w:pPr>
              <w:rPr>
                <w:rFonts w:ascii="Arial" w:hAnsi="Arial" w:cs="Arial"/>
              </w:rPr>
            </w:pPr>
            <w:r>
              <w:rPr>
                <w:rFonts w:ascii="Arial" w:hAnsi="Arial" w:cs="Arial"/>
              </w:rPr>
              <w:t xml:space="preserve">No, but you must replace </w:t>
            </w:r>
            <w:r>
              <w:rPr>
                <w:rFonts w:ascii="Arial" w:hAnsi="Arial" w:cs="Arial"/>
              </w:rPr>
              <w:lastRenderedPageBreak/>
              <w:t>their SIM card</w:t>
            </w:r>
          </w:p>
        </w:tc>
        <w:tc>
          <w:tcPr>
            <w:tcW w:w="1200" w:type="dxa"/>
          </w:tcPr>
          <w:p w14:paraId="15EDC537" w14:textId="77777777" w:rsidR="008E7010" w:rsidRDefault="008E7010" w:rsidP="003A412D">
            <w:pPr>
              <w:rPr>
                <w:rFonts w:ascii="Arial" w:hAnsi="Arial" w:cs="Arial"/>
              </w:rPr>
            </w:pPr>
            <w:r>
              <w:rPr>
                <w:rFonts w:ascii="Arial" w:hAnsi="Arial" w:cs="Arial"/>
              </w:rPr>
              <w:lastRenderedPageBreak/>
              <w:t>$399.00</w:t>
            </w:r>
          </w:p>
        </w:tc>
      </w:tr>
      <w:tr w:rsidR="008E7010" w14:paraId="15EDC53E" w14:textId="77777777" w:rsidTr="00814772">
        <w:tc>
          <w:tcPr>
            <w:tcW w:w="1818" w:type="dxa"/>
          </w:tcPr>
          <w:p w14:paraId="15EDC539" w14:textId="4BE003A1" w:rsidR="008E7010" w:rsidRDefault="008E7010" w:rsidP="003A412D">
            <w:pPr>
              <w:rPr>
                <w:rFonts w:ascii="Arial" w:hAnsi="Arial" w:cs="Arial"/>
              </w:rPr>
            </w:pPr>
            <w:r>
              <w:rPr>
                <w:rFonts w:ascii="Arial" w:hAnsi="Arial" w:cs="Arial"/>
              </w:rPr>
              <w:t>Covert Special OPS - Code Black 3G</w:t>
            </w:r>
          </w:p>
        </w:tc>
        <w:tc>
          <w:tcPr>
            <w:tcW w:w="4050" w:type="dxa"/>
          </w:tcPr>
          <w:p w14:paraId="15EDC53A" w14:textId="77777777" w:rsidR="008E7010" w:rsidRDefault="009200B7" w:rsidP="003A412D">
            <w:pPr>
              <w:rPr>
                <w:rFonts w:ascii="Arial" w:hAnsi="Arial" w:cs="Arial"/>
              </w:rPr>
            </w:pPr>
            <w:hyperlink r:id="rId10" w:history="1">
              <w:r w:rsidR="008E7010" w:rsidRPr="00C076AB">
                <w:rPr>
                  <w:rStyle w:val="Hyperlink"/>
                  <w:rFonts w:ascii="Arial" w:hAnsi="Arial" w:cs="Arial"/>
                </w:rPr>
                <w:t>https://www.amazon.com/gp/product/B00806KGY6/?tag=trailcam06-20</w:t>
              </w:r>
            </w:hyperlink>
            <w:r w:rsidR="008E7010">
              <w:rPr>
                <w:rFonts w:ascii="Arial" w:hAnsi="Arial" w:cs="Arial"/>
              </w:rPr>
              <w:t xml:space="preserve"> – note - currently listed as unavailable</w:t>
            </w:r>
          </w:p>
        </w:tc>
        <w:tc>
          <w:tcPr>
            <w:tcW w:w="1200" w:type="dxa"/>
          </w:tcPr>
          <w:p w14:paraId="15EDC53B" w14:textId="77777777" w:rsidR="008E7010" w:rsidRDefault="008E7010" w:rsidP="003A412D">
            <w:pPr>
              <w:rPr>
                <w:rFonts w:ascii="Arial" w:hAnsi="Arial" w:cs="Arial"/>
              </w:rPr>
            </w:pPr>
            <w:r>
              <w:rPr>
                <w:rFonts w:ascii="Arial" w:hAnsi="Arial" w:cs="Arial"/>
              </w:rPr>
              <w:t>Yes</w:t>
            </w:r>
          </w:p>
        </w:tc>
        <w:tc>
          <w:tcPr>
            <w:tcW w:w="1200" w:type="dxa"/>
          </w:tcPr>
          <w:p w14:paraId="15EDC53C" w14:textId="77777777" w:rsidR="008E7010" w:rsidRDefault="008E7010" w:rsidP="003A412D">
            <w:pPr>
              <w:rPr>
                <w:rFonts w:ascii="Arial" w:hAnsi="Arial" w:cs="Arial"/>
              </w:rPr>
            </w:pPr>
            <w:r>
              <w:rPr>
                <w:rFonts w:ascii="Arial" w:hAnsi="Arial" w:cs="Arial"/>
              </w:rPr>
              <w:t>No</w:t>
            </w:r>
          </w:p>
        </w:tc>
        <w:tc>
          <w:tcPr>
            <w:tcW w:w="1200" w:type="dxa"/>
          </w:tcPr>
          <w:p w14:paraId="15EDC53D" w14:textId="77777777" w:rsidR="008E7010" w:rsidRDefault="008E7010" w:rsidP="003A412D">
            <w:pPr>
              <w:rPr>
                <w:rFonts w:ascii="Arial" w:hAnsi="Arial" w:cs="Arial"/>
              </w:rPr>
            </w:pPr>
            <w:r>
              <w:rPr>
                <w:rFonts w:ascii="Arial" w:hAnsi="Arial" w:cs="Arial"/>
              </w:rPr>
              <w:t>$370.00</w:t>
            </w:r>
          </w:p>
        </w:tc>
      </w:tr>
      <w:tr w:rsidR="008E7010" w14:paraId="15EDC544" w14:textId="77777777" w:rsidTr="00814772">
        <w:tc>
          <w:tcPr>
            <w:tcW w:w="1818" w:type="dxa"/>
          </w:tcPr>
          <w:p w14:paraId="15EDC53F" w14:textId="77777777" w:rsidR="008E7010" w:rsidRDefault="008E7010" w:rsidP="003A412D">
            <w:pPr>
              <w:rPr>
                <w:rFonts w:ascii="Arial" w:hAnsi="Arial" w:cs="Arial"/>
              </w:rPr>
            </w:pPr>
            <w:r>
              <w:rPr>
                <w:rFonts w:ascii="Arial" w:hAnsi="Arial" w:cs="Arial"/>
              </w:rPr>
              <w:t>HCO-SG580 M IR wireless</w:t>
            </w:r>
          </w:p>
        </w:tc>
        <w:tc>
          <w:tcPr>
            <w:tcW w:w="4050" w:type="dxa"/>
          </w:tcPr>
          <w:p w14:paraId="03075F01" w14:textId="77777777" w:rsidR="008E7010" w:rsidRDefault="009200B7" w:rsidP="003A412D">
            <w:pPr>
              <w:rPr>
                <w:rFonts w:ascii="Arial" w:hAnsi="Arial" w:cs="Arial"/>
              </w:rPr>
            </w:pPr>
            <w:hyperlink r:id="rId11" w:history="1">
              <w:r w:rsidR="008E7010" w:rsidRPr="00C076AB">
                <w:rPr>
                  <w:rStyle w:val="Hyperlink"/>
                  <w:rFonts w:ascii="Arial" w:hAnsi="Arial" w:cs="Arial"/>
                </w:rPr>
                <w:t>https://www.amazon.com/HCO-SG580M-IR-Wireless-Camera/dp/B004MC1X4O</w:t>
              </w:r>
            </w:hyperlink>
            <w:r w:rsidR="008E7010">
              <w:rPr>
                <w:rFonts w:ascii="Arial" w:hAnsi="Arial" w:cs="Arial"/>
              </w:rPr>
              <w:t xml:space="preserve"> </w:t>
            </w:r>
          </w:p>
          <w:p w14:paraId="15EDC540" w14:textId="0B0DA4BC" w:rsidR="0062501A" w:rsidRDefault="0062501A" w:rsidP="003A412D">
            <w:pPr>
              <w:rPr>
                <w:rFonts w:ascii="Arial" w:hAnsi="Arial" w:cs="Arial"/>
              </w:rPr>
            </w:pPr>
            <w:r>
              <w:rPr>
                <w:rFonts w:ascii="Arial" w:hAnsi="Arial" w:cs="Arial"/>
              </w:rPr>
              <w:t>Chinese origin</w:t>
            </w:r>
          </w:p>
        </w:tc>
        <w:tc>
          <w:tcPr>
            <w:tcW w:w="1200" w:type="dxa"/>
          </w:tcPr>
          <w:p w14:paraId="15EDC541" w14:textId="77777777" w:rsidR="008E7010" w:rsidRDefault="008E7010" w:rsidP="003A412D">
            <w:pPr>
              <w:rPr>
                <w:rFonts w:ascii="Arial" w:hAnsi="Arial" w:cs="Arial"/>
              </w:rPr>
            </w:pPr>
            <w:r>
              <w:rPr>
                <w:rFonts w:ascii="Arial" w:hAnsi="Arial" w:cs="Arial"/>
              </w:rPr>
              <w:t>Yes</w:t>
            </w:r>
          </w:p>
        </w:tc>
        <w:tc>
          <w:tcPr>
            <w:tcW w:w="1200" w:type="dxa"/>
          </w:tcPr>
          <w:p w14:paraId="15EDC542" w14:textId="77777777" w:rsidR="008E7010" w:rsidRDefault="008E7010" w:rsidP="00E007D5">
            <w:pPr>
              <w:rPr>
                <w:rFonts w:ascii="Arial" w:hAnsi="Arial" w:cs="Arial"/>
              </w:rPr>
            </w:pPr>
            <w:r>
              <w:rPr>
                <w:rFonts w:ascii="Arial" w:hAnsi="Arial" w:cs="Arial"/>
              </w:rPr>
              <w:t>No</w:t>
            </w:r>
          </w:p>
        </w:tc>
        <w:tc>
          <w:tcPr>
            <w:tcW w:w="1200" w:type="dxa"/>
          </w:tcPr>
          <w:p w14:paraId="15EDC543" w14:textId="77777777" w:rsidR="008E7010" w:rsidRDefault="008E7010" w:rsidP="003A412D">
            <w:pPr>
              <w:rPr>
                <w:rFonts w:ascii="Arial" w:hAnsi="Arial" w:cs="Arial"/>
              </w:rPr>
            </w:pPr>
            <w:r>
              <w:rPr>
                <w:rFonts w:ascii="Arial" w:hAnsi="Arial" w:cs="Arial"/>
              </w:rPr>
              <w:t>$204.00</w:t>
            </w:r>
          </w:p>
        </w:tc>
      </w:tr>
      <w:tr w:rsidR="008E7010" w14:paraId="15EDC54A" w14:textId="77777777" w:rsidTr="00814772">
        <w:tc>
          <w:tcPr>
            <w:tcW w:w="1818" w:type="dxa"/>
          </w:tcPr>
          <w:p w14:paraId="15EDC545" w14:textId="77777777" w:rsidR="008E7010" w:rsidRDefault="008E7010" w:rsidP="003A412D">
            <w:pPr>
              <w:rPr>
                <w:rFonts w:ascii="Arial" w:hAnsi="Arial" w:cs="Arial"/>
              </w:rPr>
            </w:pPr>
            <w:r>
              <w:rPr>
                <w:rFonts w:ascii="Arial" w:hAnsi="Arial" w:cs="Arial"/>
              </w:rPr>
              <w:t>LTL Acorn 12M MMS Wireless No-Glow</w:t>
            </w:r>
          </w:p>
        </w:tc>
        <w:tc>
          <w:tcPr>
            <w:tcW w:w="4050" w:type="dxa"/>
          </w:tcPr>
          <w:p w14:paraId="60A02BD8" w14:textId="77777777" w:rsidR="008E7010" w:rsidRDefault="009200B7" w:rsidP="003A412D">
            <w:pPr>
              <w:rPr>
                <w:rFonts w:ascii="Arial" w:hAnsi="Arial" w:cs="Arial"/>
              </w:rPr>
            </w:pPr>
            <w:hyperlink r:id="rId12" w:history="1">
              <w:r w:rsidR="008E7010" w:rsidRPr="00C076AB">
                <w:rPr>
                  <w:rStyle w:val="Hyperlink"/>
                  <w:rFonts w:ascii="Arial" w:hAnsi="Arial" w:cs="Arial"/>
                </w:rPr>
                <w:t>https://www.amazon.com/Acorn-Wireless-Trail-Camera-Camouflage/dp/B00BHQPDWQ/ref=lp_8894162011_1_1?srs=8894162011&amp;ie=UTF8&amp;qid=1511895855&amp;sr=8-1</w:t>
              </w:r>
            </w:hyperlink>
            <w:r w:rsidR="008E7010">
              <w:rPr>
                <w:rFonts w:ascii="Arial" w:hAnsi="Arial" w:cs="Arial"/>
              </w:rPr>
              <w:t xml:space="preserve"> </w:t>
            </w:r>
          </w:p>
          <w:p w14:paraId="15EDC546" w14:textId="1D6ACAA6" w:rsidR="00262D7B" w:rsidRDefault="00262D7B" w:rsidP="003A412D">
            <w:pPr>
              <w:rPr>
                <w:rFonts w:ascii="Arial" w:hAnsi="Arial" w:cs="Arial"/>
              </w:rPr>
            </w:pPr>
            <w:r>
              <w:rPr>
                <w:rFonts w:ascii="Arial" w:hAnsi="Arial" w:cs="Arial"/>
              </w:rPr>
              <w:t>Chinese origin.</w:t>
            </w:r>
          </w:p>
        </w:tc>
        <w:tc>
          <w:tcPr>
            <w:tcW w:w="1200" w:type="dxa"/>
          </w:tcPr>
          <w:p w14:paraId="15EDC547" w14:textId="77777777" w:rsidR="008E7010" w:rsidRDefault="008E7010" w:rsidP="003A412D">
            <w:pPr>
              <w:rPr>
                <w:rFonts w:ascii="Arial" w:hAnsi="Arial" w:cs="Arial"/>
              </w:rPr>
            </w:pPr>
            <w:r>
              <w:rPr>
                <w:rFonts w:ascii="Arial" w:hAnsi="Arial" w:cs="Arial"/>
              </w:rPr>
              <w:t>Yes</w:t>
            </w:r>
          </w:p>
        </w:tc>
        <w:tc>
          <w:tcPr>
            <w:tcW w:w="1200" w:type="dxa"/>
          </w:tcPr>
          <w:p w14:paraId="15EDC548" w14:textId="77777777" w:rsidR="008E7010" w:rsidRDefault="008E7010" w:rsidP="003A412D">
            <w:pPr>
              <w:rPr>
                <w:rFonts w:ascii="Arial" w:hAnsi="Arial" w:cs="Arial"/>
              </w:rPr>
            </w:pPr>
            <w:r>
              <w:rPr>
                <w:rFonts w:ascii="Arial" w:hAnsi="Arial" w:cs="Arial"/>
              </w:rPr>
              <w:t>No</w:t>
            </w:r>
          </w:p>
        </w:tc>
        <w:tc>
          <w:tcPr>
            <w:tcW w:w="1200" w:type="dxa"/>
          </w:tcPr>
          <w:p w14:paraId="15EDC549" w14:textId="77777777" w:rsidR="008E7010" w:rsidRDefault="008E7010" w:rsidP="003A412D">
            <w:pPr>
              <w:rPr>
                <w:rFonts w:ascii="Arial" w:hAnsi="Arial" w:cs="Arial"/>
              </w:rPr>
            </w:pPr>
            <w:r>
              <w:rPr>
                <w:rFonts w:ascii="Arial" w:hAnsi="Arial" w:cs="Arial"/>
              </w:rPr>
              <w:t>$309.00</w:t>
            </w:r>
          </w:p>
        </w:tc>
      </w:tr>
      <w:tr w:rsidR="008E7010" w14:paraId="15EDC550" w14:textId="77777777" w:rsidTr="00814772">
        <w:tc>
          <w:tcPr>
            <w:tcW w:w="1818" w:type="dxa"/>
          </w:tcPr>
          <w:p w14:paraId="15EDC54B" w14:textId="77777777" w:rsidR="008E7010" w:rsidRDefault="008E7010" w:rsidP="003A412D">
            <w:pPr>
              <w:rPr>
                <w:rFonts w:ascii="Arial" w:hAnsi="Arial" w:cs="Arial"/>
              </w:rPr>
            </w:pPr>
            <w:r>
              <w:rPr>
                <w:rFonts w:ascii="Arial" w:hAnsi="Arial" w:cs="Arial"/>
              </w:rPr>
              <w:t>Reconyx – HyperFire Cellular</w:t>
            </w:r>
          </w:p>
        </w:tc>
        <w:tc>
          <w:tcPr>
            <w:tcW w:w="4050" w:type="dxa"/>
          </w:tcPr>
          <w:p w14:paraId="31E2C83A" w14:textId="77777777" w:rsidR="008E7010" w:rsidRDefault="009200B7" w:rsidP="003A412D">
            <w:pPr>
              <w:rPr>
                <w:rFonts w:ascii="Arial" w:hAnsi="Arial" w:cs="Arial"/>
              </w:rPr>
            </w:pPr>
            <w:hyperlink r:id="rId13" w:history="1">
              <w:r w:rsidR="008E7010" w:rsidRPr="00C076AB">
                <w:rPr>
                  <w:rStyle w:val="Hyperlink"/>
                  <w:rFonts w:ascii="Arial" w:hAnsi="Arial" w:cs="Arial"/>
                </w:rPr>
                <w:t>http://www.reconyx.com/product/SC950C-HyperFire-Cellular-Enabled-Surveillance-Camera</w:t>
              </w:r>
            </w:hyperlink>
            <w:r w:rsidR="008E7010">
              <w:rPr>
                <w:rFonts w:ascii="Arial" w:hAnsi="Arial" w:cs="Arial"/>
              </w:rPr>
              <w:t xml:space="preserve"> </w:t>
            </w:r>
          </w:p>
          <w:p w14:paraId="15EDC54C" w14:textId="13177B3A" w:rsidR="00262D7B" w:rsidRDefault="00262D7B" w:rsidP="003A412D">
            <w:pPr>
              <w:rPr>
                <w:rFonts w:ascii="Arial" w:hAnsi="Arial" w:cs="Arial"/>
              </w:rPr>
            </w:pPr>
            <w:r>
              <w:rPr>
                <w:rFonts w:ascii="Arial" w:hAnsi="Arial" w:cs="Arial"/>
              </w:rPr>
              <w:t>Made and assembled in the US.</w:t>
            </w:r>
          </w:p>
        </w:tc>
        <w:tc>
          <w:tcPr>
            <w:tcW w:w="1200" w:type="dxa"/>
          </w:tcPr>
          <w:p w14:paraId="15EDC54D" w14:textId="77777777" w:rsidR="008E7010" w:rsidRDefault="008E7010" w:rsidP="003A412D">
            <w:pPr>
              <w:rPr>
                <w:rFonts w:ascii="Arial" w:hAnsi="Arial" w:cs="Arial"/>
              </w:rPr>
            </w:pPr>
            <w:r>
              <w:rPr>
                <w:rFonts w:ascii="Arial" w:hAnsi="Arial" w:cs="Arial"/>
              </w:rPr>
              <w:t>Yes</w:t>
            </w:r>
          </w:p>
        </w:tc>
        <w:tc>
          <w:tcPr>
            <w:tcW w:w="1200" w:type="dxa"/>
          </w:tcPr>
          <w:p w14:paraId="15EDC54E" w14:textId="77777777" w:rsidR="008E7010" w:rsidRDefault="008E7010" w:rsidP="003A412D">
            <w:pPr>
              <w:rPr>
                <w:rFonts w:ascii="Arial" w:hAnsi="Arial" w:cs="Arial"/>
              </w:rPr>
            </w:pPr>
            <w:r>
              <w:rPr>
                <w:rFonts w:ascii="Arial" w:hAnsi="Arial" w:cs="Arial"/>
              </w:rPr>
              <w:t>No</w:t>
            </w:r>
          </w:p>
        </w:tc>
        <w:tc>
          <w:tcPr>
            <w:tcW w:w="1200" w:type="dxa"/>
          </w:tcPr>
          <w:p w14:paraId="15EDC54F" w14:textId="77777777" w:rsidR="008E7010" w:rsidRDefault="008E7010" w:rsidP="003A412D">
            <w:pPr>
              <w:rPr>
                <w:rFonts w:ascii="Arial" w:hAnsi="Arial" w:cs="Arial"/>
              </w:rPr>
            </w:pPr>
            <w:r>
              <w:rPr>
                <w:rFonts w:ascii="Arial" w:hAnsi="Arial" w:cs="Arial"/>
              </w:rPr>
              <w:t>$1199.98</w:t>
            </w:r>
          </w:p>
        </w:tc>
      </w:tr>
    </w:tbl>
    <w:p w14:paraId="15EDC551" w14:textId="71C52E18" w:rsidR="004271FF" w:rsidRDefault="008E7010" w:rsidP="003A412D">
      <w:pPr>
        <w:spacing w:line="240" w:lineRule="auto"/>
        <w:rPr>
          <w:rFonts w:ascii="Arial" w:hAnsi="Arial" w:cs="Arial"/>
        </w:rPr>
      </w:pPr>
      <w:r w:rsidRPr="008E7010">
        <w:rPr>
          <w:rFonts w:ascii="Arial" w:hAnsi="Arial" w:cs="Arial"/>
          <w:b/>
        </w:rPr>
        <w:t>Deployment</w:t>
      </w:r>
      <w:r>
        <w:rPr>
          <w:rFonts w:ascii="Arial" w:hAnsi="Arial" w:cs="Arial"/>
        </w:rPr>
        <w:t xml:space="preserve"> – the cameras should be deployed either below knee level or above head level to avoid detection. On one-way paths</w:t>
      </w:r>
      <w:r w:rsidR="00165780">
        <w:rPr>
          <w:rFonts w:ascii="Arial" w:hAnsi="Arial" w:cs="Arial"/>
        </w:rPr>
        <w:t>,</w:t>
      </w:r>
      <w:r>
        <w:rPr>
          <w:rFonts w:ascii="Arial" w:hAnsi="Arial" w:cs="Arial"/>
        </w:rPr>
        <w:t xml:space="preserve"> they should be deployed above and behind someone moving on a path or road, and on a two-way path or road, they should be deployed perpendicular to the route of travel.</w:t>
      </w:r>
    </w:p>
    <w:p w14:paraId="15EDC552" w14:textId="000B404E" w:rsidR="000132EA" w:rsidRDefault="000132EA" w:rsidP="003A412D">
      <w:pPr>
        <w:spacing w:line="240" w:lineRule="auto"/>
        <w:rPr>
          <w:rFonts w:ascii="Arial" w:hAnsi="Arial" w:cs="Arial"/>
        </w:rPr>
      </w:pPr>
      <w:r w:rsidRPr="000132EA">
        <w:rPr>
          <w:rFonts w:ascii="Arial" w:hAnsi="Arial" w:cs="Arial"/>
          <w:b/>
        </w:rPr>
        <w:t>How the system works</w:t>
      </w:r>
      <w:r>
        <w:rPr>
          <w:rFonts w:ascii="Arial" w:hAnsi="Arial" w:cs="Arial"/>
        </w:rPr>
        <w:t xml:space="preserve"> – (1) </w:t>
      </w:r>
      <w:r w:rsidR="00480640">
        <w:rPr>
          <w:rFonts w:ascii="Arial" w:hAnsi="Arial" w:cs="Arial"/>
        </w:rPr>
        <w:t>T</w:t>
      </w:r>
      <w:r>
        <w:rPr>
          <w:rFonts w:ascii="Arial" w:hAnsi="Arial" w:cs="Arial"/>
        </w:rPr>
        <w:t>he camera is triggered by heat or motion and captures an image</w:t>
      </w:r>
      <w:r w:rsidR="00480640">
        <w:rPr>
          <w:rFonts w:ascii="Arial" w:hAnsi="Arial" w:cs="Arial"/>
        </w:rPr>
        <w:t>.</w:t>
      </w:r>
      <w:r>
        <w:rPr>
          <w:rFonts w:ascii="Arial" w:hAnsi="Arial" w:cs="Arial"/>
        </w:rPr>
        <w:t xml:space="preserve"> (2) </w:t>
      </w:r>
      <w:r w:rsidR="00480640">
        <w:rPr>
          <w:rFonts w:ascii="Arial" w:hAnsi="Arial" w:cs="Arial"/>
        </w:rPr>
        <w:t>T</w:t>
      </w:r>
      <w:r>
        <w:rPr>
          <w:rFonts w:ascii="Arial" w:hAnsi="Arial" w:cs="Arial"/>
        </w:rPr>
        <w:t>he captured image is stored in the camera and transmitted within seconds by an onboard cell phone in</w:t>
      </w:r>
      <w:r w:rsidR="00165780">
        <w:rPr>
          <w:rFonts w:ascii="Arial" w:hAnsi="Arial" w:cs="Arial"/>
        </w:rPr>
        <w:t>side</w:t>
      </w:r>
      <w:r>
        <w:rPr>
          <w:rFonts w:ascii="Arial" w:hAnsi="Arial" w:cs="Arial"/>
        </w:rPr>
        <w:t xml:space="preserve"> the camera to an address </w:t>
      </w:r>
      <w:r w:rsidR="00165780">
        <w:rPr>
          <w:rFonts w:ascii="Arial" w:hAnsi="Arial" w:cs="Arial"/>
        </w:rPr>
        <w:t xml:space="preserve">on </w:t>
      </w:r>
      <w:r>
        <w:rPr>
          <w:rFonts w:ascii="Arial" w:hAnsi="Arial" w:cs="Arial"/>
        </w:rPr>
        <w:t>the Internet</w:t>
      </w:r>
      <w:r w:rsidR="00480640">
        <w:rPr>
          <w:rFonts w:ascii="Arial" w:hAnsi="Arial" w:cs="Arial"/>
        </w:rPr>
        <w:t>.</w:t>
      </w:r>
      <w:r>
        <w:rPr>
          <w:rFonts w:ascii="Arial" w:hAnsi="Arial" w:cs="Arial"/>
        </w:rPr>
        <w:t xml:space="preserve"> (3) </w:t>
      </w:r>
      <w:r w:rsidR="00480640">
        <w:rPr>
          <w:rFonts w:ascii="Arial" w:hAnsi="Arial" w:cs="Arial"/>
        </w:rPr>
        <w:t>T</w:t>
      </w:r>
      <w:r>
        <w:rPr>
          <w:rFonts w:ascii="Arial" w:hAnsi="Arial" w:cs="Arial"/>
        </w:rPr>
        <w:t xml:space="preserve">he server associated with the </w:t>
      </w:r>
      <w:r w:rsidR="00FF67E6">
        <w:rPr>
          <w:rFonts w:ascii="Arial" w:hAnsi="Arial" w:cs="Arial"/>
        </w:rPr>
        <w:t xml:space="preserve">Internet </w:t>
      </w:r>
      <w:r>
        <w:rPr>
          <w:rFonts w:ascii="Arial" w:hAnsi="Arial" w:cs="Arial"/>
        </w:rPr>
        <w:t>address then post</w:t>
      </w:r>
      <w:r w:rsidR="00165780">
        <w:rPr>
          <w:rFonts w:ascii="Arial" w:hAnsi="Arial" w:cs="Arial"/>
        </w:rPr>
        <w:t>s</w:t>
      </w:r>
      <w:r>
        <w:rPr>
          <w:rFonts w:ascii="Arial" w:hAnsi="Arial" w:cs="Arial"/>
        </w:rPr>
        <w:t xml:space="preserve"> the image to a website (4)</w:t>
      </w:r>
      <w:r w:rsidR="00FF67E6">
        <w:rPr>
          <w:rFonts w:ascii="Arial" w:hAnsi="Arial" w:cs="Arial"/>
        </w:rPr>
        <w:t>. The site is</w:t>
      </w:r>
      <w:r w:rsidR="00480640">
        <w:rPr>
          <w:rFonts w:ascii="Arial" w:hAnsi="Arial" w:cs="Arial"/>
        </w:rPr>
        <w:t xml:space="preserve"> typically </w:t>
      </w:r>
      <w:r w:rsidR="005C5B06">
        <w:rPr>
          <w:rFonts w:ascii="Arial" w:hAnsi="Arial" w:cs="Arial"/>
        </w:rPr>
        <w:t>monitored</w:t>
      </w:r>
      <w:r w:rsidR="00480640">
        <w:rPr>
          <w:rFonts w:ascii="Arial" w:hAnsi="Arial" w:cs="Arial"/>
        </w:rPr>
        <w:t xml:space="preserve"> by law enforcement auxiliary personnel, </w:t>
      </w:r>
      <w:r w:rsidR="00165780">
        <w:rPr>
          <w:rFonts w:ascii="Arial" w:hAnsi="Arial" w:cs="Arial"/>
        </w:rPr>
        <w:t>combat-</w:t>
      </w:r>
      <w:r w:rsidR="00480640">
        <w:rPr>
          <w:rFonts w:ascii="Arial" w:hAnsi="Arial" w:cs="Arial"/>
        </w:rPr>
        <w:t>wounded veterans</w:t>
      </w:r>
      <w:r w:rsidR="00165780">
        <w:rPr>
          <w:rFonts w:ascii="Arial" w:hAnsi="Arial" w:cs="Arial"/>
        </w:rPr>
        <w:t>,</w:t>
      </w:r>
      <w:r w:rsidR="00480640">
        <w:rPr>
          <w:rFonts w:ascii="Arial" w:hAnsi="Arial" w:cs="Arial"/>
        </w:rPr>
        <w:t xml:space="preserve"> or other </w:t>
      </w:r>
      <w:r w:rsidR="005C5B06">
        <w:rPr>
          <w:rFonts w:ascii="Arial" w:hAnsi="Arial" w:cs="Arial"/>
        </w:rPr>
        <w:t xml:space="preserve">authorized </w:t>
      </w:r>
      <w:r w:rsidR="00480640">
        <w:rPr>
          <w:rFonts w:ascii="Arial" w:hAnsi="Arial" w:cs="Arial"/>
        </w:rPr>
        <w:t xml:space="preserve">personnel. </w:t>
      </w:r>
      <w:r w:rsidR="005C5B06">
        <w:rPr>
          <w:rFonts w:ascii="Arial" w:hAnsi="Arial" w:cs="Arial"/>
        </w:rPr>
        <w:t>In the case of an image requiring action (5), a preloaded notification is sent to designated responders (6) with the image, the location, and other critical information such as the contact information for the farm where the camera is located. I</w:t>
      </w:r>
      <w:r w:rsidR="00165780">
        <w:rPr>
          <w:rFonts w:ascii="Arial" w:hAnsi="Arial" w:cs="Arial"/>
        </w:rPr>
        <w:t>f an image does not require</w:t>
      </w:r>
      <w:r w:rsidR="005C5B06">
        <w:rPr>
          <w:rFonts w:ascii="Arial" w:hAnsi="Arial" w:cs="Arial"/>
        </w:rPr>
        <w:t xml:space="preserve"> action, the image is logged</w:t>
      </w:r>
      <w:r w:rsidR="00165780">
        <w:rPr>
          <w:rFonts w:ascii="Arial" w:hAnsi="Arial" w:cs="Arial"/>
        </w:rPr>
        <w:t>,</w:t>
      </w:r>
      <w:r w:rsidR="005C5B06">
        <w:rPr>
          <w:rFonts w:ascii="Arial" w:hAnsi="Arial" w:cs="Arial"/>
        </w:rPr>
        <w:t xml:space="preserve"> saved, and removed from display on the website.</w:t>
      </w:r>
    </w:p>
    <w:p w14:paraId="15EDC553" w14:textId="2E313F01" w:rsidR="000132EA" w:rsidRDefault="000132EA" w:rsidP="00E66331"/>
    <w:p w14:paraId="324AD45E" w14:textId="10FE04F7" w:rsidR="00E66331" w:rsidRDefault="00E66331" w:rsidP="00E66331">
      <w:r>
        <w:rPr>
          <w:noProof/>
        </w:rPr>
        <w:drawing>
          <wp:inline distT="0" distB="0" distL="0" distR="0" wp14:anchorId="7C1126B5" wp14:editId="0B297B05">
            <wp:extent cx="5628904" cy="2631739"/>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6231" cy="2639840"/>
                    </a:xfrm>
                    <a:prstGeom prst="rect">
                      <a:avLst/>
                    </a:prstGeom>
                  </pic:spPr>
                </pic:pic>
              </a:graphicData>
            </a:graphic>
          </wp:inline>
        </w:drawing>
      </w:r>
    </w:p>
    <w:p w14:paraId="59B46E59" w14:textId="77777777" w:rsidR="00E66331" w:rsidRDefault="00E66331" w:rsidP="00E66331">
      <w:pPr>
        <w:rPr>
          <w:rFonts w:ascii="Arial" w:hAnsi="Arial" w:cs="Arial"/>
        </w:rPr>
      </w:pPr>
    </w:p>
    <w:p w14:paraId="15EDC554" w14:textId="488507D9" w:rsidR="000132EA" w:rsidRDefault="00165780" w:rsidP="003A412D">
      <w:pPr>
        <w:spacing w:line="240" w:lineRule="auto"/>
        <w:rPr>
          <w:rFonts w:ascii="Arial" w:hAnsi="Arial" w:cs="Arial"/>
        </w:rPr>
      </w:pPr>
      <w:r>
        <w:rPr>
          <w:rFonts w:ascii="Arial" w:hAnsi="Arial" w:cs="Arial"/>
        </w:rPr>
        <w:t xml:space="preserve">Since </w:t>
      </w:r>
      <w:r w:rsidR="005C5B06">
        <w:rPr>
          <w:rFonts w:ascii="Arial" w:hAnsi="Arial" w:cs="Arial"/>
        </w:rPr>
        <w:t xml:space="preserve">each camera has a unique response profile and designated responders, </w:t>
      </w:r>
      <w:r w:rsidR="004431A8">
        <w:rPr>
          <w:rFonts w:ascii="Arial" w:hAnsi="Arial" w:cs="Arial"/>
        </w:rPr>
        <w:t>a single website can provide image vetting and notification to multiple farms and locations in multiple counties. The “human-in-the-loop” vetting of the images prevents false triggers and ensures follow-up to images.</w:t>
      </w:r>
      <w:r w:rsidR="00FF67E6">
        <w:rPr>
          <w:rFonts w:ascii="Arial" w:hAnsi="Arial" w:cs="Arial"/>
        </w:rPr>
        <w:t xml:space="preserve"> Because the monitoring site is web-based, authorized personnel can monitor from their own homes or</w:t>
      </w:r>
      <w:r>
        <w:rPr>
          <w:rFonts w:ascii="Arial" w:hAnsi="Arial" w:cs="Arial"/>
        </w:rPr>
        <w:t xml:space="preserve"> other</w:t>
      </w:r>
      <w:r w:rsidR="00FF67E6">
        <w:rPr>
          <w:rFonts w:ascii="Arial" w:hAnsi="Arial" w:cs="Arial"/>
        </w:rPr>
        <w:t xml:space="preserve"> sites</w:t>
      </w:r>
      <w:r>
        <w:rPr>
          <w:rFonts w:ascii="Arial" w:hAnsi="Arial" w:cs="Arial"/>
        </w:rPr>
        <w:t>,</w:t>
      </w:r>
      <w:r w:rsidR="00FF67E6">
        <w:rPr>
          <w:rFonts w:ascii="Arial" w:hAnsi="Arial" w:cs="Arial"/>
        </w:rPr>
        <w:t xml:space="preserve"> including their smartphones. In the context of patrol officers, they can be provided an image, location, and contact information in real-time as they patrol.</w:t>
      </w:r>
    </w:p>
    <w:p w14:paraId="15EDC556" w14:textId="27C6A5F5" w:rsidR="00B50BA0" w:rsidRDefault="00B50BA0" w:rsidP="001C2A94">
      <w:pPr>
        <w:pStyle w:val="Heading3"/>
      </w:pPr>
      <w:r>
        <w:t>Appendix b</w:t>
      </w:r>
      <w:r w:rsidR="00ED23AF">
        <w:t xml:space="preserve"> – house/barn/shed surveillance</w:t>
      </w:r>
      <w:r w:rsidR="00D103B1">
        <w:t>/AUTOMATION</w:t>
      </w:r>
    </w:p>
    <w:p w14:paraId="15EDC557" w14:textId="36F1C241" w:rsidR="00DA43EA" w:rsidRDefault="00ED23AF" w:rsidP="003A412D">
      <w:pPr>
        <w:spacing w:line="240" w:lineRule="auto"/>
        <w:rPr>
          <w:rFonts w:ascii="Arial" w:hAnsi="Arial" w:cs="Arial"/>
        </w:rPr>
      </w:pPr>
      <w:r>
        <w:rPr>
          <w:rFonts w:ascii="Arial" w:hAnsi="Arial" w:cs="Arial"/>
        </w:rPr>
        <w:t xml:space="preserve">In areas that have power and </w:t>
      </w:r>
      <w:r w:rsidR="00165780">
        <w:rPr>
          <w:rFonts w:ascii="Arial" w:hAnsi="Arial" w:cs="Arial"/>
        </w:rPr>
        <w:t>Wi-Fi,</w:t>
      </w:r>
      <w:r>
        <w:rPr>
          <w:rFonts w:ascii="Arial" w:hAnsi="Arial" w:cs="Arial"/>
        </w:rPr>
        <w:t xml:space="preserve"> or can be </w:t>
      </w:r>
      <w:r w:rsidR="00113CA4">
        <w:rPr>
          <w:rFonts w:ascii="Arial" w:hAnsi="Arial" w:cs="Arial"/>
        </w:rPr>
        <w:t xml:space="preserve">provided power and </w:t>
      </w:r>
      <w:r>
        <w:rPr>
          <w:rFonts w:ascii="Arial" w:hAnsi="Arial" w:cs="Arial"/>
        </w:rPr>
        <w:t xml:space="preserve">equipped with </w:t>
      </w:r>
      <w:r w:rsidR="00165780">
        <w:rPr>
          <w:rFonts w:ascii="Arial" w:hAnsi="Arial" w:cs="Arial"/>
        </w:rPr>
        <w:t>Wi-Fi</w:t>
      </w:r>
      <w:r>
        <w:rPr>
          <w:rFonts w:ascii="Arial" w:hAnsi="Arial" w:cs="Arial"/>
        </w:rPr>
        <w:t xml:space="preserve">, the use of </w:t>
      </w:r>
      <w:r w:rsidR="00165780">
        <w:rPr>
          <w:rFonts w:ascii="Arial" w:hAnsi="Arial" w:cs="Arial"/>
        </w:rPr>
        <w:t>Wi-Fi-</w:t>
      </w:r>
      <w:r>
        <w:rPr>
          <w:rFonts w:ascii="Arial" w:hAnsi="Arial" w:cs="Arial"/>
        </w:rPr>
        <w:t>linked cameras is a robust and low</w:t>
      </w:r>
      <w:r w:rsidR="0052303F">
        <w:rPr>
          <w:rFonts w:ascii="Arial" w:hAnsi="Arial" w:cs="Arial"/>
        </w:rPr>
        <w:t>-</w:t>
      </w:r>
      <w:r>
        <w:rPr>
          <w:rFonts w:ascii="Arial" w:hAnsi="Arial" w:cs="Arial"/>
        </w:rPr>
        <w:t>cost solution. Typically costing $</w:t>
      </w:r>
      <w:r w:rsidR="00A261C2">
        <w:rPr>
          <w:rFonts w:ascii="Arial" w:hAnsi="Arial" w:cs="Arial"/>
        </w:rPr>
        <w:t>4</w:t>
      </w:r>
      <w:r>
        <w:rPr>
          <w:rFonts w:ascii="Arial" w:hAnsi="Arial" w:cs="Arial"/>
        </w:rPr>
        <w:t>0 to $</w:t>
      </w:r>
      <w:r w:rsidR="00A261C2">
        <w:rPr>
          <w:rFonts w:ascii="Arial" w:hAnsi="Arial" w:cs="Arial"/>
        </w:rPr>
        <w:t>2</w:t>
      </w:r>
      <w:r>
        <w:rPr>
          <w:rFonts w:ascii="Arial" w:hAnsi="Arial" w:cs="Arial"/>
        </w:rPr>
        <w:t>00 per camera and linked to your personal computer o</w:t>
      </w:r>
      <w:r w:rsidR="00165780">
        <w:rPr>
          <w:rFonts w:ascii="Arial" w:hAnsi="Arial" w:cs="Arial"/>
        </w:rPr>
        <w:t>r</w:t>
      </w:r>
      <w:r>
        <w:rPr>
          <w:rFonts w:ascii="Arial" w:hAnsi="Arial" w:cs="Arial"/>
        </w:rPr>
        <w:t xml:space="preserve"> smartphone, the devices have remarkable versatility</w:t>
      </w:r>
      <w:r w:rsidR="00113CA4">
        <w:rPr>
          <w:rFonts w:ascii="Arial" w:hAnsi="Arial" w:cs="Arial"/>
        </w:rPr>
        <w:t>.</w:t>
      </w:r>
    </w:p>
    <w:p w14:paraId="15EDC558" w14:textId="546C167B" w:rsidR="00113CA4" w:rsidRDefault="00113CA4" w:rsidP="003A412D">
      <w:pPr>
        <w:spacing w:line="240" w:lineRule="auto"/>
        <w:rPr>
          <w:rFonts w:ascii="Arial" w:hAnsi="Arial" w:cs="Arial"/>
        </w:rPr>
      </w:pPr>
      <w:r w:rsidRPr="00A261C2">
        <w:rPr>
          <w:rFonts w:ascii="Arial" w:hAnsi="Arial" w:cs="Arial"/>
          <w:b/>
        </w:rPr>
        <w:t>Connectivity</w:t>
      </w:r>
      <w:r w:rsidR="00083455">
        <w:rPr>
          <w:rFonts w:ascii="Arial" w:hAnsi="Arial" w:cs="Arial"/>
        </w:rPr>
        <w:t xml:space="preserve"> </w:t>
      </w:r>
      <w:r w:rsidR="00D42EB8">
        <w:rPr>
          <w:rFonts w:ascii="Arial" w:hAnsi="Arial" w:cs="Arial"/>
        </w:rPr>
        <w:t xml:space="preserve">– the cameras and sensors are connected via </w:t>
      </w:r>
      <w:r w:rsidR="00165780">
        <w:rPr>
          <w:rFonts w:ascii="Arial" w:hAnsi="Arial" w:cs="Arial"/>
        </w:rPr>
        <w:t>Wi-Fi</w:t>
      </w:r>
      <w:r w:rsidR="00D42EB8">
        <w:rPr>
          <w:rFonts w:ascii="Arial" w:hAnsi="Arial" w:cs="Arial"/>
        </w:rPr>
        <w:t xml:space="preserve">. At sites where </w:t>
      </w:r>
      <w:r w:rsidR="00165780">
        <w:rPr>
          <w:rFonts w:ascii="Arial" w:hAnsi="Arial" w:cs="Arial"/>
        </w:rPr>
        <w:t>Wi-Fi</w:t>
      </w:r>
      <w:r w:rsidR="00D42EB8">
        <w:rPr>
          <w:rFonts w:ascii="Arial" w:hAnsi="Arial" w:cs="Arial"/>
        </w:rPr>
        <w:t xml:space="preserve"> is limited to the home or office, </w:t>
      </w:r>
      <w:r w:rsidR="00165780">
        <w:rPr>
          <w:rFonts w:ascii="Arial" w:hAnsi="Arial" w:cs="Arial"/>
        </w:rPr>
        <w:t>external Wi-Fi</w:t>
      </w:r>
      <w:r w:rsidR="00D42EB8">
        <w:rPr>
          <w:rFonts w:ascii="Arial" w:hAnsi="Arial" w:cs="Arial"/>
        </w:rPr>
        <w:t xml:space="preserve"> antennas and/or </w:t>
      </w:r>
      <w:r w:rsidR="00165780">
        <w:rPr>
          <w:rFonts w:ascii="Arial" w:hAnsi="Arial" w:cs="Arial"/>
        </w:rPr>
        <w:t>Wi-Fi</w:t>
      </w:r>
      <w:r w:rsidR="00D42EB8">
        <w:rPr>
          <w:rFonts w:ascii="Arial" w:hAnsi="Arial" w:cs="Arial"/>
        </w:rPr>
        <w:t xml:space="preserve"> extenders can be used.</w:t>
      </w:r>
    </w:p>
    <w:p w14:paraId="15EDC559" w14:textId="03727025" w:rsidR="00D42EB8" w:rsidRDefault="00113CA4" w:rsidP="003A412D">
      <w:pPr>
        <w:spacing w:line="240" w:lineRule="auto"/>
        <w:rPr>
          <w:rFonts w:ascii="Arial" w:hAnsi="Arial" w:cs="Arial"/>
        </w:rPr>
      </w:pPr>
      <w:r w:rsidRPr="00A261C2">
        <w:rPr>
          <w:rFonts w:ascii="Arial" w:hAnsi="Arial" w:cs="Arial"/>
          <w:b/>
        </w:rPr>
        <w:t>Power</w:t>
      </w:r>
      <w:r w:rsidR="00083455">
        <w:rPr>
          <w:rFonts w:ascii="Arial" w:hAnsi="Arial" w:cs="Arial"/>
        </w:rPr>
        <w:t xml:space="preserve"> </w:t>
      </w:r>
      <w:r w:rsidR="00A261C2">
        <w:rPr>
          <w:rFonts w:ascii="Arial" w:hAnsi="Arial" w:cs="Arial"/>
        </w:rPr>
        <w:t>–</w:t>
      </w:r>
      <w:r w:rsidR="00083455">
        <w:rPr>
          <w:rFonts w:ascii="Arial" w:hAnsi="Arial" w:cs="Arial"/>
        </w:rPr>
        <w:t xml:space="preserve"> </w:t>
      </w:r>
      <w:r w:rsidR="00D42EB8">
        <w:rPr>
          <w:rFonts w:ascii="Arial" w:hAnsi="Arial" w:cs="Arial"/>
        </w:rPr>
        <w:t xml:space="preserve">most </w:t>
      </w:r>
      <w:r w:rsidR="00165780">
        <w:rPr>
          <w:rFonts w:ascii="Arial" w:hAnsi="Arial" w:cs="Arial"/>
        </w:rPr>
        <w:t>Wi-Fi-</w:t>
      </w:r>
      <w:r w:rsidR="00D42EB8">
        <w:rPr>
          <w:rFonts w:ascii="Arial" w:hAnsi="Arial" w:cs="Arial"/>
        </w:rPr>
        <w:t>connected cameras are powered by simpl</w:t>
      </w:r>
      <w:r w:rsidR="00C45F23">
        <w:rPr>
          <w:rFonts w:ascii="Arial" w:hAnsi="Arial" w:cs="Arial"/>
        </w:rPr>
        <w:t>e wall transformers.</w:t>
      </w:r>
      <w:r w:rsidR="00247763">
        <w:rPr>
          <w:rFonts w:ascii="Arial" w:hAnsi="Arial" w:cs="Arial"/>
        </w:rPr>
        <w:t xml:space="preserve"> A few un</w:t>
      </w:r>
      <w:r w:rsidR="00A261C2">
        <w:rPr>
          <w:rFonts w:ascii="Arial" w:hAnsi="Arial" w:cs="Arial"/>
        </w:rPr>
        <w:t xml:space="preserve">its feature </w:t>
      </w:r>
      <w:r w:rsidR="00165780">
        <w:rPr>
          <w:rFonts w:ascii="Arial" w:hAnsi="Arial" w:cs="Arial"/>
        </w:rPr>
        <w:t>long-</w:t>
      </w:r>
      <w:r w:rsidR="00A261C2">
        <w:rPr>
          <w:rFonts w:ascii="Arial" w:hAnsi="Arial" w:cs="Arial"/>
        </w:rPr>
        <w:t>duration batter</w:t>
      </w:r>
      <w:r w:rsidR="00247763">
        <w:rPr>
          <w:rFonts w:ascii="Arial" w:hAnsi="Arial" w:cs="Arial"/>
        </w:rPr>
        <w:t>ies.</w:t>
      </w:r>
    </w:p>
    <w:p w14:paraId="67222A3D" w14:textId="669D09E7" w:rsidR="0052303F" w:rsidRDefault="0052303F" w:rsidP="003A412D">
      <w:pPr>
        <w:spacing w:line="240" w:lineRule="auto"/>
        <w:rPr>
          <w:rFonts w:ascii="Arial" w:hAnsi="Arial" w:cs="Arial"/>
        </w:rPr>
      </w:pPr>
      <w:r w:rsidRPr="00602799">
        <w:rPr>
          <w:rFonts w:ascii="Arial" w:hAnsi="Arial" w:cs="Arial"/>
          <w:b/>
          <w:bCs/>
        </w:rPr>
        <w:t>Control</w:t>
      </w:r>
      <w:r>
        <w:rPr>
          <w:rFonts w:ascii="Arial" w:hAnsi="Arial" w:cs="Arial"/>
        </w:rPr>
        <w:t xml:space="preserve"> </w:t>
      </w:r>
      <w:r w:rsidR="002B2DAD">
        <w:rPr>
          <w:rFonts w:ascii="Arial" w:hAnsi="Arial" w:cs="Arial"/>
        </w:rPr>
        <w:t>–</w:t>
      </w:r>
      <w:r>
        <w:rPr>
          <w:rFonts w:ascii="Arial" w:hAnsi="Arial" w:cs="Arial"/>
        </w:rPr>
        <w:t xml:space="preserve"> </w:t>
      </w:r>
      <w:r w:rsidR="002B2DAD">
        <w:rPr>
          <w:rFonts w:ascii="Arial" w:hAnsi="Arial" w:cs="Arial"/>
        </w:rPr>
        <w:t xml:space="preserve">most </w:t>
      </w:r>
      <w:r w:rsidR="00165780">
        <w:rPr>
          <w:rFonts w:ascii="Arial" w:hAnsi="Arial" w:cs="Arial"/>
        </w:rPr>
        <w:t>Wi-Fi-</w:t>
      </w:r>
      <w:r w:rsidR="002B2DAD">
        <w:rPr>
          <w:rFonts w:ascii="Arial" w:hAnsi="Arial" w:cs="Arial"/>
        </w:rPr>
        <w:t xml:space="preserve">aware control devices are powered by line voltage drawn from the circuit powering what they control. They range from simple wall plugs to </w:t>
      </w:r>
      <w:r w:rsidR="002254AB">
        <w:rPr>
          <w:rFonts w:ascii="Arial" w:hAnsi="Arial" w:cs="Arial"/>
        </w:rPr>
        <w:t>multiple control devices that report and respond to local conditions such as temperature, humidity, or water.</w:t>
      </w:r>
    </w:p>
    <w:p w14:paraId="15EDC55A" w14:textId="1AD53E8F" w:rsidR="00C45F23" w:rsidRDefault="00C45F23" w:rsidP="003A412D">
      <w:pPr>
        <w:spacing w:line="240" w:lineRule="auto"/>
        <w:rPr>
          <w:rFonts w:ascii="Arial" w:hAnsi="Arial" w:cs="Arial"/>
        </w:rPr>
      </w:pPr>
      <w:r w:rsidRPr="00A261C2">
        <w:rPr>
          <w:rFonts w:ascii="Arial" w:hAnsi="Arial" w:cs="Arial"/>
          <w:b/>
        </w:rPr>
        <w:t>Features</w:t>
      </w:r>
      <w:r>
        <w:rPr>
          <w:rFonts w:ascii="Arial" w:hAnsi="Arial" w:cs="Arial"/>
        </w:rPr>
        <w:t xml:space="preserve"> – most </w:t>
      </w:r>
      <w:r w:rsidR="00A261C2">
        <w:rPr>
          <w:rFonts w:ascii="Arial" w:hAnsi="Arial" w:cs="Arial"/>
        </w:rPr>
        <w:t>cameras have</w:t>
      </w:r>
      <w:r>
        <w:rPr>
          <w:rFonts w:ascii="Arial" w:hAnsi="Arial" w:cs="Arial"/>
        </w:rPr>
        <w:t xml:space="preserve"> zone detection, email or SMS notification, and onboard storage and/or cloud storage. Some can be combined with other sensors to create an entire security system. In general, the more expensive the system, the </w:t>
      </w:r>
      <w:r w:rsidR="00A261C2">
        <w:rPr>
          <w:rFonts w:ascii="Arial" w:hAnsi="Arial" w:cs="Arial"/>
        </w:rPr>
        <w:t xml:space="preserve">greater </w:t>
      </w:r>
      <w:r w:rsidR="00165780">
        <w:rPr>
          <w:rFonts w:ascii="Arial" w:hAnsi="Arial" w:cs="Arial"/>
        </w:rPr>
        <w:t xml:space="preserve">the </w:t>
      </w:r>
      <w:r w:rsidR="00A261C2">
        <w:rPr>
          <w:rFonts w:ascii="Arial" w:hAnsi="Arial" w:cs="Arial"/>
        </w:rPr>
        <w:t xml:space="preserve">selection of </w:t>
      </w:r>
      <w:r>
        <w:rPr>
          <w:rFonts w:ascii="Arial" w:hAnsi="Arial" w:cs="Arial"/>
        </w:rPr>
        <w:t xml:space="preserve">features, but this is not always the case. </w:t>
      </w:r>
      <w:r w:rsidR="00165780">
        <w:rPr>
          <w:rFonts w:ascii="Arial" w:hAnsi="Arial" w:cs="Arial"/>
        </w:rPr>
        <w:t>For example, the Yi series is</w:t>
      </w:r>
      <w:r w:rsidR="00247763">
        <w:rPr>
          <w:rFonts w:ascii="Arial" w:hAnsi="Arial" w:cs="Arial"/>
        </w:rPr>
        <w:t xml:space="preserve"> low in cost, simple to configure, and packed with features.</w:t>
      </w:r>
    </w:p>
    <w:p w14:paraId="15EDC55B" w14:textId="77777777" w:rsidR="00A261C2" w:rsidRDefault="00A261C2" w:rsidP="003A412D">
      <w:pPr>
        <w:keepNext/>
        <w:spacing w:line="240" w:lineRule="auto"/>
      </w:pPr>
      <w:r>
        <w:object w:dxaOrig="23244" w:dyaOrig="8124" w14:anchorId="15EDC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85pt;height:163pt" o:ole="">
            <v:imagedata r:id="rId15" o:title="" cropright="30723f"/>
          </v:shape>
          <o:OLEObject Type="Embed" ProgID="Visio.Drawing.15" ShapeID="_x0000_i1025" DrawAspect="Content" ObjectID="_1683118150" r:id="rId16"/>
        </w:object>
      </w:r>
    </w:p>
    <w:p w14:paraId="15EDC55C" w14:textId="3DDBF527" w:rsidR="00A261C2" w:rsidRDefault="00A261C2" w:rsidP="003A412D">
      <w:pPr>
        <w:pStyle w:val="Caption"/>
        <w:spacing w:line="240" w:lineRule="auto"/>
        <w:rPr>
          <w:rFonts w:ascii="Arial" w:hAnsi="Arial" w:cs="Arial"/>
        </w:rPr>
      </w:pPr>
      <w:r>
        <w:t xml:space="preserve">Figure </w:t>
      </w:r>
      <w:fldSimple w:instr=" SEQ Figure \* ARABIC ">
        <w:r w:rsidR="0014587C">
          <w:rPr>
            <w:noProof/>
          </w:rPr>
          <w:t>1</w:t>
        </w:r>
      </w:fldSimple>
      <w:r>
        <w:t xml:space="preserve"> - An alert zone in Yi camera software, anything entering the alert zone will trigger an email notification.</w:t>
      </w:r>
    </w:p>
    <w:p w14:paraId="15EDC55D" w14:textId="77777777" w:rsidR="00113CA4" w:rsidRPr="009C39F3" w:rsidRDefault="00C45F23" w:rsidP="003A412D">
      <w:pPr>
        <w:spacing w:line="240" w:lineRule="auto"/>
        <w:rPr>
          <w:rFonts w:ascii="Arial" w:hAnsi="Arial" w:cs="Arial"/>
          <w:b/>
        </w:rPr>
      </w:pPr>
      <w:r w:rsidRPr="009C39F3">
        <w:rPr>
          <w:rFonts w:ascii="Arial" w:hAnsi="Arial" w:cs="Arial"/>
          <w:b/>
        </w:rPr>
        <w:t>Brands/Sources</w:t>
      </w:r>
      <w:r w:rsidR="00247763" w:rsidRPr="009C39F3">
        <w:rPr>
          <w:rFonts w:ascii="Arial" w:hAnsi="Arial" w:cs="Arial"/>
          <w:b/>
        </w:rPr>
        <w:t xml:space="preserve"> in alphabetical order</w:t>
      </w:r>
      <w:r w:rsidRPr="009C39F3">
        <w:rPr>
          <w:rFonts w:ascii="Arial" w:hAnsi="Arial" w:cs="Arial"/>
          <w:b/>
        </w:rPr>
        <w:t xml:space="preserve"> include:</w:t>
      </w:r>
    </w:p>
    <w:tbl>
      <w:tblPr>
        <w:tblStyle w:val="TableGrid"/>
        <w:tblW w:w="0" w:type="auto"/>
        <w:tblLook w:val="04A0" w:firstRow="1" w:lastRow="0" w:firstColumn="1" w:lastColumn="0" w:noHBand="0" w:noVBand="1"/>
      </w:tblPr>
      <w:tblGrid>
        <w:gridCol w:w="913"/>
        <w:gridCol w:w="4474"/>
        <w:gridCol w:w="965"/>
        <w:gridCol w:w="1027"/>
        <w:gridCol w:w="1068"/>
        <w:gridCol w:w="903"/>
      </w:tblGrid>
      <w:tr w:rsidR="00A261C2" w14:paraId="15EDC564" w14:textId="77777777" w:rsidTr="00C344DB">
        <w:tc>
          <w:tcPr>
            <w:tcW w:w="913" w:type="dxa"/>
          </w:tcPr>
          <w:p w14:paraId="15EDC55E" w14:textId="77777777" w:rsidR="00247763" w:rsidRDefault="00247763" w:rsidP="003A412D">
            <w:pPr>
              <w:rPr>
                <w:rFonts w:ascii="Arial" w:hAnsi="Arial" w:cs="Arial"/>
              </w:rPr>
            </w:pPr>
            <w:r>
              <w:rPr>
                <w:rFonts w:ascii="Arial" w:hAnsi="Arial" w:cs="Arial"/>
              </w:rPr>
              <w:t>Brand</w:t>
            </w:r>
          </w:p>
        </w:tc>
        <w:tc>
          <w:tcPr>
            <w:tcW w:w="4474" w:type="dxa"/>
          </w:tcPr>
          <w:p w14:paraId="15EDC55F" w14:textId="77777777" w:rsidR="00247763" w:rsidRDefault="00480640" w:rsidP="003A412D">
            <w:pPr>
              <w:rPr>
                <w:rFonts w:ascii="Arial" w:hAnsi="Arial" w:cs="Arial"/>
              </w:rPr>
            </w:pPr>
            <w:r>
              <w:rPr>
                <w:rFonts w:ascii="Arial" w:hAnsi="Arial" w:cs="Arial"/>
              </w:rPr>
              <w:t>Reference link</w:t>
            </w:r>
          </w:p>
        </w:tc>
        <w:tc>
          <w:tcPr>
            <w:tcW w:w="965" w:type="dxa"/>
          </w:tcPr>
          <w:p w14:paraId="15EDC560" w14:textId="77777777" w:rsidR="00247763" w:rsidRDefault="00247763" w:rsidP="003A412D">
            <w:pPr>
              <w:rPr>
                <w:rFonts w:ascii="Arial" w:hAnsi="Arial" w:cs="Arial"/>
              </w:rPr>
            </w:pPr>
            <w:r>
              <w:rPr>
                <w:rFonts w:ascii="Arial" w:hAnsi="Arial" w:cs="Arial"/>
              </w:rPr>
              <w:t>Will link to other sensors</w:t>
            </w:r>
          </w:p>
        </w:tc>
        <w:tc>
          <w:tcPr>
            <w:tcW w:w="1027" w:type="dxa"/>
          </w:tcPr>
          <w:p w14:paraId="15EDC561" w14:textId="77777777" w:rsidR="00247763" w:rsidRDefault="00247763" w:rsidP="003A412D">
            <w:pPr>
              <w:rPr>
                <w:rFonts w:ascii="Arial" w:hAnsi="Arial" w:cs="Arial"/>
              </w:rPr>
            </w:pPr>
            <w:r>
              <w:rPr>
                <w:rFonts w:ascii="Arial" w:hAnsi="Arial" w:cs="Arial"/>
              </w:rPr>
              <w:t>Long duration batteries</w:t>
            </w:r>
          </w:p>
        </w:tc>
        <w:tc>
          <w:tcPr>
            <w:tcW w:w="1068" w:type="dxa"/>
          </w:tcPr>
          <w:p w14:paraId="15EDC562" w14:textId="77777777" w:rsidR="00247763" w:rsidRDefault="00247763" w:rsidP="003A412D">
            <w:pPr>
              <w:rPr>
                <w:rFonts w:ascii="Arial" w:hAnsi="Arial" w:cs="Arial"/>
              </w:rPr>
            </w:pPr>
            <w:r>
              <w:rPr>
                <w:rFonts w:ascii="Arial" w:hAnsi="Arial" w:cs="Arial"/>
              </w:rPr>
              <w:t>Require contracts</w:t>
            </w:r>
          </w:p>
        </w:tc>
        <w:tc>
          <w:tcPr>
            <w:tcW w:w="903" w:type="dxa"/>
          </w:tcPr>
          <w:p w14:paraId="15EDC563" w14:textId="77777777" w:rsidR="00247763" w:rsidRDefault="00247763" w:rsidP="003A412D">
            <w:pPr>
              <w:rPr>
                <w:rFonts w:ascii="Arial" w:hAnsi="Arial" w:cs="Arial"/>
              </w:rPr>
            </w:pPr>
            <w:r>
              <w:rPr>
                <w:rFonts w:ascii="Arial" w:hAnsi="Arial" w:cs="Arial"/>
              </w:rPr>
              <w:t>Typical cost</w:t>
            </w:r>
          </w:p>
        </w:tc>
      </w:tr>
      <w:tr w:rsidR="006C7466" w14:paraId="15EDC56B" w14:textId="77777777" w:rsidTr="00C344DB">
        <w:tc>
          <w:tcPr>
            <w:tcW w:w="913" w:type="dxa"/>
          </w:tcPr>
          <w:p w14:paraId="15EDC565" w14:textId="77777777" w:rsidR="006C7466" w:rsidRDefault="006C7466" w:rsidP="003A412D">
            <w:pPr>
              <w:rPr>
                <w:rFonts w:ascii="Arial" w:hAnsi="Arial" w:cs="Arial"/>
              </w:rPr>
            </w:pPr>
            <w:r>
              <w:rPr>
                <w:rFonts w:ascii="Arial" w:hAnsi="Arial" w:cs="Arial"/>
              </w:rPr>
              <w:lastRenderedPageBreak/>
              <w:t>D-Link</w:t>
            </w:r>
          </w:p>
        </w:tc>
        <w:tc>
          <w:tcPr>
            <w:tcW w:w="4474" w:type="dxa"/>
          </w:tcPr>
          <w:p w14:paraId="15EDC566" w14:textId="77777777" w:rsidR="006C7466" w:rsidRDefault="009200B7" w:rsidP="003A412D">
            <w:pPr>
              <w:rPr>
                <w:rFonts w:ascii="Arial" w:hAnsi="Arial" w:cs="Arial"/>
              </w:rPr>
            </w:pPr>
            <w:hyperlink r:id="rId17" w:history="1">
              <w:r w:rsidR="006C7466" w:rsidRPr="00EB0120">
                <w:rPr>
                  <w:rStyle w:val="Hyperlink"/>
                  <w:rFonts w:ascii="Arial" w:hAnsi="Arial" w:cs="Arial"/>
                </w:rPr>
                <w:t>http://shop.us.dlink.com/shop/shop-security/camera.html</w:t>
              </w:r>
            </w:hyperlink>
            <w:r w:rsidR="006C7466">
              <w:rPr>
                <w:rFonts w:ascii="Arial" w:hAnsi="Arial" w:cs="Arial"/>
              </w:rPr>
              <w:t xml:space="preserve"> </w:t>
            </w:r>
          </w:p>
        </w:tc>
        <w:tc>
          <w:tcPr>
            <w:tcW w:w="965" w:type="dxa"/>
          </w:tcPr>
          <w:p w14:paraId="15EDC567" w14:textId="77777777" w:rsidR="006C7466" w:rsidRDefault="006C7466" w:rsidP="003A412D">
            <w:pPr>
              <w:rPr>
                <w:rFonts w:ascii="Arial" w:hAnsi="Arial" w:cs="Arial"/>
              </w:rPr>
            </w:pPr>
            <w:r>
              <w:rPr>
                <w:rFonts w:ascii="Arial" w:hAnsi="Arial" w:cs="Arial"/>
              </w:rPr>
              <w:t>Yes</w:t>
            </w:r>
          </w:p>
        </w:tc>
        <w:tc>
          <w:tcPr>
            <w:tcW w:w="1027" w:type="dxa"/>
          </w:tcPr>
          <w:p w14:paraId="15EDC568" w14:textId="77777777" w:rsidR="006C7466" w:rsidRDefault="006C7466" w:rsidP="003A412D">
            <w:pPr>
              <w:rPr>
                <w:rFonts w:ascii="Arial" w:hAnsi="Arial" w:cs="Arial"/>
              </w:rPr>
            </w:pPr>
            <w:r>
              <w:rPr>
                <w:rFonts w:ascii="Arial" w:hAnsi="Arial" w:cs="Arial"/>
              </w:rPr>
              <w:t>No</w:t>
            </w:r>
          </w:p>
        </w:tc>
        <w:tc>
          <w:tcPr>
            <w:tcW w:w="1068" w:type="dxa"/>
          </w:tcPr>
          <w:p w14:paraId="15EDC569" w14:textId="77777777" w:rsidR="006C7466" w:rsidRDefault="006C7466" w:rsidP="003A412D">
            <w:pPr>
              <w:rPr>
                <w:rFonts w:ascii="Arial" w:hAnsi="Arial" w:cs="Arial"/>
              </w:rPr>
            </w:pPr>
            <w:r>
              <w:rPr>
                <w:rFonts w:ascii="Arial" w:hAnsi="Arial" w:cs="Arial"/>
              </w:rPr>
              <w:t>No</w:t>
            </w:r>
          </w:p>
        </w:tc>
        <w:tc>
          <w:tcPr>
            <w:tcW w:w="903" w:type="dxa"/>
          </w:tcPr>
          <w:p w14:paraId="15EDC56A" w14:textId="77777777" w:rsidR="006C7466" w:rsidRDefault="006C7466" w:rsidP="003A412D">
            <w:pPr>
              <w:rPr>
                <w:rFonts w:ascii="Arial" w:hAnsi="Arial" w:cs="Arial"/>
              </w:rPr>
            </w:pPr>
            <w:r>
              <w:rPr>
                <w:rFonts w:ascii="Arial" w:hAnsi="Arial" w:cs="Arial"/>
              </w:rPr>
              <w:t>$56&gt;</w:t>
            </w:r>
          </w:p>
        </w:tc>
      </w:tr>
      <w:tr w:rsidR="006C7466" w14:paraId="15EDC572" w14:textId="77777777" w:rsidTr="00C344DB">
        <w:tc>
          <w:tcPr>
            <w:tcW w:w="913" w:type="dxa"/>
          </w:tcPr>
          <w:p w14:paraId="15EDC56C" w14:textId="77777777" w:rsidR="006C7466" w:rsidRDefault="006C7466" w:rsidP="003A412D">
            <w:pPr>
              <w:rPr>
                <w:rFonts w:ascii="Arial" w:hAnsi="Arial" w:cs="Arial"/>
              </w:rPr>
            </w:pPr>
            <w:r>
              <w:rPr>
                <w:rFonts w:ascii="Arial" w:hAnsi="Arial" w:cs="Arial"/>
              </w:rPr>
              <w:t>Logitec</w:t>
            </w:r>
          </w:p>
        </w:tc>
        <w:tc>
          <w:tcPr>
            <w:tcW w:w="4474" w:type="dxa"/>
          </w:tcPr>
          <w:p w14:paraId="15EDC56D" w14:textId="77777777" w:rsidR="006C7466" w:rsidRPr="00C73C96" w:rsidRDefault="009200B7" w:rsidP="003A412D">
            <w:pPr>
              <w:rPr>
                <w:rFonts w:ascii="Arial" w:hAnsi="Arial" w:cs="Arial"/>
              </w:rPr>
            </w:pPr>
            <w:hyperlink r:id="rId18" w:history="1">
              <w:r w:rsidR="006C7466" w:rsidRPr="00C73C96">
                <w:rPr>
                  <w:rStyle w:val="Hyperlink"/>
                  <w:rFonts w:ascii="Arial" w:hAnsi="Arial" w:cs="Arial"/>
                </w:rPr>
                <w:t>https://www.logitech.com/en-us/product/circle-2-home-security-camera</w:t>
              </w:r>
            </w:hyperlink>
            <w:r w:rsidR="006C7466" w:rsidRPr="00C73C96">
              <w:rPr>
                <w:rFonts w:ascii="Arial" w:hAnsi="Arial" w:cs="Arial"/>
              </w:rPr>
              <w:t xml:space="preserve"> </w:t>
            </w:r>
          </w:p>
        </w:tc>
        <w:tc>
          <w:tcPr>
            <w:tcW w:w="965" w:type="dxa"/>
          </w:tcPr>
          <w:p w14:paraId="15EDC56E" w14:textId="77777777" w:rsidR="006C7466" w:rsidRDefault="006C7466" w:rsidP="003A412D">
            <w:pPr>
              <w:rPr>
                <w:rFonts w:ascii="Arial" w:hAnsi="Arial" w:cs="Arial"/>
              </w:rPr>
            </w:pPr>
            <w:r>
              <w:rPr>
                <w:rFonts w:ascii="Arial" w:hAnsi="Arial" w:cs="Arial"/>
              </w:rPr>
              <w:t>Yes</w:t>
            </w:r>
          </w:p>
        </w:tc>
        <w:tc>
          <w:tcPr>
            <w:tcW w:w="1027" w:type="dxa"/>
          </w:tcPr>
          <w:p w14:paraId="15EDC56F" w14:textId="77777777" w:rsidR="006C7466" w:rsidRDefault="006C7466" w:rsidP="003A412D">
            <w:pPr>
              <w:rPr>
                <w:rFonts w:ascii="Arial" w:hAnsi="Arial" w:cs="Arial"/>
              </w:rPr>
            </w:pPr>
            <w:r>
              <w:rPr>
                <w:rFonts w:ascii="Arial" w:hAnsi="Arial" w:cs="Arial"/>
              </w:rPr>
              <w:t>Yes as an option</w:t>
            </w:r>
          </w:p>
        </w:tc>
        <w:tc>
          <w:tcPr>
            <w:tcW w:w="1068" w:type="dxa"/>
          </w:tcPr>
          <w:p w14:paraId="15EDC570" w14:textId="77777777" w:rsidR="006C7466" w:rsidRDefault="006C7466" w:rsidP="003A412D">
            <w:pPr>
              <w:rPr>
                <w:rFonts w:ascii="Arial" w:hAnsi="Arial" w:cs="Arial"/>
              </w:rPr>
            </w:pPr>
            <w:r>
              <w:rPr>
                <w:rFonts w:ascii="Arial" w:hAnsi="Arial" w:cs="Arial"/>
              </w:rPr>
              <w:t>No</w:t>
            </w:r>
          </w:p>
        </w:tc>
        <w:tc>
          <w:tcPr>
            <w:tcW w:w="903" w:type="dxa"/>
          </w:tcPr>
          <w:p w14:paraId="15EDC571" w14:textId="77777777" w:rsidR="006C7466" w:rsidRDefault="006C7466" w:rsidP="003A412D">
            <w:pPr>
              <w:rPr>
                <w:rFonts w:ascii="Arial" w:hAnsi="Arial" w:cs="Arial"/>
              </w:rPr>
            </w:pPr>
            <w:r>
              <w:rPr>
                <w:rFonts w:ascii="Arial" w:hAnsi="Arial" w:cs="Arial"/>
              </w:rPr>
              <w:t>$180&gt;</w:t>
            </w:r>
          </w:p>
        </w:tc>
      </w:tr>
      <w:tr w:rsidR="006C7466" w14:paraId="15EDC579" w14:textId="77777777" w:rsidTr="00C344DB">
        <w:tc>
          <w:tcPr>
            <w:tcW w:w="913" w:type="dxa"/>
          </w:tcPr>
          <w:p w14:paraId="15EDC573" w14:textId="77777777" w:rsidR="006C7466" w:rsidRDefault="006C7466" w:rsidP="003A412D">
            <w:pPr>
              <w:rPr>
                <w:rFonts w:ascii="Arial" w:hAnsi="Arial" w:cs="Arial"/>
              </w:rPr>
            </w:pPr>
            <w:r>
              <w:rPr>
                <w:rFonts w:ascii="Arial" w:hAnsi="Arial" w:cs="Arial"/>
              </w:rPr>
              <w:t>NEST</w:t>
            </w:r>
          </w:p>
        </w:tc>
        <w:tc>
          <w:tcPr>
            <w:tcW w:w="4474" w:type="dxa"/>
          </w:tcPr>
          <w:p w14:paraId="15EDC574" w14:textId="77777777" w:rsidR="006C7466" w:rsidRPr="00C73C96" w:rsidRDefault="009200B7" w:rsidP="003A412D">
            <w:pPr>
              <w:rPr>
                <w:rFonts w:ascii="Arial" w:hAnsi="Arial" w:cs="Arial"/>
              </w:rPr>
            </w:pPr>
            <w:hyperlink r:id="rId19" w:history="1">
              <w:r w:rsidR="006C7466" w:rsidRPr="00C73C96">
                <w:rPr>
                  <w:rStyle w:val="Hyperlink"/>
                  <w:rFonts w:ascii="Arial" w:hAnsi="Arial" w:cs="Arial"/>
                </w:rPr>
                <w:t>https://nest.com/cameras/nest-cam-indoor/overview/</w:t>
              </w:r>
            </w:hyperlink>
            <w:r w:rsidR="006C7466" w:rsidRPr="00C73C96">
              <w:rPr>
                <w:rFonts w:ascii="Arial" w:hAnsi="Arial" w:cs="Arial"/>
              </w:rPr>
              <w:t xml:space="preserve"> </w:t>
            </w:r>
          </w:p>
        </w:tc>
        <w:tc>
          <w:tcPr>
            <w:tcW w:w="965" w:type="dxa"/>
          </w:tcPr>
          <w:p w14:paraId="15EDC575" w14:textId="77777777" w:rsidR="006C7466" w:rsidRDefault="006C7466" w:rsidP="003A412D">
            <w:pPr>
              <w:rPr>
                <w:rFonts w:ascii="Arial" w:hAnsi="Arial" w:cs="Arial"/>
              </w:rPr>
            </w:pPr>
            <w:r>
              <w:rPr>
                <w:rFonts w:ascii="Arial" w:hAnsi="Arial" w:cs="Arial"/>
              </w:rPr>
              <w:t>Yes</w:t>
            </w:r>
          </w:p>
        </w:tc>
        <w:tc>
          <w:tcPr>
            <w:tcW w:w="1027" w:type="dxa"/>
          </w:tcPr>
          <w:p w14:paraId="15EDC576" w14:textId="77777777" w:rsidR="006C7466" w:rsidRDefault="006C7466" w:rsidP="003A412D">
            <w:pPr>
              <w:rPr>
                <w:rFonts w:ascii="Arial" w:hAnsi="Arial" w:cs="Arial"/>
              </w:rPr>
            </w:pPr>
            <w:r>
              <w:rPr>
                <w:rFonts w:ascii="Arial" w:hAnsi="Arial" w:cs="Arial"/>
              </w:rPr>
              <w:t>No</w:t>
            </w:r>
          </w:p>
        </w:tc>
        <w:tc>
          <w:tcPr>
            <w:tcW w:w="1068" w:type="dxa"/>
          </w:tcPr>
          <w:p w14:paraId="15EDC577" w14:textId="77777777" w:rsidR="006C7466" w:rsidRDefault="006C7466" w:rsidP="003A412D">
            <w:pPr>
              <w:rPr>
                <w:rFonts w:ascii="Arial" w:hAnsi="Arial" w:cs="Arial"/>
              </w:rPr>
            </w:pPr>
            <w:r>
              <w:rPr>
                <w:rFonts w:ascii="Arial" w:hAnsi="Arial" w:cs="Arial"/>
              </w:rPr>
              <w:t>No</w:t>
            </w:r>
          </w:p>
        </w:tc>
        <w:tc>
          <w:tcPr>
            <w:tcW w:w="903" w:type="dxa"/>
          </w:tcPr>
          <w:p w14:paraId="15EDC578" w14:textId="77777777" w:rsidR="006C7466" w:rsidRDefault="006C7466" w:rsidP="003A412D">
            <w:pPr>
              <w:rPr>
                <w:rFonts w:ascii="Arial" w:hAnsi="Arial" w:cs="Arial"/>
              </w:rPr>
            </w:pPr>
            <w:r>
              <w:rPr>
                <w:rFonts w:ascii="Arial" w:hAnsi="Arial" w:cs="Arial"/>
              </w:rPr>
              <w:t>$140&gt;</w:t>
            </w:r>
          </w:p>
        </w:tc>
      </w:tr>
      <w:tr w:rsidR="006C7466" w14:paraId="15EDC580" w14:textId="77777777" w:rsidTr="00C344DB">
        <w:tc>
          <w:tcPr>
            <w:tcW w:w="913" w:type="dxa"/>
          </w:tcPr>
          <w:p w14:paraId="15EDC57A" w14:textId="77777777" w:rsidR="006C7466" w:rsidRDefault="006C7466" w:rsidP="003A412D">
            <w:pPr>
              <w:rPr>
                <w:rFonts w:ascii="Arial" w:hAnsi="Arial" w:cs="Arial"/>
              </w:rPr>
            </w:pPr>
            <w:r>
              <w:rPr>
                <w:rFonts w:ascii="Arial" w:hAnsi="Arial" w:cs="Arial"/>
              </w:rPr>
              <w:t>Simple Safe</w:t>
            </w:r>
          </w:p>
        </w:tc>
        <w:tc>
          <w:tcPr>
            <w:tcW w:w="4474" w:type="dxa"/>
          </w:tcPr>
          <w:p w14:paraId="15EDC57B" w14:textId="77777777" w:rsidR="006C7466" w:rsidRPr="00C73C96" w:rsidRDefault="009200B7" w:rsidP="003A412D">
            <w:pPr>
              <w:rPr>
                <w:rFonts w:ascii="Arial" w:hAnsi="Arial" w:cs="Arial"/>
              </w:rPr>
            </w:pPr>
            <w:hyperlink r:id="rId20" w:history="1">
              <w:r w:rsidR="006C7466" w:rsidRPr="00C73C96">
                <w:rPr>
                  <w:rStyle w:val="Hyperlink"/>
                  <w:rFonts w:ascii="Arial" w:hAnsi="Arial" w:cs="Arial"/>
                </w:rPr>
                <w:t>https://simplisafe.com/wireless-home-security-feature-overview</w:t>
              </w:r>
            </w:hyperlink>
            <w:r w:rsidR="006C7466" w:rsidRPr="00C73C96">
              <w:rPr>
                <w:rFonts w:ascii="Arial" w:hAnsi="Arial" w:cs="Arial"/>
              </w:rPr>
              <w:t xml:space="preserve"> </w:t>
            </w:r>
          </w:p>
        </w:tc>
        <w:tc>
          <w:tcPr>
            <w:tcW w:w="965" w:type="dxa"/>
          </w:tcPr>
          <w:p w14:paraId="15EDC57C" w14:textId="77777777" w:rsidR="006C7466" w:rsidRDefault="006C7466" w:rsidP="003A412D">
            <w:pPr>
              <w:rPr>
                <w:rFonts w:ascii="Arial" w:hAnsi="Arial" w:cs="Arial"/>
              </w:rPr>
            </w:pPr>
            <w:r>
              <w:rPr>
                <w:rFonts w:ascii="Arial" w:hAnsi="Arial" w:cs="Arial"/>
              </w:rPr>
              <w:t>Yes</w:t>
            </w:r>
          </w:p>
        </w:tc>
        <w:tc>
          <w:tcPr>
            <w:tcW w:w="1027" w:type="dxa"/>
          </w:tcPr>
          <w:p w14:paraId="15EDC57D" w14:textId="77777777" w:rsidR="006C7466" w:rsidRDefault="006C7466" w:rsidP="003A412D">
            <w:pPr>
              <w:rPr>
                <w:rFonts w:ascii="Arial" w:hAnsi="Arial" w:cs="Arial"/>
              </w:rPr>
            </w:pPr>
            <w:r>
              <w:rPr>
                <w:rFonts w:ascii="Arial" w:hAnsi="Arial" w:cs="Arial"/>
              </w:rPr>
              <w:t>No</w:t>
            </w:r>
          </w:p>
        </w:tc>
        <w:tc>
          <w:tcPr>
            <w:tcW w:w="1068" w:type="dxa"/>
          </w:tcPr>
          <w:p w14:paraId="15EDC57E" w14:textId="77777777" w:rsidR="006C7466" w:rsidRDefault="006C7466" w:rsidP="003A412D">
            <w:pPr>
              <w:rPr>
                <w:rFonts w:ascii="Arial" w:hAnsi="Arial" w:cs="Arial"/>
              </w:rPr>
            </w:pPr>
            <w:r>
              <w:rPr>
                <w:rFonts w:ascii="Arial" w:hAnsi="Arial" w:cs="Arial"/>
              </w:rPr>
              <w:t>No</w:t>
            </w:r>
          </w:p>
        </w:tc>
        <w:tc>
          <w:tcPr>
            <w:tcW w:w="903" w:type="dxa"/>
          </w:tcPr>
          <w:p w14:paraId="15EDC57F" w14:textId="77777777" w:rsidR="006C7466" w:rsidRDefault="006C7466" w:rsidP="003A412D">
            <w:pPr>
              <w:rPr>
                <w:rFonts w:ascii="Arial" w:hAnsi="Arial" w:cs="Arial"/>
              </w:rPr>
            </w:pPr>
            <w:r>
              <w:rPr>
                <w:rFonts w:ascii="Arial" w:hAnsi="Arial" w:cs="Arial"/>
              </w:rPr>
              <w:t>$100&gt;</w:t>
            </w:r>
          </w:p>
        </w:tc>
      </w:tr>
      <w:tr w:rsidR="003523D7" w14:paraId="4B886D90" w14:textId="77777777" w:rsidTr="00C344DB">
        <w:tc>
          <w:tcPr>
            <w:tcW w:w="913" w:type="dxa"/>
          </w:tcPr>
          <w:p w14:paraId="75684B9B" w14:textId="04DBD076" w:rsidR="003523D7" w:rsidRDefault="003523D7" w:rsidP="003523D7">
            <w:pPr>
              <w:rPr>
                <w:rFonts w:ascii="Arial" w:hAnsi="Arial" w:cs="Arial"/>
              </w:rPr>
            </w:pPr>
            <w:r>
              <w:rPr>
                <w:rFonts w:ascii="Arial" w:hAnsi="Arial" w:cs="Arial"/>
              </w:rPr>
              <w:t>Sonoff</w:t>
            </w:r>
          </w:p>
        </w:tc>
        <w:tc>
          <w:tcPr>
            <w:tcW w:w="4474" w:type="dxa"/>
          </w:tcPr>
          <w:p w14:paraId="3D296F2C" w14:textId="4B72AB50" w:rsidR="003523D7" w:rsidRPr="00C73C96" w:rsidRDefault="009200B7" w:rsidP="003523D7">
            <w:pPr>
              <w:rPr>
                <w:rFonts w:ascii="Arial" w:hAnsi="Arial" w:cs="Arial"/>
              </w:rPr>
            </w:pPr>
            <w:hyperlink r:id="rId21" w:history="1">
              <w:r w:rsidR="003523D7" w:rsidRPr="00C73C96">
                <w:rPr>
                  <w:rStyle w:val="Hyperlink"/>
                  <w:rFonts w:ascii="Arial" w:hAnsi="Arial" w:cs="Arial"/>
                </w:rPr>
                <w:t>https://sonoff.tech/</w:t>
              </w:r>
            </w:hyperlink>
            <w:r w:rsidR="003523D7" w:rsidRPr="00C73C96">
              <w:rPr>
                <w:rFonts w:ascii="Arial" w:hAnsi="Arial" w:cs="Arial"/>
              </w:rPr>
              <w:t xml:space="preserve"> </w:t>
            </w:r>
          </w:p>
        </w:tc>
        <w:tc>
          <w:tcPr>
            <w:tcW w:w="965" w:type="dxa"/>
          </w:tcPr>
          <w:p w14:paraId="799ABA2E" w14:textId="6367B86F" w:rsidR="003523D7" w:rsidRDefault="003523D7" w:rsidP="003523D7">
            <w:pPr>
              <w:rPr>
                <w:rFonts w:ascii="Arial" w:hAnsi="Arial" w:cs="Arial"/>
              </w:rPr>
            </w:pPr>
            <w:r>
              <w:rPr>
                <w:rFonts w:ascii="Arial" w:hAnsi="Arial" w:cs="Arial"/>
              </w:rPr>
              <w:t>Yes</w:t>
            </w:r>
          </w:p>
        </w:tc>
        <w:tc>
          <w:tcPr>
            <w:tcW w:w="1027" w:type="dxa"/>
          </w:tcPr>
          <w:p w14:paraId="3FE576B0" w14:textId="4F5A934C" w:rsidR="003523D7" w:rsidRDefault="003523D7" w:rsidP="003523D7">
            <w:pPr>
              <w:rPr>
                <w:rFonts w:ascii="Arial" w:hAnsi="Arial" w:cs="Arial"/>
              </w:rPr>
            </w:pPr>
            <w:r>
              <w:rPr>
                <w:rFonts w:ascii="Arial" w:hAnsi="Arial" w:cs="Arial"/>
              </w:rPr>
              <w:t>No</w:t>
            </w:r>
          </w:p>
        </w:tc>
        <w:tc>
          <w:tcPr>
            <w:tcW w:w="1068" w:type="dxa"/>
          </w:tcPr>
          <w:p w14:paraId="61072111" w14:textId="7A11FF3A" w:rsidR="003523D7" w:rsidRDefault="003523D7" w:rsidP="003523D7">
            <w:pPr>
              <w:rPr>
                <w:rFonts w:ascii="Arial" w:hAnsi="Arial" w:cs="Arial"/>
              </w:rPr>
            </w:pPr>
            <w:r>
              <w:rPr>
                <w:rFonts w:ascii="Arial" w:hAnsi="Arial" w:cs="Arial"/>
              </w:rPr>
              <w:t>NA</w:t>
            </w:r>
          </w:p>
        </w:tc>
        <w:tc>
          <w:tcPr>
            <w:tcW w:w="903" w:type="dxa"/>
          </w:tcPr>
          <w:p w14:paraId="698C6EED" w14:textId="1F7944C4" w:rsidR="003523D7" w:rsidRDefault="003523D7" w:rsidP="003523D7">
            <w:pPr>
              <w:rPr>
                <w:rFonts w:ascii="Arial" w:hAnsi="Arial" w:cs="Arial"/>
              </w:rPr>
            </w:pPr>
            <w:r>
              <w:rPr>
                <w:rFonts w:ascii="Arial" w:hAnsi="Arial" w:cs="Arial"/>
              </w:rPr>
              <w:t>$8.00&gt;</w:t>
            </w:r>
          </w:p>
        </w:tc>
      </w:tr>
      <w:tr w:rsidR="003523D7" w14:paraId="2DA91789" w14:textId="77777777" w:rsidTr="00C344DB">
        <w:tc>
          <w:tcPr>
            <w:tcW w:w="913" w:type="dxa"/>
          </w:tcPr>
          <w:p w14:paraId="1635F90F" w14:textId="1EA47C0F" w:rsidR="003523D7" w:rsidRDefault="003523D7" w:rsidP="003523D7">
            <w:pPr>
              <w:rPr>
                <w:rFonts w:ascii="Arial" w:hAnsi="Arial" w:cs="Arial"/>
              </w:rPr>
            </w:pPr>
            <w:r>
              <w:rPr>
                <w:rFonts w:ascii="Arial" w:hAnsi="Arial" w:cs="Arial"/>
              </w:rPr>
              <w:t>Smart sockets</w:t>
            </w:r>
          </w:p>
        </w:tc>
        <w:tc>
          <w:tcPr>
            <w:tcW w:w="4474" w:type="dxa"/>
          </w:tcPr>
          <w:p w14:paraId="2FA068C0" w14:textId="13E02FD3" w:rsidR="003523D7" w:rsidRPr="00C73C96" w:rsidRDefault="009200B7" w:rsidP="003523D7">
            <w:pPr>
              <w:rPr>
                <w:rFonts w:ascii="Arial" w:hAnsi="Arial" w:cs="Arial"/>
              </w:rPr>
            </w:pPr>
            <w:hyperlink r:id="rId22" w:history="1">
              <w:r w:rsidR="003523D7" w:rsidRPr="00C73C96">
                <w:rPr>
                  <w:rStyle w:val="Hyperlink"/>
                  <w:rFonts w:ascii="Arial" w:hAnsi="Arial" w:cs="Arial"/>
                </w:rPr>
                <w:t>https://www.techhive.com/article/3318241/best-smart-plugs.html</w:t>
              </w:r>
            </w:hyperlink>
            <w:r w:rsidR="003523D7" w:rsidRPr="00C73C96">
              <w:rPr>
                <w:rFonts w:ascii="Arial" w:hAnsi="Arial" w:cs="Arial"/>
              </w:rPr>
              <w:t xml:space="preserve"> </w:t>
            </w:r>
          </w:p>
        </w:tc>
        <w:tc>
          <w:tcPr>
            <w:tcW w:w="965" w:type="dxa"/>
          </w:tcPr>
          <w:p w14:paraId="37DF5F59" w14:textId="5AAB2C75" w:rsidR="003523D7" w:rsidRDefault="003523D7" w:rsidP="003523D7">
            <w:pPr>
              <w:rPr>
                <w:rFonts w:ascii="Arial" w:hAnsi="Arial" w:cs="Arial"/>
              </w:rPr>
            </w:pPr>
            <w:r>
              <w:rPr>
                <w:rFonts w:ascii="Arial" w:hAnsi="Arial" w:cs="Arial"/>
              </w:rPr>
              <w:t>Yes</w:t>
            </w:r>
          </w:p>
        </w:tc>
        <w:tc>
          <w:tcPr>
            <w:tcW w:w="1027" w:type="dxa"/>
          </w:tcPr>
          <w:p w14:paraId="0F59ABC2" w14:textId="6006544C" w:rsidR="003523D7" w:rsidRDefault="003523D7" w:rsidP="003523D7">
            <w:pPr>
              <w:rPr>
                <w:rFonts w:ascii="Arial" w:hAnsi="Arial" w:cs="Arial"/>
              </w:rPr>
            </w:pPr>
            <w:r>
              <w:rPr>
                <w:rFonts w:ascii="Arial" w:hAnsi="Arial" w:cs="Arial"/>
              </w:rPr>
              <w:t>NA</w:t>
            </w:r>
          </w:p>
        </w:tc>
        <w:tc>
          <w:tcPr>
            <w:tcW w:w="1068" w:type="dxa"/>
          </w:tcPr>
          <w:p w14:paraId="7E1EDD75" w14:textId="4AF013B0" w:rsidR="003523D7" w:rsidRDefault="003523D7" w:rsidP="003523D7">
            <w:pPr>
              <w:rPr>
                <w:rFonts w:ascii="Arial" w:hAnsi="Arial" w:cs="Arial"/>
              </w:rPr>
            </w:pPr>
            <w:r>
              <w:rPr>
                <w:rFonts w:ascii="Arial" w:hAnsi="Arial" w:cs="Arial"/>
              </w:rPr>
              <w:t>NA</w:t>
            </w:r>
          </w:p>
        </w:tc>
        <w:tc>
          <w:tcPr>
            <w:tcW w:w="903" w:type="dxa"/>
          </w:tcPr>
          <w:p w14:paraId="0122C340" w14:textId="1CF6BA2A" w:rsidR="003523D7" w:rsidRDefault="003523D7" w:rsidP="003523D7">
            <w:pPr>
              <w:rPr>
                <w:rFonts w:ascii="Arial" w:hAnsi="Arial" w:cs="Arial"/>
              </w:rPr>
            </w:pPr>
            <w:r>
              <w:rPr>
                <w:rFonts w:ascii="Arial" w:hAnsi="Arial" w:cs="Arial"/>
              </w:rPr>
              <w:t>$8.00&gt;</w:t>
            </w:r>
          </w:p>
        </w:tc>
      </w:tr>
      <w:tr w:rsidR="003523D7" w14:paraId="4B6C78AD" w14:textId="77777777" w:rsidTr="00C344DB">
        <w:tc>
          <w:tcPr>
            <w:tcW w:w="913" w:type="dxa"/>
          </w:tcPr>
          <w:p w14:paraId="78E1B28A" w14:textId="035E2DBE" w:rsidR="003523D7" w:rsidRDefault="003523D7" w:rsidP="003523D7">
            <w:pPr>
              <w:rPr>
                <w:rFonts w:ascii="Arial" w:hAnsi="Arial" w:cs="Arial"/>
              </w:rPr>
            </w:pPr>
            <w:r>
              <w:rPr>
                <w:rFonts w:ascii="Arial" w:hAnsi="Arial" w:cs="Arial"/>
              </w:rPr>
              <w:t>Smart locks</w:t>
            </w:r>
          </w:p>
        </w:tc>
        <w:tc>
          <w:tcPr>
            <w:tcW w:w="4474" w:type="dxa"/>
          </w:tcPr>
          <w:p w14:paraId="4F4E5BA4" w14:textId="77777777" w:rsidR="003523D7" w:rsidRDefault="003523D7" w:rsidP="003523D7">
            <w:r>
              <w:t>Both Home Depot ® and Lowes ® have a great variety of smart locks. Most require only the removal of the existing lock and the mounting of the new lock in the same hole.</w:t>
            </w:r>
          </w:p>
          <w:p w14:paraId="1DFC20A8" w14:textId="2642AAB6" w:rsidR="003523D7" w:rsidRPr="00D417B2" w:rsidRDefault="003523D7" w:rsidP="003523D7">
            <w:pPr>
              <w:pStyle w:val="ListParagraph"/>
              <w:numPr>
                <w:ilvl w:val="0"/>
                <w:numId w:val="8"/>
              </w:numPr>
              <w:rPr>
                <w:b/>
                <w:bCs/>
              </w:rPr>
            </w:pPr>
            <w:r w:rsidRPr="00D417B2">
              <w:rPr>
                <w:b/>
                <w:bCs/>
              </w:rPr>
              <w:t>Home Depot</w:t>
            </w:r>
          </w:p>
          <w:p w14:paraId="669BC362" w14:textId="47CAC61F" w:rsidR="003523D7" w:rsidRPr="00D417B2" w:rsidRDefault="009200B7" w:rsidP="003523D7">
            <w:pPr>
              <w:ind w:left="360"/>
            </w:pPr>
            <w:hyperlink r:id="rId23" w:history="1">
              <w:r w:rsidR="003523D7" w:rsidRPr="00493DFB">
                <w:rPr>
                  <w:rStyle w:val="Hyperlink"/>
                </w:rPr>
                <w:t>https://www.homedepot.com/b/Smart-Home-Smart-Devices-Smart-Home-Security-Smart-Locks/N-5yc1vZc7by</w:t>
              </w:r>
            </w:hyperlink>
            <w:r w:rsidR="003523D7">
              <w:t xml:space="preserve"> </w:t>
            </w:r>
          </w:p>
          <w:p w14:paraId="3CA97456" w14:textId="77777777" w:rsidR="003523D7" w:rsidRPr="00D417B2" w:rsidRDefault="003523D7" w:rsidP="003523D7">
            <w:pPr>
              <w:pStyle w:val="ListParagraph"/>
              <w:numPr>
                <w:ilvl w:val="0"/>
                <w:numId w:val="8"/>
              </w:numPr>
              <w:rPr>
                <w:b/>
                <w:bCs/>
              </w:rPr>
            </w:pPr>
            <w:r w:rsidRPr="00D417B2">
              <w:rPr>
                <w:b/>
                <w:bCs/>
              </w:rPr>
              <w:t>Lowe’s</w:t>
            </w:r>
          </w:p>
          <w:p w14:paraId="058B611B" w14:textId="5F61380A" w:rsidR="003523D7" w:rsidRDefault="009200B7" w:rsidP="003523D7">
            <w:pPr>
              <w:ind w:left="360"/>
            </w:pPr>
            <w:hyperlink r:id="rId24" w:history="1">
              <w:r w:rsidR="003523D7" w:rsidRPr="00493DFB">
                <w:rPr>
                  <w:rStyle w:val="Hyperlink"/>
                </w:rPr>
                <w:t>https://www.lowes.com/pl/Electronic-door-locks-Door-hardware-Hardware/946307085</w:t>
              </w:r>
            </w:hyperlink>
            <w:r w:rsidR="003523D7">
              <w:t xml:space="preserve"> </w:t>
            </w:r>
          </w:p>
        </w:tc>
        <w:tc>
          <w:tcPr>
            <w:tcW w:w="965" w:type="dxa"/>
          </w:tcPr>
          <w:p w14:paraId="4F18FDC8" w14:textId="77777777" w:rsidR="003523D7" w:rsidRDefault="003523D7" w:rsidP="003523D7">
            <w:pPr>
              <w:rPr>
                <w:rFonts w:ascii="Arial" w:hAnsi="Arial" w:cs="Arial"/>
              </w:rPr>
            </w:pPr>
          </w:p>
        </w:tc>
        <w:tc>
          <w:tcPr>
            <w:tcW w:w="1027" w:type="dxa"/>
          </w:tcPr>
          <w:p w14:paraId="0CCCCB9C" w14:textId="77777777" w:rsidR="003523D7" w:rsidRDefault="003523D7" w:rsidP="003523D7">
            <w:pPr>
              <w:rPr>
                <w:rFonts w:ascii="Arial" w:hAnsi="Arial" w:cs="Arial"/>
              </w:rPr>
            </w:pPr>
          </w:p>
        </w:tc>
        <w:tc>
          <w:tcPr>
            <w:tcW w:w="1068" w:type="dxa"/>
          </w:tcPr>
          <w:p w14:paraId="27ABCD01" w14:textId="77777777" w:rsidR="003523D7" w:rsidRDefault="003523D7" w:rsidP="003523D7">
            <w:pPr>
              <w:rPr>
                <w:rFonts w:ascii="Arial" w:hAnsi="Arial" w:cs="Arial"/>
              </w:rPr>
            </w:pPr>
          </w:p>
        </w:tc>
        <w:tc>
          <w:tcPr>
            <w:tcW w:w="903" w:type="dxa"/>
          </w:tcPr>
          <w:p w14:paraId="04E47516" w14:textId="77777777" w:rsidR="003523D7" w:rsidRDefault="003523D7" w:rsidP="003523D7">
            <w:pPr>
              <w:rPr>
                <w:rFonts w:ascii="Arial" w:hAnsi="Arial" w:cs="Arial"/>
              </w:rPr>
            </w:pPr>
          </w:p>
        </w:tc>
      </w:tr>
    </w:tbl>
    <w:p w14:paraId="5617E5E3" w14:textId="251F3D76" w:rsidR="00C344DB" w:rsidRPr="00C344DB" w:rsidRDefault="00C344DB" w:rsidP="003A412D">
      <w:pPr>
        <w:spacing w:line="240" w:lineRule="auto"/>
        <w:rPr>
          <w:rFonts w:ascii="Arial" w:hAnsi="Arial" w:cs="Arial"/>
          <w:b/>
          <w:bCs/>
        </w:rPr>
      </w:pPr>
      <w:r w:rsidRPr="00C344DB">
        <w:rPr>
          <w:rFonts w:ascii="Arial" w:hAnsi="Arial" w:cs="Arial"/>
          <w:b/>
          <w:bCs/>
        </w:rPr>
        <w:t>Barn/home/shop automation</w:t>
      </w:r>
      <w:r w:rsidR="00B77BDD">
        <w:rPr>
          <w:rFonts w:ascii="Arial" w:hAnsi="Arial" w:cs="Arial"/>
          <w:b/>
          <w:bCs/>
        </w:rPr>
        <w:t xml:space="preserve"> - examples</w:t>
      </w:r>
    </w:p>
    <w:p w14:paraId="15EDC588" w14:textId="01CDC46D" w:rsidR="005E70A6" w:rsidRDefault="00C344DB" w:rsidP="003A412D">
      <w:pPr>
        <w:spacing w:line="240" w:lineRule="auto"/>
        <w:rPr>
          <w:rFonts w:ascii="Arial" w:hAnsi="Arial" w:cs="Arial"/>
        </w:rPr>
      </w:pPr>
      <w:r>
        <w:rPr>
          <w:rFonts w:ascii="Arial" w:hAnsi="Arial" w:cs="Arial"/>
        </w:rPr>
        <w:t xml:space="preserve">Both Google Home ® and Alexa ® </w:t>
      </w:r>
      <w:r w:rsidR="00E072F1">
        <w:rPr>
          <w:rFonts w:ascii="Arial" w:hAnsi="Arial" w:cs="Arial"/>
        </w:rPr>
        <w:t xml:space="preserve">offer the means to integrate surveillance, control, and </w:t>
      </w:r>
      <w:r w:rsidR="00165780">
        <w:rPr>
          <w:rFonts w:ascii="Arial" w:hAnsi="Arial" w:cs="Arial"/>
        </w:rPr>
        <w:t>event-</w:t>
      </w:r>
      <w:r w:rsidR="00E072F1">
        <w:rPr>
          <w:rFonts w:ascii="Arial" w:hAnsi="Arial" w:cs="Arial"/>
        </w:rPr>
        <w:t>driven responses.</w:t>
      </w:r>
      <w:r w:rsidR="006F03E7">
        <w:rPr>
          <w:rFonts w:ascii="Arial" w:hAnsi="Arial" w:cs="Arial"/>
        </w:rPr>
        <w:t xml:space="preserve"> They are relatively simple to set up and </w:t>
      </w:r>
      <w:r w:rsidR="007126A5">
        <w:rPr>
          <w:rFonts w:ascii="Arial" w:hAnsi="Arial" w:cs="Arial"/>
        </w:rPr>
        <w:t xml:space="preserve">are designed to </w:t>
      </w:r>
      <w:r w:rsidR="00D77A0C">
        <w:rPr>
          <w:rFonts w:ascii="Arial" w:hAnsi="Arial" w:cs="Arial"/>
        </w:rPr>
        <w:t>work with multiple “smart-home” devices. Examples of use:</w:t>
      </w:r>
    </w:p>
    <w:p w14:paraId="435961F0" w14:textId="32806E90" w:rsidR="00D77A0C" w:rsidRDefault="00F74A3F" w:rsidP="00F74A3F">
      <w:pPr>
        <w:pStyle w:val="ListParagraph"/>
        <w:numPr>
          <w:ilvl w:val="0"/>
          <w:numId w:val="7"/>
        </w:numPr>
        <w:spacing w:line="240" w:lineRule="auto"/>
        <w:rPr>
          <w:rFonts w:ascii="Arial" w:hAnsi="Arial" w:cs="Arial"/>
        </w:rPr>
      </w:pPr>
      <w:r>
        <w:rPr>
          <w:rFonts w:ascii="Arial" w:hAnsi="Arial" w:cs="Arial"/>
        </w:rPr>
        <w:t>When a vehicle pulls into your driveway</w:t>
      </w:r>
      <w:r w:rsidR="0012071E">
        <w:rPr>
          <w:rFonts w:ascii="Arial" w:hAnsi="Arial" w:cs="Arial"/>
        </w:rPr>
        <w:t>, the</w:t>
      </w:r>
      <w:r>
        <w:rPr>
          <w:rFonts w:ascii="Arial" w:hAnsi="Arial" w:cs="Arial"/>
        </w:rPr>
        <w:t xml:space="preserve"> outside lights come on, and a few seconds later</w:t>
      </w:r>
      <w:r w:rsidR="00165780">
        <w:rPr>
          <w:rFonts w:ascii="Arial" w:hAnsi="Arial" w:cs="Arial"/>
        </w:rPr>
        <w:t>,</w:t>
      </w:r>
      <w:r>
        <w:rPr>
          <w:rFonts w:ascii="Arial" w:hAnsi="Arial" w:cs="Arial"/>
        </w:rPr>
        <w:t xml:space="preserve"> one or more interior lights come on.</w:t>
      </w:r>
      <w:r w:rsidR="00F161FD">
        <w:rPr>
          <w:rFonts w:ascii="Arial" w:hAnsi="Arial" w:cs="Arial"/>
        </w:rPr>
        <w:t xml:space="preserve"> If motion is detected closer to the house, an image is captured and sent to your phone.</w:t>
      </w:r>
    </w:p>
    <w:p w14:paraId="05BB0DC6" w14:textId="4DF54038" w:rsidR="00F74A3F" w:rsidRDefault="00F74A3F" w:rsidP="00F74A3F">
      <w:pPr>
        <w:pStyle w:val="ListParagraph"/>
        <w:numPr>
          <w:ilvl w:val="0"/>
          <w:numId w:val="7"/>
        </w:numPr>
        <w:spacing w:line="240" w:lineRule="auto"/>
        <w:rPr>
          <w:rFonts w:ascii="Arial" w:hAnsi="Arial" w:cs="Arial"/>
        </w:rPr>
      </w:pPr>
      <w:r>
        <w:rPr>
          <w:rFonts w:ascii="Arial" w:hAnsi="Arial" w:cs="Arial"/>
        </w:rPr>
        <w:t xml:space="preserve">When the </w:t>
      </w:r>
      <w:r w:rsidR="00850553">
        <w:rPr>
          <w:rFonts w:ascii="Arial" w:hAnsi="Arial" w:cs="Arial"/>
        </w:rPr>
        <w:t xml:space="preserve">main </w:t>
      </w:r>
      <w:r>
        <w:rPr>
          <w:rFonts w:ascii="Arial" w:hAnsi="Arial" w:cs="Arial"/>
        </w:rPr>
        <w:t>barn door</w:t>
      </w:r>
      <w:r w:rsidR="00850553">
        <w:rPr>
          <w:rFonts w:ascii="Arial" w:hAnsi="Arial" w:cs="Arial"/>
        </w:rPr>
        <w:t xml:space="preserve"> or the side door</w:t>
      </w:r>
      <w:r>
        <w:rPr>
          <w:rFonts w:ascii="Arial" w:hAnsi="Arial" w:cs="Arial"/>
        </w:rPr>
        <w:t xml:space="preserve"> opens at night, </w:t>
      </w:r>
      <w:r w:rsidR="00C73C25">
        <w:rPr>
          <w:rFonts w:ascii="Arial" w:hAnsi="Arial" w:cs="Arial"/>
        </w:rPr>
        <w:t xml:space="preserve">the lights in the barn come on. </w:t>
      </w:r>
      <w:r w:rsidR="001C3F4A">
        <w:rPr>
          <w:rFonts w:ascii="Arial" w:hAnsi="Arial" w:cs="Arial"/>
        </w:rPr>
        <w:t xml:space="preserve">If it is after a </w:t>
      </w:r>
      <w:r w:rsidR="00165780">
        <w:rPr>
          <w:rFonts w:ascii="Arial" w:hAnsi="Arial" w:cs="Arial"/>
        </w:rPr>
        <w:t>time</w:t>
      </w:r>
      <w:r w:rsidR="001C3F4A">
        <w:rPr>
          <w:rFonts w:ascii="Arial" w:hAnsi="Arial" w:cs="Arial"/>
        </w:rPr>
        <w:t xml:space="preserve"> </w:t>
      </w:r>
      <w:r w:rsidR="00165780">
        <w:rPr>
          <w:rFonts w:ascii="Arial" w:hAnsi="Arial" w:cs="Arial"/>
        </w:rPr>
        <w:t xml:space="preserve">that </w:t>
      </w:r>
      <w:r w:rsidR="001C3F4A">
        <w:rPr>
          <w:rFonts w:ascii="Arial" w:hAnsi="Arial" w:cs="Arial"/>
        </w:rPr>
        <w:t>you set, your phone chimes</w:t>
      </w:r>
      <w:r w:rsidR="000E003D">
        <w:rPr>
          <w:rFonts w:ascii="Arial" w:hAnsi="Arial" w:cs="Arial"/>
        </w:rPr>
        <w:t xml:space="preserve"> when the doors open, and the porch light comes on</w:t>
      </w:r>
      <w:r w:rsidR="001C3F4A">
        <w:rPr>
          <w:rFonts w:ascii="Arial" w:hAnsi="Arial" w:cs="Arial"/>
        </w:rPr>
        <w:t>.</w:t>
      </w:r>
    </w:p>
    <w:p w14:paraId="471C15C8" w14:textId="2132FE34" w:rsidR="001C3F4A" w:rsidRDefault="003263A7" w:rsidP="00F74A3F">
      <w:pPr>
        <w:pStyle w:val="ListParagraph"/>
        <w:numPr>
          <w:ilvl w:val="0"/>
          <w:numId w:val="7"/>
        </w:numPr>
        <w:spacing w:line="240" w:lineRule="auto"/>
        <w:rPr>
          <w:rFonts w:ascii="Arial" w:hAnsi="Arial" w:cs="Arial"/>
        </w:rPr>
      </w:pPr>
      <w:r>
        <w:rPr>
          <w:rFonts w:ascii="Arial" w:hAnsi="Arial" w:cs="Arial"/>
        </w:rPr>
        <w:t>While lying in bed</w:t>
      </w:r>
      <w:r w:rsidR="00165780">
        <w:rPr>
          <w:rFonts w:ascii="Arial" w:hAnsi="Arial" w:cs="Arial"/>
        </w:rPr>
        <w:t>,</w:t>
      </w:r>
      <w:r>
        <w:rPr>
          <w:rFonts w:ascii="Arial" w:hAnsi="Arial" w:cs="Arial"/>
        </w:rPr>
        <w:t xml:space="preserve"> you hear thunder and say</w:t>
      </w:r>
      <w:r w:rsidR="00145136">
        <w:rPr>
          <w:rFonts w:ascii="Arial" w:hAnsi="Arial" w:cs="Arial"/>
        </w:rPr>
        <w:t>,</w:t>
      </w:r>
      <w:r>
        <w:rPr>
          <w:rFonts w:ascii="Arial" w:hAnsi="Arial" w:cs="Arial"/>
        </w:rPr>
        <w:t xml:space="preserve"> “OK</w:t>
      </w:r>
      <w:r w:rsidR="00165780">
        <w:rPr>
          <w:rFonts w:ascii="Arial" w:hAnsi="Arial" w:cs="Arial"/>
        </w:rPr>
        <w:t>,</w:t>
      </w:r>
      <w:r>
        <w:rPr>
          <w:rFonts w:ascii="Arial" w:hAnsi="Arial" w:cs="Arial"/>
        </w:rPr>
        <w:t xml:space="preserve"> Google turn off the sensitive circuits in the house</w:t>
      </w:r>
      <w:r w:rsidR="00145136">
        <w:rPr>
          <w:rFonts w:ascii="Arial" w:hAnsi="Arial" w:cs="Arial"/>
        </w:rPr>
        <w:t>.” Thinking about it for a bit, you say,</w:t>
      </w:r>
      <w:r>
        <w:rPr>
          <w:rFonts w:ascii="Arial" w:hAnsi="Arial" w:cs="Arial"/>
        </w:rPr>
        <w:t xml:space="preserve"> </w:t>
      </w:r>
      <w:r w:rsidR="00165780">
        <w:rPr>
          <w:rFonts w:ascii="Arial" w:hAnsi="Arial" w:cs="Arial"/>
        </w:rPr>
        <w:t>“</w:t>
      </w:r>
      <w:r w:rsidR="00145136">
        <w:rPr>
          <w:rFonts w:ascii="Arial" w:hAnsi="Arial" w:cs="Arial"/>
        </w:rPr>
        <w:t>OK</w:t>
      </w:r>
      <w:r w:rsidR="00165780">
        <w:rPr>
          <w:rFonts w:ascii="Arial" w:hAnsi="Arial" w:cs="Arial"/>
        </w:rPr>
        <w:t>,</w:t>
      </w:r>
      <w:r w:rsidR="00145136">
        <w:rPr>
          <w:rFonts w:ascii="Arial" w:hAnsi="Arial" w:cs="Arial"/>
        </w:rPr>
        <w:t xml:space="preserve"> Google, turn off the sensitive circuits in the barn.”</w:t>
      </w:r>
    </w:p>
    <w:p w14:paraId="1BE92BF6" w14:textId="78C70DC6" w:rsidR="002C3132" w:rsidRDefault="004335B4" w:rsidP="00F74A3F">
      <w:pPr>
        <w:pStyle w:val="ListParagraph"/>
        <w:numPr>
          <w:ilvl w:val="0"/>
          <w:numId w:val="7"/>
        </w:numPr>
        <w:spacing w:line="240" w:lineRule="auto"/>
        <w:rPr>
          <w:rFonts w:ascii="Arial" w:hAnsi="Arial" w:cs="Arial"/>
        </w:rPr>
      </w:pPr>
      <w:r>
        <w:rPr>
          <w:rFonts w:ascii="Arial" w:hAnsi="Arial" w:cs="Arial"/>
        </w:rPr>
        <w:t>About four miles from the house, you wonder if you locked the backdoor. From your phone</w:t>
      </w:r>
      <w:r w:rsidR="00165780">
        <w:rPr>
          <w:rFonts w:ascii="Arial" w:hAnsi="Arial" w:cs="Arial"/>
        </w:rPr>
        <w:t>,</w:t>
      </w:r>
      <w:r>
        <w:rPr>
          <w:rFonts w:ascii="Arial" w:hAnsi="Arial" w:cs="Arial"/>
        </w:rPr>
        <w:t xml:space="preserve"> you send a command to lock the</w:t>
      </w:r>
      <w:r w:rsidR="000D719E">
        <w:rPr>
          <w:rFonts w:ascii="Arial" w:hAnsi="Arial" w:cs="Arial"/>
        </w:rPr>
        <w:t xml:space="preserve"> back</w:t>
      </w:r>
      <w:r>
        <w:rPr>
          <w:rFonts w:ascii="Arial" w:hAnsi="Arial" w:cs="Arial"/>
        </w:rPr>
        <w:t xml:space="preserve"> door</w:t>
      </w:r>
      <w:r w:rsidR="000D719E">
        <w:rPr>
          <w:rFonts w:ascii="Arial" w:hAnsi="Arial" w:cs="Arial"/>
        </w:rPr>
        <w:t xml:space="preserve"> and the front door just in case</w:t>
      </w:r>
      <w:r>
        <w:rPr>
          <w:rFonts w:ascii="Arial" w:hAnsi="Arial" w:cs="Arial"/>
        </w:rPr>
        <w:t>.</w:t>
      </w:r>
    </w:p>
    <w:p w14:paraId="731CEA39" w14:textId="211929B7" w:rsidR="000248E6" w:rsidRPr="00F74A3F" w:rsidRDefault="000248E6" w:rsidP="00F74A3F">
      <w:pPr>
        <w:pStyle w:val="ListParagraph"/>
        <w:numPr>
          <w:ilvl w:val="0"/>
          <w:numId w:val="7"/>
        </w:numPr>
        <w:spacing w:line="240" w:lineRule="auto"/>
        <w:rPr>
          <w:rFonts w:ascii="Arial" w:hAnsi="Arial" w:cs="Arial"/>
        </w:rPr>
      </w:pPr>
      <w:r>
        <w:rPr>
          <w:rFonts w:ascii="Arial" w:hAnsi="Arial" w:cs="Arial"/>
        </w:rPr>
        <w:t>You hear your dog barking in the yard</w:t>
      </w:r>
      <w:r w:rsidR="00982A88">
        <w:rPr>
          <w:rFonts w:ascii="Arial" w:hAnsi="Arial" w:cs="Arial"/>
        </w:rPr>
        <w:t>,</w:t>
      </w:r>
      <w:r>
        <w:rPr>
          <w:rFonts w:ascii="Arial" w:hAnsi="Arial" w:cs="Arial"/>
        </w:rPr>
        <w:t xml:space="preserve"> and you say, “Alexa, lock the front and back door.” Then you say, </w:t>
      </w:r>
      <w:r w:rsidR="00F21124">
        <w:rPr>
          <w:rFonts w:ascii="Arial" w:hAnsi="Arial" w:cs="Arial"/>
        </w:rPr>
        <w:t>“</w:t>
      </w:r>
      <w:r>
        <w:rPr>
          <w:rFonts w:ascii="Arial" w:hAnsi="Arial" w:cs="Arial"/>
        </w:rPr>
        <w:t>Alexa, turn on the yard lights.</w:t>
      </w:r>
      <w:r w:rsidR="00F21124">
        <w:rPr>
          <w:rFonts w:ascii="Arial" w:hAnsi="Arial" w:cs="Arial"/>
        </w:rPr>
        <w:t>”</w:t>
      </w:r>
    </w:p>
    <w:p w14:paraId="15EDC58A" w14:textId="77777777" w:rsidR="00E25E1C" w:rsidRDefault="00605DF2" w:rsidP="003A412D">
      <w:pPr>
        <w:spacing w:line="240" w:lineRule="auto"/>
        <w:rPr>
          <w:rFonts w:ascii="Arial" w:hAnsi="Arial" w:cs="Arial"/>
          <w:b/>
        </w:rPr>
      </w:pPr>
      <w:r w:rsidRPr="00605DF2">
        <w:rPr>
          <w:rFonts w:ascii="Arial" w:hAnsi="Arial" w:cs="Arial"/>
          <w:b/>
        </w:rPr>
        <w:t>Combining the parts</w:t>
      </w:r>
    </w:p>
    <w:p w14:paraId="15EDC58C" w14:textId="5F0DA8B0" w:rsidR="00605DF2" w:rsidRPr="00605DF2" w:rsidRDefault="006C7466" w:rsidP="003A412D">
      <w:pPr>
        <w:spacing w:line="240" w:lineRule="auto"/>
        <w:rPr>
          <w:rFonts w:ascii="Arial" w:hAnsi="Arial" w:cs="Arial"/>
        </w:rPr>
      </w:pPr>
      <w:r>
        <w:rPr>
          <w:rFonts w:ascii="Arial" w:hAnsi="Arial" w:cs="Arial"/>
        </w:rPr>
        <w:t>In combination</w:t>
      </w:r>
      <w:r w:rsidR="00165780">
        <w:rPr>
          <w:rFonts w:ascii="Arial" w:hAnsi="Arial" w:cs="Arial"/>
        </w:rPr>
        <w:t>,</w:t>
      </w:r>
      <w:r>
        <w:rPr>
          <w:rFonts w:ascii="Arial" w:hAnsi="Arial" w:cs="Arial"/>
        </w:rPr>
        <w:t xml:space="preserve"> wildlife cameras, </w:t>
      </w:r>
      <w:r w:rsidR="00165780">
        <w:rPr>
          <w:rFonts w:ascii="Arial" w:hAnsi="Arial" w:cs="Arial"/>
        </w:rPr>
        <w:t>Wi-Fi</w:t>
      </w:r>
      <w:r>
        <w:rPr>
          <w:rFonts w:ascii="Arial" w:hAnsi="Arial" w:cs="Arial"/>
        </w:rPr>
        <w:t xml:space="preserve">-enabled cameras, </w:t>
      </w:r>
      <w:r w:rsidR="00684219">
        <w:rPr>
          <w:rFonts w:ascii="Arial" w:hAnsi="Arial" w:cs="Arial"/>
        </w:rPr>
        <w:t>and building automation can produce an effective security architecture</w:t>
      </w:r>
      <w:r w:rsidR="00F0503C">
        <w:rPr>
          <w:rFonts w:ascii="Arial" w:hAnsi="Arial" w:cs="Arial"/>
        </w:rPr>
        <w:t xml:space="preserve">. In this example, the house (1) has the main </w:t>
      </w:r>
      <w:r w:rsidR="00165780">
        <w:rPr>
          <w:rFonts w:ascii="Arial" w:hAnsi="Arial" w:cs="Arial"/>
        </w:rPr>
        <w:t>Wi-Fi</w:t>
      </w:r>
      <w:r w:rsidR="00F0503C">
        <w:rPr>
          <w:rFonts w:ascii="Arial" w:hAnsi="Arial" w:cs="Arial"/>
        </w:rPr>
        <w:t xml:space="preserve"> meshed router and several </w:t>
      </w:r>
      <w:r w:rsidR="00165780">
        <w:rPr>
          <w:rFonts w:ascii="Arial" w:hAnsi="Arial" w:cs="Arial"/>
        </w:rPr>
        <w:t>Wi-Fi</w:t>
      </w:r>
      <w:r w:rsidR="00F0503C">
        <w:rPr>
          <w:rFonts w:ascii="Arial" w:hAnsi="Arial" w:cs="Arial"/>
        </w:rPr>
        <w:t xml:space="preserve">-linked cameras, the shed adjacent to the house (2) has a node in the mesh, a </w:t>
      </w:r>
      <w:r w:rsidR="00165780">
        <w:rPr>
          <w:rFonts w:ascii="Arial" w:hAnsi="Arial" w:cs="Arial"/>
        </w:rPr>
        <w:t>Wi-Fi</w:t>
      </w:r>
      <w:r w:rsidR="00F0503C">
        <w:rPr>
          <w:rFonts w:ascii="Arial" w:hAnsi="Arial" w:cs="Arial"/>
        </w:rPr>
        <w:t xml:space="preserve">-linked camera, and a </w:t>
      </w:r>
      <w:r w:rsidR="00165780">
        <w:rPr>
          <w:rFonts w:ascii="Arial" w:hAnsi="Arial" w:cs="Arial"/>
        </w:rPr>
        <w:t>Wi-Fi</w:t>
      </w:r>
      <w:r w:rsidR="00F0503C">
        <w:rPr>
          <w:rFonts w:ascii="Arial" w:hAnsi="Arial" w:cs="Arial"/>
        </w:rPr>
        <w:t>-linked outside light</w:t>
      </w:r>
      <w:r w:rsidR="002C1E39">
        <w:rPr>
          <w:rFonts w:ascii="Arial" w:hAnsi="Arial" w:cs="Arial"/>
        </w:rPr>
        <w:t xml:space="preserve"> (4)</w:t>
      </w:r>
      <w:r w:rsidR="00F0503C">
        <w:rPr>
          <w:rFonts w:ascii="Arial" w:hAnsi="Arial" w:cs="Arial"/>
        </w:rPr>
        <w:t>.</w:t>
      </w:r>
      <w:r w:rsidR="00F21124">
        <w:rPr>
          <w:rFonts w:ascii="Arial" w:hAnsi="Arial" w:cs="Arial"/>
        </w:rPr>
        <w:t xml:space="preserve"> There is </w:t>
      </w:r>
      <w:r w:rsidR="002C1E39">
        <w:rPr>
          <w:rFonts w:ascii="Arial" w:hAnsi="Arial" w:cs="Arial"/>
        </w:rPr>
        <w:t xml:space="preserve">another </w:t>
      </w:r>
      <w:r w:rsidR="00165780">
        <w:rPr>
          <w:rFonts w:ascii="Arial" w:hAnsi="Arial" w:cs="Arial"/>
        </w:rPr>
        <w:t>Wi-Fi</w:t>
      </w:r>
      <w:r w:rsidR="002C1E39">
        <w:rPr>
          <w:rFonts w:ascii="Arial" w:hAnsi="Arial" w:cs="Arial"/>
        </w:rPr>
        <w:t xml:space="preserve"> meshed router</w:t>
      </w:r>
      <w:r w:rsidR="004C4D4F">
        <w:rPr>
          <w:rFonts w:ascii="Arial" w:hAnsi="Arial" w:cs="Arial"/>
        </w:rPr>
        <w:t xml:space="preserve"> on the barn (3) and several </w:t>
      </w:r>
      <w:r w:rsidR="00165780">
        <w:rPr>
          <w:rFonts w:ascii="Arial" w:hAnsi="Arial" w:cs="Arial"/>
        </w:rPr>
        <w:t>Wi-Fi-</w:t>
      </w:r>
      <w:r w:rsidR="00DE2BAA">
        <w:rPr>
          <w:rFonts w:ascii="Arial" w:hAnsi="Arial" w:cs="Arial"/>
        </w:rPr>
        <w:t>linked cameras.</w:t>
      </w:r>
      <w:r w:rsidR="00CF104E">
        <w:rPr>
          <w:rFonts w:ascii="Arial" w:hAnsi="Arial" w:cs="Arial"/>
        </w:rPr>
        <w:t xml:space="preserve"> On both the grain truck and the old JD 4020</w:t>
      </w:r>
      <w:r w:rsidR="00165780">
        <w:rPr>
          <w:rFonts w:ascii="Arial" w:hAnsi="Arial" w:cs="Arial"/>
        </w:rPr>
        <w:t>,</w:t>
      </w:r>
      <w:r w:rsidR="00CF104E">
        <w:rPr>
          <w:rFonts w:ascii="Arial" w:hAnsi="Arial" w:cs="Arial"/>
        </w:rPr>
        <w:t xml:space="preserve"> </w:t>
      </w:r>
      <w:r w:rsidR="00C2699B">
        <w:rPr>
          <w:rFonts w:ascii="Arial" w:hAnsi="Arial" w:cs="Arial"/>
        </w:rPr>
        <w:t>there are</w:t>
      </w:r>
      <w:r w:rsidR="00CF104E">
        <w:rPr>
          <w:rFonts w:ascii="Arial" w:hAnsi="Arial" w:cs="Arial"/>
        </w:rPr>
        <w:t xml:space="preserve"> active GPS trackers</w:t>
      </w:r>
      <w:r w:rsidR="00C2699B">
        <w:rPr>
          <w:rFonts w:ascii="Arial" w:hAnsi="Arial" w:cs="Arial"/>
        </w:rPr>
        <w:t xml:space="preserve"> (5). </w:t>
      </w:r>
      <w:r w:rsidR="003216DD">
        <w:rPr>
          <w:rFonts w:ascii="Arial" w:hAnsi="Arial" w:cs="Arial"/>
        </w:rPr>
        <w:t>On the grain bins beside the barn (6) and on the combine (7)</w:t>
      </w:r>
      <w:r w:rsidR="00165780">
        <w:rPr>
          <w:rFonts w:ascii="Arial" w:hAnsi="Arial" w:cs="Arial"/>
        </w:rPr>
        <w:t>,</w:t>
      </w:r>
      <w:r w:rsidR="003216DD">
        <w:rPr>
          <w:rFonts w:ascii="Arial" w:hAnsi="Arial" w:cs="Arial"/>
        </w:rPr>
        <w:t xml:space="preserve"> there are wildlife cameras. Because the wildlife cameras a</w:t>
      </w:r>
      <w:r w:rsidR="00165780">
        <w:rPr>
          <w:rFonts w:ascii="Arial" w:hAnsi="Arial" w:cs="Arial"/>
        </w:rPr>
        <w:t>re</w:t>
      </w:r>
      <w:r w:rsidR="003216DD">
        <w:rPr>
          <w:rFonts w:ascii="Arial" w:hAnsi="Arial" w:cs="Arial"/>
        </w:rPr>
        <w:t xml:space="preserve"> solar/</w:t>
      </w:r>
      <w:r w:rsidR="00165780">
        <w:rPr>
          <w:rFonts w:ascii="Arial" w:hAnsi="Arial" w:cs="Arial"/>
        </w:rPr>
        <w:t>battery-</w:t>
      </w:r>
      <w:r w:rsidR="003216DD">
        <w:rPr>
          <w:rFonts w:ascii="Arial" w:hAnsi="Arial" w:cs="Arial"/>
        </w:rPr>
        <w:t>powered</w:t>
      </w:r>
      <w:r w:rsidR="009243E5">
        <w:rPr>
          <w:rFonts w:ascii="Arial" w:hAnsi="Arial" w:cs="Arial"/>
        </w:rPr>
        <w:t xml:space="preserve"> and cellphone-linked</w:t>
      </w:r>
      <w:r w:rsidR="00165780">
        <w:rPr>
          <w:rFonts w:ascii="Arial" w:hAnsi="Arial" w:cs="Arial"/>
        </w:rPr>
        <w:t>,</w:t>
      </w:r>
      <w:r w:rsidR="003216DD">
        <w:rPr>
          <w:rFonts w:ascii="Arial" w:hAnsi="Arial" w:cs="Arial"/>
        </w:rPr>
        <w:t xml:space="preserve"> they can provide surveillance </w:t>
      </w:r>
      <w:r w:rsidR="009243E5">
        <w:rPr>
          <w:rFonts w:ascii="Arial" w:hAnsi="Arial" w:cs="Arial"/>
        </w:rPr>
        <w:t xml:space="preserve">for the </w:t>
      </w:r>
      <w:r w:rsidR="009243E5">
        <w:rPr>
          <w:rFonts w:ascii="Arial" w:hAnsi="Arial" w:cs="Arial"/>
        </w:rPr>
        <w:lastRenderedPageBreak/>
        <w:t>equipment even if it is parked in the field for the night</w:t>
      </w:r>
      <w:r w:rsidR="00165780">
        <w:rPr>
          <w:rFonts w:ascii="Arial" w:hAnsi="Arial" w:cs="Arial"/>
        </w:rPr>
        <w:t>. Any</w:t>
      </w:r>
      <w:r w:rsidR="00D34303">
        <w:rPr>
          <w:rFonts w:ascii="Arial" w:hAnsi="Arial" w:cs="Arial"/>
        </w:rPr>
        <w:t xml:space="preserve"> motion</w:t>
      </w:r>
      <w:r w:rsidR="00165780" w:rsidRPr="00165780">
        <w:rPr>
          <w:rFonts w:ascii="Arial" w:hAnsi="Arial" w:cs="Arial"/>
        </w:rPr>
        <w:t xml:space="preserve"> </w:t>
      </w:r>
      <w:r w:rsidR="00165780">
        <w:rPr>
          <w:rFonts w:ascii="Arial" w:hAnsi="Arial" w:cs="Arial"/>
        </w:rPr>
        <w:t>detected</w:t>
      </w:r>
      <w:r w:rsidR="00D34303">
        <w:rPr>
          <w:rFonts w:ascii="Arial" w:hAnsi="Arial" w:cs="Arial"/>
        </w:rPr>
        <w:t xml:space="preserve"> around the equipment can send an alert message to</w:t>
      </w:r>
      <w:r w:rsidR="00E33441">
        <w:rPr>
          <w:rFonts w:ascii="Arial" w:hAnsi="Arial" w:cs="Arial"/>
        </w:rPr>
        <w:t xml:space="preserve"> one or more phones</w:t>
      </w:r>
      <w:r w:rsidR="00165780">
        <w:rPr>
          <w:rFonts w:ascii="Arial" w:hAnsi="Arial" w:cs="Arial"/>
        </w:rPr>
        <w:t>,</w:t>
      </w:r>
      <w:r w:rsidR="00E33441">
        <w:rPr>
          <w:rFonts w:ascii="Arial" w:hAnsi="Arial" w:cs="Arial"/>
        </w:rPr>
        <w:t xml:space="preserve"> including local law enforcement (8).</w:t>
      </w:r>
    </w:p>
    <w:p w14:paraId="15EDC58D" w14:textId="20DA2427" w:rsidR="00605DF2" w:rsidRPr="00605DF2" w:rsidRDefault="00C73C25" w:rsidP="003A412D">
      <w:pPr>
        <w:spacing w:line="240" w:lineRule="auto"/>
        <w:rPr>
          <w:rFonts w:ascii="Arial" w:hAnsi="Arial" w:cs="Arial"/>
        </w:rPr>
      </w:pPr>
      <w:r>
        <w:object w:dxaOrig="30301" w:dyaOrig="21984" w14:anchorId="15EDC5C0">
          <v:shape id="_x0000_i1026" type="#_x0000_t75" style="width:439.5pt;height:318.55pt" o:ole="">
            <v:imagedata r:id="rId25" o:title=""/>
          </v:shape>
          <o:OLEObject Type="Embed" ProgID="Visio.Drawing.15" ShapeID="_x0000_i1026" DrawAspect="Content" ObjectID="_1683118151" r:id="rId26"/>
        </w:object>
      </w:r>
    </w:p>
    <w:p w14:paraId="15EDC597" w14:textId="77777777" w:rsidR="00392539" w:rsidRDefault="00392539" w:rsidP="003A412D">
      <w:pPr>
        <w:pStyle w:val="Heading3"/>
        <w:spacing w:line="240" w:lineRule="auto"/>
      </w:pPr>
      <w:r>
        <w:t>Appendix D – local law enforcement resources</w:t>
      </w:r>
    </w:p>
    <w:p w14:paraId="15EDC598" w14:textId="652902F5" w:rsidR="00E25E1C" w:rsidRDefault="00165780" w:rsidP="003A412D">
      <w:pPr>
        <w:spacing w:line="240" w:lineRule="auto"/>
        <w:rPr>
          <w:rFonts w:ascii="Arial" w:hAnsi="Arial" w:cs="Arial"/>
        </w:rPr>
      </w:pPr>
      <w:r w:rsidRPr="009C39F3">
        <w:rPr>
          <w:rFonts w:ascii="Arial" w:hAnsi="Arial" w:cs="Arial"/>
          <w:b/>
        </w:rPr>
        <w:t>Low</w:t>
      </w:r>
      <w:r>
        <w:rPr>
          <w:rFonts w:ascii="Arial" w:hAnsi="Arial" w:cs="Arial"/>
          <w:b/>
        </w:rPr>
        <w:t>-</w:t>
      </w:r>
      <w:r w:rsidR="00A261C2" w:rsidRPr="009C39F3">
        <w:rPr>
          <w:rFonts w:ascii="Arial" w:hAnsi="Arial" w:cs="Arial"/>
          <w:b/>
        </w:rPr>
        <w:t>cost night vision</w:t>
      </w:r>
      <w:r w:rsidR="00A261C2">
        <w:rPr>
          <w:rFonts w:ascii="Arial" w:hAnsi="Arial" w:cs="Arial"/>
        </w:rPr>
        <w:t xml:space="preserve"> – law enforcement agencies can lease </w:t>
      </w:r>
      <w:r>
        <w:rPr>
          <w:rFonts w:ascii="Arial" w:hAnsi="Arial" w:cs="Arial"/>
        </w:rPr>
        <w:t>low-</w:t>
      </w:r>
      <w:r w:rsidR="00A261C2">
        <w:rPr>
          <w:rFonts w:ascii="Arial" w:hAnsi="Arial" w:cs="Arial"/>
        </w:rPr>
        <w:t xml:space="preserve">cost night vision equipment from the </w:t>
      </w:r>
      <w:r w:rsidR="00F40750">
        <w:rPr>
          <w:rFonts w:ascii="Arial" w:hAnsi="Arial" w:cs="Arial"/>
        </w:rPr>
        <w:t xml:space="preserve">Crane Naval Weapon </w:t>
      </w:r>
      <w:r w:rsidR="00611C7B">
        <w:rPr>
          <w:rFonts w:ascii="Arial" w:hAnsi="Arial" w:cs="Arial"/>
        </w:rPr>
        <w:t xml:space="preserve">Night Vision Loan Program (NVLP). The NVLP was established to assist federal, state, and local law enforcement agencies in obtaining night vision equipment. The refurbished </w:t>
      </w:r>
      <w:r w:rsidR="00754BC6">
        <w:rPr>
          <w:rFonts w:ascii="Arial" w:hAnsi="Arial" w:cs="Arial"/>
        </w:rPr>
        <w:t>military night vision equipment is leased out yearly for $300 per unit</w:t>
      </w:r>
      <w:r>
        <w:rPr>
          <w:rFonts w:ascii="Arial" w:hAnsi="Arial" w:cs="Arial"/>
        </w:rPr>
        <w:t xml:space="preserve">, </w:t>
      </w:r>
      <w:r w:rsidR="00754BC6">
        <w:rPr>
          <w:rFonts w:ascii="Arial" w:hAnsi="Arial" w:cs="Arial"/>
        </w:rPr>
        <w:t>per year. This includes repairs/maintenance</w:t>
      </w:r>
      <w:r>
        <w:rPr>
          <w:rFonts w:ascii="Arial" w:hAnsi="Arial" w:cs="Arial"/>
        </w:rPr>
        <w:t>,</w:t>
      </w:r>
      <w:r w:rsidR="00754BC6">
        <w:rPr>
          <w:rFonts w:ascii="Arial" w:hAnsi="Arial" w:cs="Arial"/>
        </w:rPr>
        <w:t xml:space="preserve"> if required during the loan period.</w:t>
      </w:r>
    </w:p>
    <w:p w14:paraId="15EDC599" w14:textId="77777777" w:rsidR="00611C7B" w:rsidRDefault="00754BC6" w:rsidP="00636CD9">
      <w:pPr>
        <w:spacing w:line="240" w:lineRule="auto"/>
        <w:rPr>
          <w:rFonts w:ascii="Arial" w:hAnsi="Arial" w:cs="Arial"/>
        </w:rPr>
      </w:pPr>
      <w:r>
        <w:rPr>
          <w:rFonts w:ascii="Arial" w:hAnsi="Arial" w:cs="Arial"/>
        </w:rPr>
        <w:t>The program involves the following steps:</w:t>
      </w:r>
    </w:p>
    <w:p w14:paraId="15EDC59A" w14:textId="77777777" w:rsidR="00611C7B" w:rsidRPr="00754BC6" w:rsidRDefault="00611C7B" w:rsidP="00636CD9">
      <w:pPr>
        <w:pStyle w:val="ListParagraph"/>
        <w:numPr>
          <w:ilvl w:val="0"/>
          <w:numId w:val="4"/>
        </w:numPr>
        <w:spacing w:line="240" w:lineRule="auto"/>
        <w:rPr>
          <w:rFonts w:ascii="Arial" w:hAnsi="Arial" w:cs="Arial"/>
        </w:rPr>
      </w:pPr>
      <w:r w:rsidRPr="00754BC6">
        <w:rPr>
          <w:rFonts w:ascii="Arial" w:hAnsi="Arial" w:cs="Arial"/>
        </w:rPr>
        <w:t xml:space="preserve">Request </w:t>
      </w:r>
      <w:r w:rsidR="00754BC6">
        <w:rPr>
          <w:rFonts w:ascii="Arial" w:hAnsi="Arial" w:cs="Arial"/>
        </w:rPr>
        <w:t xml:space="preserve">Letter on Department Letterhead </w:t>
      </w:r>
      <w:r w:rsidRPr="00754BC6">
        <w:rPr>
          <w:rFonts w:ascii="Arial" w:hAnsi="Arial" w:cs="Arial"/>
        </w:rPr>
        <w:t>(Required)</w:t>
      </w:r>
    </w:p>
    <w:p w14:paraId="15EDC59B" w14:textId="77777777" w:rsidR="00611C7B" w:rsidRPr="00754BC6" w:rsidRDefault="00611C7B" w:rsidP="00636CD9">
      <w:pPr>
        <w:pStyle w:val="ListParagraph"/>
        <w:numPr>
          <w:ilvl w:val="0"/>
          <w:numId w:val="4"/>
        </w:numPr>
        <w:spacing w:line="240" w:lineRule="auto"/>
        <w:rPr>
          <w:rFonts w:ascii="Arial" w:hAnsi="Arial" w:cs="Arial"/>
        </w:rPr>
      </w:pPr>
      <w:r w:rsidRPr="00754BC6">
        <w:rPr>
          <w:rFonts w:ascii="Arial" w:hAnsi="Arial" w:cs="Arial"/>
        </w:rPr>
        <w:t>Conduct Agency Verification</w:t>
      </w:r>
    </w:p>
    <w:p w14:paraId="15EDC59C" w14:textId="77777777" w:rsidR="00611C7B" w:rsidRPr="00754BC6" w:rsidRDefault="00611C7B" w:rsidP="00636CD9">
      <w:pPr>
        <w:pStyle w:val="ListParagraph"/>
        <w:numPr>
          <w:ilvl w:val="0"/>
          <w:numId w:val="4"/>
        </w:numPr>
        <w:spacing w:line="240" w:lineRule="auto"/>
        <w:rPr>
          <w:rFonts w:ascii="Arial" w:hAnsi="Arial" w:cs="Arial"/>
        </w:rPr>
      </w:pPr>
      <w:r w:rsidRPr="00754BC6">
        <w:rPr>
          <w:rFonts w:ascii="Arial" w:hAnsi="Arial" w:cs="Arial"/>
        </w:rPr>
        <w:t>Mail Loan Agreement</w:t>
      </w:r>
    </w:p>
    <w:p w14:paraId="15EDC59D" w14:textId="77777777" w:rsidR="00611C7B" w:rsidRPr="00754BC6" w:rsidRDefault="00611C7B" w:rsidP="00636CD9">
      <w:pPr>
        <w:pStyle w:val="ListParagraph"/>
        <w:numPr>
          <w:ilvl w:val="0"/>
          <w:numId w:val="4"/>
        </w:numPr>
        <w:spacing w:line="240" w:lineRule="auto"/>
        <w:rPr>
          <w:rFonts w:ascii="Arial" w:hAnsi="Arial" w:cs="Arial"/>
        </w:rPr>
      </w:pPr>
      <w:r w:rsidRPr="00754BC6">
        <w:rPr>
          <w:rFonts w:ascii="Arial" w:hAnsi="Arial" w:cs="Arial"/>
        </w:rPr>
        <w:t>Agency Returns Signed Agreement</w:t>
      </w:r>
    </w:p>
    <w:p w14:paraId="15EDC59E" w14:textId="0D00E6B1" w:rsidR="00611C7B" w:rsidRPr="00754BC6" w:rsidRDefault="00611C7B" w:rsidP="00636CD9">
      <w:pPr>
        <w:pStyle w:val="ListParagraph"/>
        <w:numPr>
          <w:ilvl w:val="0"/>
          <w:numId w:val="4"/>
        </w:numPr>
        <w:spacing w:line="240" w:lineRule="auto"/>
        <w:rPr>
          <w:rFonts w:ascii="Arial" w:hAnsi="Arial" w:cs="Arial"/>
        </w:rPr>
      </w:pPr>
      <w:r w:rsidRPr="00754BC6">
        <w:rPr>
          <w:rFonts w:ascii="Arial" w:hAnsi="Arial" w:cs="Arial"/>
        </w:rPr>
        <w:t>Agency Provide</w:t>
      </w:r>
      <w:r w:rsidR="00165780">
        <w:rPr>
          <w:rFonts w:ascii="Arial" w:hAnsi="Arial" w:cs="Arial"/>
        </w:rPr>
        <w:t>s</w:t>
      </w:r>
      <w:r w:rsidRPr="00754BC6">
        <w:rPr>
          <w:rFonts w:ascii="Arial" w:hAnsi="Arial" w:cs="Arial"/>
        </w:rPr>
        <w:t xml:space="preserve"> Approved Purchase Order</w:t>
      </w:r>
      <w:r w:rsidR="00165780">
        <w:rPr>
          <w:rFonts w:ascii="Arial" w:hAnsi="Arial" w:cs="Arial"/>
        </w:rPr>
        <w:t xml:space="preserve"> o</w:t>
      </w:r>
      <w:r w:rsidRPr="00754BC6">
        <w:rPr>
          <w:rFonts w:ascii="Arial" w:hAnsi="Arial" w:cs="Arial"/>
        </w:rPr>
        <w:t>r Check For Payment.</w:t>
      </w:r>
      <w:r w:rsidR="00754BC6">
        <w:rPr>
          <w:rFonts w:ascii="Arial" w:hAnsi="Arial" w:cs="Arial"/>
        </w:rPr>
        <w:t xml:space="preserve"> </w:t>
      </w:r>
      <w:r w:rsidRPr="00754BC6">
        <w:rPr>
          <w:rFonts w:ascii="Arial" w:hAnsi="Arial" w:cs="Arial"/>
        </w:rPr>
        <w:t>($300 per unit, per year)</w:t>
      </w:r>
    </w:p>
    <w:p w14:paraId="15EDC59F" w14:textId="77777777" w:rsidR="00611C7B" w:rsidRPr="00754BC6" w:rsidRDefault="00611C7B" w:rsidP="00636CD9">
      <w:pPr>
        <w:pStyle w:val="ListParagraph"/>
        <w:numPr>
          <w:ilvl w:val="0"/>
          <w:numId w:val="4"/>
        </w:numPr>
        <w:spacing w:line="240" w:lineRule="auto"/>
        <w:rPr>
          <w:rFonts w:ascii="Arial" w:hAnsi="Arial" w:cs="Arial"/>
        </w:rPr>
      </w:pPr>
      <w:r w:rsidRPr="00754BC6">
        <w:rPr>
          <w:rFonts w:ascii="Arial" w:hAnsi="Arial" w:cs="Arial"/>
        </w:rPr>
        <w:t>NSWC Crane Commanding</w:t>
      </w:r>
      <w:r w:rsidR="00754BC6">
        <w:rPr>
          <w:rFonts w:ascii="Arial" w:hAnsi="Arial" w:cs="Arial"/>
        </w:rPr>
        <w:t xml:space="preserve"> / </w:t>
      </w:r>
      <w:r w:rsidRPr="00754BC6">
        <w:rPr>
          <w:rFonts w:ascii="Arial" w:hAnsi="Arial" w:cs="Arial"/>
        </w:rPr>
        <w:t>Officer Signs Agreement</w:t>
      </w:r>
    </w:p>
    <w:p w14:paraId="15EDC5A0" w14:textId="77777777" w:rsidR="00611C7B" w:rsidRPr="00754BC6" w:rsidRDefault="00611C7B" w:rsidP="00636CD9">
      <w:pPr>
        <w:pStyle w:val="ListParagraph"/>
        <w:numPr>
          <w:ilvl w:val="0"/>
          <w:numId w:val="4"/>
        </w:numPr>
        <w:spacing w:line="240" w:lineRule="auto"/>
        <w:rPr>
          <w:rFonts w:ascii="Arial" w:hAnsi="Arial" w:cs="Arial"/>
        </w:rPr>
      </w:pPr>
      <w:r w:rsidRPr="00754BC6">
        <w:rPr>
          <w:rFonts w:ascii="Arial" w:hAnsi="Arial" w:cs="Arial"/>
        </w:rPr>
        <w:t xml:space="preserve">Equipment Shipped To Specified Location </w:t>
      </w:r>
    </w:p>
    <w:p w14:paraId="15EDC5A1" w14:textId="77777777" w:rsidR="00A261C2" w:rsidRDefault="00611C7B" w:rsidP="00636CD9">
      <w:pPr>
        <w:pStyle w:val="ListParagraph"/>
        <w:numPr>
          <w:ilvl w:val="0"/>
          <w:numId w:val="4"/>
        </w:numPr>
        <w:spacing w:line="240" w:lineRule="auto"/>
        <w:rPr>
          <w:rFonts w:ascii="Arial" w:hAnsi="Arial" w:cs="Arial"/>
        </w:rPr>
      </w:pPr>
      <w:r w:rsidRPr="00754BC6">
        <w:rPr>
          <w:rFonts w:ascii="Arial" w:hAnsi="Arial" w:cs="Arial"/>
        </w:rPr>
        <w:t>One Year Loan Periods Begins</w:t>
      </w:r>
    </w:p>
    <w:p w14:paraId="3DF119FE" w14:textId="0E542BD9" w:rsidR="00CC53CC" w:rsidRDefault="00754BC6" w:rsidP="00636CD9">
      <w:pPr>
        <w:spacing w:line="240" w:lineRule="auto"/>
        <w:rPr>
          <w:rFonts w:ascii="Arial" w:hAnsi="Arial" w:cs="Arial"/>
        </w:rPr>
      </w:pPr>
      <w:r>
        <w:rPr>
          <w:rFonts w:ascii="Arial" w:hAnsi="Arial" w:cs="Arial"/>
        </w:rPr>
        <w:lastRenderedPageBreak/>
        <w:t>Contact</w:t>
      </w:r>
      <w:r w:rsidR="00CC53CC">
        <w:rPr>
          <w:rFonts w:ascii="Arial" w:hAnsi="Arial" w:cs="Arial"/>
        </w:rPr>
        <w:t xml:space="preserve"> web site </w:t>
      </w:r>
      <w:hyperlink r:id="rId27" w:history="1">
        <w:r w:rsidR="00982A88" w:rsidRPr="00493DFB">
          <w:rPr>
            <w:rStyle w:val="Hyperlink"/>
            <w:rFonts w:ascii="Arial" w:hAnsi="Arial" w:cs="Arial"/>
          </w:rPr>
          <w:t>https://csp.colorado.gov/sites/csp/files/documents/Law%20Enforcement%20Flyer%202017.pdf</w:t>
        </w:r>
      </w:hyperlink>
    </w:p>
    <w:p w14:paraId="15EDC5A3" w14:textId="55D143DC" w:rsidR="00A261C2" w:rsidRDefault="00165780" w:rsidP="00636CD9">
      <w:pPr>
        <w:spacing w:line="240" w:lineRule="auto"/>
        <w:rPr>
          <w:rFonts w:ascii="Arial" w:hAnsi="Arial" w:cs="Arial"/>
        </w:rPr>
      </w:pPr>
      <w:r w:rsidRPr="009C39F3">
        <w:rPr>
          <w:rFonts w:ascii="Arial" w:hAnsi="Arial" w:cs="Arial"/>
          <w:b/>
        </w:rPr>
        <w:t>Low</w:t>
      </w:r>
      <w:r>
        <w:rPr>
          <w:rFonts w:ascii="Arial" w:hAnsi="Arial" w:cs="Arial"/>
          <w:b/>
        </w:rPr>
        <w:t>-</w:t>
      </w:r>
      <w:r w:rsidR="00A261C2" w:rsidRPr="009C39F3">
        <w:rPr>
          <w:rFonts w:ascii="Arial" w:hAnsi="Arial" w:cs="Arial"/>
          <w:b/>
        </w:rPr>
        <w:t>cost COTS thermal imaging systems</w:t>
      </w:r>
      <w:r w:rsidR="00A261C2">
        <w:rPr>
          <w:rFonts w:ascii="Arial" w:hAnsi="Arial" w:cs="Arial"/>
        </w:rPr>
        <w:t xml:space="preserve"> – advances in technology </w:t>
      </w:r>
      <w:r>
        <w:rPr>
          <w:rFonts w:ascii="Arial" w:hAnsi="Arial" w:cs="Arial"/>
        </w:rPr>
        <w:t xml:space="preserve">have </w:t>
      </w:r>
      <w:r w:rsidR="00A261C2">
        <w:rPr>
          <w:rFonts w:ascii="Arial" w:hAnsi="Arial" w:cs="Arial"/>
        </w:rPr>
        <w:t xml:space="preserve">lowered the </w:t>
      </w:r>
      <w:r w:rsidR="009C39F3">
        <w:rPr>
          <w:rFonts w:ascii="Arial" w:hAnsi="Arial" w:cs="Arial"/>
        </w:rPr>
        <w:t>cost of thermal imaging</w:t>
      </w:r>
      <w:r w:rsidR="00754BC6">
        <w:rPr>
          <w:rFonts w:ascii="Arial" w:hAnsi="Arial" w:cs="Arial"/>
        </w:rPr>
        <w:t xml:space="preserve"> to under $300 per </w:t>
      </w:r>
      <w:r w:rsidR="00F74C19">
        <w:rPr>
          <w:rFonts w:ascii="Arial" w:hAnsi="Arial" w:cs="Arial"/>
        </w:rPr>
        <w:t>unit. The thermal images mount on a smartphone and use the smartphone’s screen as the display. Historically</w:t>
      </w:r>
      <w:r>
        <w:rPr>
          <w:rFonts w:ascii="Arial" w:hAnsi="Arial" w:cs="Arial"/>
        </w:rPr>
        <w:t>,</w:t>
      </w:r>
      <w:r w:rsidR="00F74C19">
        <w:rPr>
          <w:rFonts w:ascii="Arial" w:hAnsi="Arial" w:cs="Arial"/>
        </w:rPr>
        <w:t xml:space="preserve"> thermal imaging has been dominated by </w:t>
      </w:r>
      <w:r>
        <w:rPr>
          <w:rFonts w:ascii="Arial" w:hAnsi="Arial" w:cs="Arial"/>
        </w:rPr>
        <w:t>military-</w:t>
      </w:r>
      <w:r w:rsidR="00F74C19">
        <w:rPr>
          <w:rFonts w:ascii="Arial" w:hAnsi="Arial" w:cs="Arial"/>
        </w:rPr>
        <w:t xml:space="preserve">derived thermal imaging systems, but that has changed. </w:t>
      </w:r>
      <w:r>
        <w:rPr>
          <w:rFonts w:ascii="Arial" w:hAnsi="Arial" w:cs="Arial"/>
        </w:rPr>
        <w:t>Next-</w:t>
      </w:r>
      <w:r w:rsidR="00F74C19">
        <w:rPr>
          <w:rFonts w:ascii="Arial" w:hAnsi="Arial" w:cs="Arial"/>
        </w:rPr>
        <w:t xml:space="preserve">generation imagers </w:t>
      </w:r>
      <w:r w:rsidR="00F73116">
        <w:rPr>
          <w:rFonts w:ascii="Arial" w:hAnsi="Arial" w:cs="Arial"/>
        </w:rPr>
        <w:t xml:space="preserve">are derived from </w:t>
      </w:r>
      <w:r>
        <w:rPr>
          <w:rFonts w:ascii="Arial" w:hAnsi="Arial" w:cs="Arial"/>
        </w:rPr>
        <w:t>large-</w:t>
      </w:r>
      <w:r w:rsidR="00F73116">
        <w:rPr>
          <w:rFonts w:ascii="Arial" w:hAnsi="Arial" w:cs="Arial"/>
        </w:rPr>
        <w:t>scale development of low</w:t>
      </w:r>
      <w:r w:rsidR="0015431E">
        <w:rPr>
          <w:rFonts w:ascii="Arial" w:hAnsi="Arial" w:cs="Arial"/>
        </w:rPr>
        <w:t>-</w:t>
      </w:r>
      <w:r w:rsidR="00F73116">
        <w:rPr>
          <w:rFonts w:ascii="Arial" w:hAnsi="Arial" w:cs="Arial"/>
        </w:rPr>
        <w:t xml:space="preserve">cost sensors. One of the leading vendors of </w:t>
      </w:r>
      <w:r>
        <w:rPr>
          <w:rFonts w:ascii="Arial" w:hAnsi="Arial" w:cs="Arial"/>
        </w:rPr>
        <w:t>next-</w:t>
      </w:r>
      <w:r w:rsidR="00F73116">
        <w:rPr>
          <w:rFonts w:ascii="Arial" w:hAnsi="Arial" w:cs="Arial"/>
        </w:rPr>
        <w:t>generation sensors is Seek Thermal. Their imagers are available at Lowes and Home Depot and have proven effective in search and rescue. (</w:t>
      </w:r>
      <w:hyperlink r:id="rId28" w:history="1">
        <w:r w:rsidR="00F73116" w:rsidRPr="00C076AB">
          <w:rPr>
            <w:rStyle w:val="Hyperlink"/>
            <w:rFonts w:ascii="Arial" w:hAnsi="Arial" w:cs="Arial"/>
          </w:rPr>
          <w:t>https://www.thermal.com/law-enforcement.html</w:t>
        </w:r>
      </w:hyperlink>
      <w:r w:rsidR="00F73116">
        <w:rPr>
          <w:rFonts w:ascii="Arial" w:hAnsi="Arial" w:cs="Arial"/>
        </w:rPr>
        <w:t xml:space="preserve"> )</w:t>
      </w:r>
    </w:p>
    <w:p w14:paraId="15EDC5A4" w14:textId="77777777" w:rsidR="009C39F3" w:rsidRDefault="009C39F3" w:rsidP="003A412D">
      <w:pPr>
        <w:spacing w:line="240" w:lineRule="auto"/>
        <w:rPr>
          <w:rFonts w:ascii="Arial" w:eastAsia="Times New Roman" w:hAnsi="Arial" w:cs="Arial"/>
        </w:rPr>
      </w:pPr>
      <w:r w:rsidRPr="00F40750">
        <w:rPr>
          <w:rFonts w:ascii="Arial" w:eastAsia="Times New Roman" w:hAnsi="Arial" w:cs="Arial"/>
          <w:b/>
        </w:rPr>
        <w:t>Cellular phone apps</w:t>
      </w:r>
      <w:r w:rsidR="00F40750" w:rsidRPr="00F40750">
        <w:rPr>
          <w:rFonts w:ascii="Arial" w:eastAsia="Times New Roman" w:hAnsi="Arial" w:cs="Arial"/>
        </w:rPr>
        <w:t xml:space="preserve"> – cellular phones have become a</w:t>
      </w:r>
      <w:r w:rsidR="00F40750">
        <w:rPr>
          <w:rFonts w:ascii="Arial" w:eastAsia="Times New Roman" w:hAnsi="Arial" w:cs="Arial"/>
        </w:rPr>
        <w:t xml:space="preserve"> mobile</w:t>
      </w:r>
      <w:r w:rsidR="00F40750" w:rsidRPr="00F40750">
        <w:rPr>
          <w:rFonts w:ascii="Arial" w:eastAsia="Times New Roman" w:hAnsi="Arial" w:cs="Arial"/>
        </w:rPr>
        <w:t xml:space="preserve"> </w:t>
      </w:r>
      <w:r w:rsidR="00F40750">
        <w:rPr>
          <w:rFonts w:ascii="Arial" w:eastAsia="Times New Roman" w:hAnsi="Arial" w:cs="Arial"/>
        </w:rPr>
        <w:t>platform</w:t>
      </w:r>
      <w:r w:rsidR="00F74C19">
        <w:rPr>
          <w:rFonts w:ascii="Arial" w:eastAsia="Times New Roman" w:hAnsi="Arial" w:cs="Arial"/>
        </w:rPr>
        <w:t xml:space="preserve"> that can host</w:t>
      </w:r>
      <w:r w:rsidR="00F40750">
        <w:rPr>
          <w:rFonts w:ascii="Arial" w:eastAsia="Times New Roman" w:hAnsi="Arial" w:cs="Arial"/>
        </w:rPr>
        <w:t xml:space="preserve"> power</w:t>
      </w:r>
      <w:r w:rsidR="00F74C19">
        <w:rPr>
          <w:rFonts w:ascii="Arial" w:eastAsia="Times New Roman" w:hAnsi="Arial" w:cs="Arial"/>
        </w:rPr>
        <w:t>ful</w:t>
      </w:r>
      <w:r w:rsidR="00F73116">
        <w:rPr>
          <w:rFonts w:ascii="Arial" w:eastAsia="Times New Roman" w:hAnsi="Arial" w:cs="Arial"/>
        </w:rPr>
        <w:t xml:space="preserve"> apps. Potentially important apps include:</w:t>
      </w:r>
    </w:p>
    <w:p w14:paraId="15EDC5A5" w14:textId="5CD9E56E" w:rsidR="00086430" w:rsidRDefault="00F73116" w:rsidP="00636CD9">
      <w:pPr>
        <w:spacing w:before="0" w:after="0" w:line="240" w:lineRule="auto"/>
        <w:rPr>
          <w:rFonts w:ascii="Arial" w:eastAsia="Times New Roman" w:hAnsi="Arial" w:cs="Arial"/>
        </w:rPr>
      </w:pPr>
      <w:r w:rsidRPr="006E06A4">
        <w:rPr>
          <w:rFonts w:ascii="Arial" w:eastAsia="Times New Roman" w:hAnsi="Arial" w:cs="Arial"/>
          <w:b/>
        </w:rPr>
        <w:t>Geocam pro</w:t>
      </w:r>
      <w:r>
        <w:rPr>
          <w:rFonts w:ascii="Arial" w:eastAsia="Times New Roman" w:hAnsi="Arial" w:cs="Arial"/>
        </w:rPr>
        <w:t xml:space="preserve"> – this app allows the capture of images </w:t>
      </w:r>
      <w:r w:rsidR="006E06A4">
        <w:rPr>
          <w:rFonts w:ascii="Arial" w:eastAsia="Times New Roman" w:hAnsi="Arial" w:cs="Arial"/>
        </w:rPr>
        <w:t>and</w:t>
      </w:r>
      <w:r>
        <w:rPr>
          <w:rFonts w:ascii="Arial" w:eastAsia="Times New Roman" w:hAnsi="Arial" w:cs="Arial"/>
        </w:rPr>
        <w:t xml:space="preserve"> embedded</w:t>
      </w:r>
      <w:r w:rsidR="00165780">
        <w:rPr>
          <w:rFonts w:ascii="Arial" w:eastAsia="Times New Roman" w:hAnsi="Arial" w:cs="Arial"/>
        </w:rPr>
        <w:t xml:space="preserve"> </w:t>
      </w:r>
      <w:r w:rsidR="006E06A4">
        <w:rPr>
          <w:rFonts w:ascii="Arial" w:eastAsia="Times New Roman" w:hAnsi="Arial" w:cs="Arial"/>
        </w:rPr>
        <w:t>metadata</w:t>
      </w:r>
      <w:r w:rsidR="005A588B">
        <w:rPr>
          <w:rFonts w:ascii="Arial" w:eastAsia="Times New Roman" w:hAnsi="Arial" w:cs="Arial"/>
        </w:rPr>
        <w:t xml:space="preserve"> (compass heading camera is facing, pitch and tilt of </w:t>
      </w:r>
      <w:r w:rsidR="00165780">
        <w:rPr>
          <w:rFonts w:ascii="Arial" w:eastAsia="Times New Roman" w:hAnsi="Arial" w:cs="Arial"/>
        </w:rPr>
        <w:t xml:space="preserve">the </w:t>
      </w:r>
      <w:r w:rsidR="005A588B">
        <w:rPr>
          <w:rFonts w:ascii="Arial" w:eastAsia="Times New Roman" w:hAnsi="Arial" w:cs="Arial"/>
        </w:rPr>
        <w:t>camera, etc.)</w:t>
      </w:r>
      <w:r w:rsidR="006E06A4">
        <w:rPr>
          <w:rFonts w:ascii="Arial" w:eastAsia="Times New Roman" w:hAnsi="Arial" w:cs="Arial"/>
        </w:rPr>
        <w:t xml:space="preserve"> on</w:t>
      </w:r>
      <w:r w:rsidR="00165780">
        <w:rPr>
          <w:rFonts w:ascii="Arial" w:eastAsia="Times New Roman" w:hAnsi="Arial" w:cs="Arial"/>
        </w:rPr>
        <w:t>,</w:t>
      </w:r>
      <w:r w:rsidR="006E06A4">
        <w:rPr>
          <w:rFonts w:ascii="Arial" w:eastAsia="Times New Roman" w:hAnsi="Arial" w:cs="Arial"/>
        </w:rPr>
        <w:t xml:space="preserve"> and/or with</w:t>
      </w:r>
      <w:r w:rsidR="00165780">
        <w:rPr>
          <w:rFonts w:ascii="Arial" w:eastAsia="Times New Roman" w:hAnsi="Arial" w:cs="Arial"/>
        </w:rPr>
        <w:t>,</w:t>
      </w:r>
      <w:r w:rsidR="006E06A4">
        <w:rPr>
          <w:rFonts w:ascii="Arial" w:eastAsia="Times New Roman" w:hAnsi="Arial" w:cs="Arial"/>
        </w:rPr>
        <w:t xml:space="preserve"> the image. Once the images are captured</w:t>
      </w:r>
      <w:r w:rsidR="005A588B">
        <w:rPr>
          <w:rFonts w:ascii="Arial" w:eastAsia="Times New Roman" w:hAnsi="Arial" w:cs="Arial"/>
        </w:rPr>
        <w:t xml:space="preserve">, they can be combined into a </w:t>
      </w:r>
      <w:r w:rsidR="00165780">
        <w:rPr>
          <w:rFonts w:ascii="Arial" w:eastAsia="Times New Roman" w:hAnsi="Arial" w:cs="Arial"/>
        </w:rPr>
        <w:t>downloadable file</w:t>
      </w:r>
      <w:r w:rsidR="006E06A4">
        <w:rPr>
          <w:rFonts w:ascii="Arial" w:eastAsia="Times New Roman" w:hAnsi="Arial" w:cs="Arial"/>
        </w:rPr>
        <w:t xml:space="preserve"> as pin-drop points on Google Earth as a</w:t>
      </w:r>
      <w:r w:rsidR="005A588B">
        <w:rPr>
          <w:rFonts w:ascii="Arial" w:eastAsia="Times New Roman" w:hAnsi="Arial" w:cs="Arial"/>
        </w:rPr>
        <w:t>n</w:t>
      </w:r>
      <w:r w:rsidR="006E06A4">
        <w:rPr>
          <w:rFonts w:ascii="Arial" w:eastAsia="Times New Roman" w:hAnsi="Arial" w:cs="Arial"/>
        </w:rPr>
        <w:t xml:space="preserve"> overlay with </w:t>
      </w:r>
      <w:r w:rsidR="005A588B">
        <w:rPr>
          <w:rFonts w:ascii="Arial" w:eastAsia="Times New Roman" w:hAnsi="Arial" w:cs="Arial"/>
        </w:rPr>
        <w:t xml:space="preserve">embedded images, </w:t>
      </w:r>
      <w:r w:rsidR="006E06A4">
        <w:rPr>
          <w:rFonts w:ascii="Arial" w:eastAsia="Times New Roman" w:hAnsi="Arial" w:cs="Arial"/>
        </w:rPr>
        <w:t>camera direction</w:t>
      </w:r>
      <w:r w:rsidR="005A588B">
        <w:rPr>
          <w:rFonts w:ascii="Arial" w:eastAsia="Times New Roman" w:hAnsi="Arial" w:cs="Arial"/>
        </w:rPr>
        <w:t>s,</w:t>
      </w:r>
      <w:r w:rsidR="006E06A4">
        <w:rPr>
          <w:rFonts w:ascii="Arial" w:eastAsia="Times New Roman" w:hAnsi="Arial" w:cs="Arial"/>
        </w:rPr>
        <w:t xml:space="preserve"> and </w:t>
      </w:r>
      <w:r w:rsidR="005A588B">
        <w:rPr>
          <w:rFonts w:ascii="Arial" w:eastAsia="Times New Roman" w:hAnsi="Arial" w:cs="Arial"/>
        </w:rPr>
        <w:t>metadata</w:t>
      </w:r>
      <w:r w:rsidR="006E06A4">
        <w:rPr>
          <w:rFonts w:ascii="Arial" w:eastAsia="Times New Roman" w:hAnsi="Arial" w:cs="Arial"/>
        </w:rPr>
        <w:t xml:space="preserve">. </w:t>
      </w:r>
      <w:r w:rsidR="005A588B">
        <w:rPr>
          <w:rFonts w:ascii="Arial" w:eastAsia="Times New Roman" w:hAnsi="Arial" w:cs="Arial"/>
        </w:rPr>
        <w:t xml:space="preserve">The app also provides a real-time view on a map of the direction the cell phone camera is facing. </w:t>
      </w:r>
    </w:p>
    <w:p w14:paraId="15EDC5A6" w14:textId="77777777" w:rsidR="00F73116" w:rsidRDefault="006E06A4" w:rsidP="00636CD9">
      <w:pPr>
        <w:spacing w:before="0" w:after="0" w:line="240" w:lineRule="auto"/>
        <w:rPr>
          <w:rFonts w:ascii="Arial" w:eastAsia="Times New Roman" w:hAnsi="Arial" w:cs="Arial"/>
        </w:rPr>
      </w:pPr>
      <w:r>
        <w:rPr>
          <w:rFonts w:ascii="Arial" w:eastAsia="Times New Roman" w:hAnsi="Arial" w:cs="Arial"/>
        </w:rPr>
        <w:t>(</w:t>
      </w:r>
      <w:hyperlink r:id="rId29" w:history="1">
        <w:r w:rsidRPr="00C076AB">
          <w:rPr>
            <w:rStyle w:val="Hyperlink"/>
            <w:rFonts w:ascii="Arial" w:eastAsia="Times New Roman" w:hAnsi="Arial" w:cs="Arial"/>
          </w:rPr>
          <w:t>https://play.google.com/store/apps/details?id=wazar.geocam&amp;hl=en</w:t>
        </w:r>
      </w:hyperlink>
      <w:r w:rsidR="00086430">
        <w:rPr>
          <w:rFonts w:ascii="Arial" w:eastAsia="Times New Roman" w:hAnsi="Arial" w:cs="Arial"/>
        </w:rPr>
        <w:t xml:space="preserve"> </w:t>
      </w:r>
      <w:r>
        <w:rPr>
          <w:rFonts w:ascii="Arial" w:eastAsia="Times New Roman" w:hAnsi="Arial" w:cs="Arial"/>
        </w:rPr>
        <w:t>)</w:t>
      </w:r>
    </w:p>
    <w:p w14:paraId="15EDC5A8" w14:textId="7659951E" w:rsidR="00086430" w:rsidRDefault="005A588B" w:rsidP="00636CD9">
      <w:pPr>
        <w:spacing w:before="0" w:after="0" w:line="240" w:lineRule="auto"/>
        <w:rPr>
          <w:rFonts w:ascii="Arial" w:eastAsia="Times New Roman" w:hAnsi="Arial" w:cs="Arial"/>
        </w:rPr>
      </w:pPr>
      <w:r w:rsidRPr="00086430">
        <w:rPr>
          <w:rFonts w:ascii="Arial" w:eastAsia="Times New Roman" w:hAnsi="Arial" w:cs="Arial"/>
          <w:b/>
        </w:rPr>
        <w:t>Cargo Decoder</w:t>
      </w:r>
      <w:r>
        <w:rPr>
          <w:rFonts w:ascii="Arial" w:eastAsia="Times New Roman" w:hAnsi="Arial" w:cs="Arial"/>
        </w:rPr>
        <w:t xml:space="preserve"> – this is the app version of the data in the Emergency Response Guidebook ERG2016</w:t>
      </w:r>
      <w:r w:rsidR="00165780">
        <w:rPr>
          <w:rFonts w:ascii="Arial" w:eastAsia="Times New Roman" w:hAnsi="Arial" w:cs="Arial"/>
        </w:rPr>
        <w:t>,</w:t>
      </w:r>
      <w:r>
        <w:rPr>
          <w:rFonts w:ascii="Arial" w:eastAsia="Times New Roman" w:hAnsi="Arial" w:cs="Arial"/>
        </w:rPr>
        <w:t xml:space="preserve"> ERG2012</w:t>
      </w:r>
      <w:r w:rsidR="00165780">
        <w:rPr>
          <w:rFonts w:ascii="Arial" w:eastAsia="Times New Roman" w:hAnsi="Arial" w:cs="Arial"/>
        </w:rPr>
        <w:t>,</w:t>
      </w:r>
      <w:r>
        <w:rPr>
          <w:rFonts w:ascii="Arial" w:eastAsia="Times New Roman" w:hAnsi="Arial" w:cs="Arial"/>
        </w:rPr>
        <w:t xml:space="preserve"> and ERG2008. Although the orange ERG books are provided free to every officer, t</w:t>
      </w:r>
      <w:r w:rsidR="00165780">
        <w:rPr>
          <w:rFonts w:ascii="Arial" w:eastAsia="Times New Roman" w:hAnsi="Arial" w:cs="Arial"/>
        </w:rPr>
        <w:t>hey are often</w:t>
      </w:r>
      <w:r>
        <w:rPr>
          <w:rFonts w:ascii="Arial" w:eastAsia="Times New Roman" w:hAnsi="Arial" w:cs="Arial"/>
        </w:rPr>
        <w:t xml:space="preserve"> not readily available. This puts the data on the phone for immediate access via the 4-digit placard code found on tankers or containers. </w:t>
      </w:r>
      <w:r w:rsidR="00165780">
        <w:rPr>
          <w:rFonts w:ascii="Arial" w:eastAsia="Times New Roman" w:hAnsi="Arial" w:cs="Arial"/>
        </w:rPr>
        <w:t>When a code is entered,</w:t>
      </w:r>
      <w:r>
        <w:rPr>
          <w:rFonts w:ascii="Arial" w:eastAsia="Times New Roman" w:hAnsi="Arial" w:cs="Arial"/>
        </w:rPr>
        <w:t xml:space="preserve"> the content is identified, the potential hazards are explained, and </w:t>
      </w:r>
      <w:r w:rsidR="00086430">
        <w:rPr>
          <w:rFonts w:ascii="Arial" w:eastAsia="Times New Roman" w:hAnsi="Arial" w:cs="Arial"/>
        </w:rPr>
        <w:t xml:space="preserve">proactive distances are provided. </w:t>
      </w:r>
    </w:p>
    <w:p w14:paraId="15EDC5A9" w14:textId="77777777" w:rsidR="005A588B" w:rsidRDefault="00086430" w:rsidP="00636CD9">
      <w:pPr>
        <w:spacing w:before="0" w:after="0" w:line="240" w:lineRule="auto"/>
        <w:rPr>
          <w:rFonts w:ascii="Arial" w:eastAsia="Times New Roman" w:hAnsi="Arial" w:cs="Arial"/>
        </w:rPr>
      </w:pPr>
      <w:r>
        <w:rPr>
          <w:rFonts w:ascii="Arial" w:eastAsia="Times New Roman" w:hAnsi="Arial" w:cs="Arial"/>
        </w:rPr>
        <w:t>(</w:t>
      </w:r>
      <w:hyperlink r:id="rId30" w:history="1">
        <w:r w:rsidRPr="00C076AB">
          <w:rPr>
            <w:rStyle w:val="Hyperlink"/>
            <w:rFonts w:ascii="Arial" w:eastAsia="Times New Roman" w:hAnsi="Arial" w:cs="Arial"/>
          </w:rPr>
          <w:t>https://play.google.com/store/apps/details?id=com.strategiesinsoftware.erg&amp;hl=en</w:t>
        </w:r>
      </w:hyperlink>
      <w:r>
        <w:rPr>
          <w:rFonts w:ascii="Arial" w:eastAsia="Times New Roman" w:hAnsi="Arial" w:cs="Arial"/>
        </w:rPr>
        <w:t xml:space="preserve"> )</w:t>
      </w:r>
    </w:p>
    <w:p w14:paraId="15EDC5AB" w14:textId="29CEC131" w:rsidR="00DE2CAC" w:rsidRDefault="00E007D5" w:rsidP="00636CD9">
      <w:pPr>
        <w:spacing w:before="0" w:after="0" w:line="240" w:lineRule="auto"/>
        <w:rPr>
          <w:rFonts w:ascii="Arial" w:eastAsia="Times New Roman" w:hAnsi="Arial" w:cs="Arial"/>
        </w:rPr>
      </w:pPr>
      <w:r w:rsidRPr="00EC2687">
        <w:rPr>
          <w:rFonts w:ascii="Arial" w:eastAsia="Times New Roman" w:hAnsi="Arial" w:cs="Arial"/>
          <w:b/>
        </w:rPr>
        <w:t>Army knife for Android</w:t>
      </w:r>
      <w:r>
        <w:rPr>
          <w:rFonts w:ascii="Arial" w:eastAsia="Times New Roman" w:hAnsi="Arial" w:cs="Arial"/>
        </w:rPr>
        <w:t xml:space="preserve"> – This app includes a flashlight, unit converter, timer, stopwatch, compass, bubble level, magnifying glass, </w:t>
      </w:r>
      <w:r w:rsidR="00DE2CAC">
        <w:rPr>
          <w:rFonts w:ascii="Arial" w:eastAsia="Times New Roman" w:hAnsi="Arial" w:cs="Arial"/>
        </w:rPr>
        <w:t>mirror</w:t>
      </w:r>
      <w:r w:rsidR="00165780">
        <w:rPr>
          <w:rFonts w:ascii="Arial" w:eastAsia="Times New Roman" w:hAnsi="Arial" w:cs="Arial"/>
        </w:rPr>
        <w:t>,</w:t>
      </w:r>
      <w:r w:rsidR="00DE2CAC">
        <w:rPr>
          <w:rFonts w:ascii="Arial" w:eastAsia="Times New Roman" w:hAnsi="Arial" w:cs="Arial"/>
        </w:rPr>
        <w:t xml:space="preserve"> and ruler. Although other apps can provide these functions</w:t>
      </w:r>
      <w:r w:rsidR="00165780">
        <w:rPr>
          <w:rFonts w:ascii="Arial" w:eastAsia="Times New Roman" w:hAnsi="Arial" w:cs="Arial"/>
        </w:rPr>
        <w:t>,</w:t>
      </w:r>
      <w:r w:rsidR="00DE2CAC">
        <w:rPr>
          <w:rFonts w:ascii="Arial" w:eastAsia="Times New Roman" w:hAnsi="Arial" w:cs="Arial"/>
        </w:rPr>
        <w:t xml:space="preserve"> this has the advantage of being all in one place. </w:t>
      </w:r>
    </w:p>
    <w:p w14:paraId="15EDC5AC" w14:textId="77777777" w:rsidR="00E007D5" w:rsidRDefault="00DE2CAC" w:rsidP="00636CD9">
      <w:pPr>
        <w:spacing w:before="0" w:after="0" w:line="240" w:lineRule="auto"/>
        <w:rPr>
          <w:rFonts w:ascii="Arial" w:eastAsia="Times New Roman" w:hAnsi="Arial" w:cs="Arial"/>
        </w:rPr>
      </w:pPr>
      <w:r>
        <w:rPr>
          <w:rFonts w:ascii="Arial" w:eastAsia="Times New Roman" w:hAnsi="Arial" w:cs="Arial"/>
        </w:rPr>
        <w:t>(</w:t>
      </w:r>
      <w:hyperlink r:id="rId31" w:history="1">
        <w:r w:rsidRPr="00C076AB">
          <w:rPr>
            <w:rStyle w:val="Hyperlink"/>
            <w:rFonts w:ascii="Arial" w:eastAsia="Times New Roman" w:hAnsi="Arial" w:cs="Arial"/>
          </w:rPr>
          <w:t>https://play.google.com/store/apps/details?id=com.digital_and_dreams.android.android_army_knife&amp;hl=en</w:t>
        </w:r>
      </w:hyperlink>
      <w:r>
        <w:rPr>
          <w:rFonts w:ascii="Arial" w:eastAsia="Times New Roman" w:hAnsi="Arial" w:cs="Arial"/>
        </w:rPr>
        <w:t xml:space="preserve"> )</w:t>
      </w:r>
    </w:p>
    <w:p w14:paraId="15EDC5AE" w14:textId="65BAAA10" w:rsidR="00246FDE" w:rsidRDefault="00EC2687" w:rsidP="00636CD9">
      <w:pPr>
        <w:spacing w:before="0" w:after="0" w:line="240" w:lineRule="auto"/>
        <w:rPr>
          <w:rFonts w:ascii="Arial" w:eastAsia="Times New Roman" w:hAnsi="Arial" w:cs="Arial"/>
        </w:rPr>
      </w:pPr>
      <w:r w:rsidRPr="00EC2687">
        <w:rPr>
          <w:rFonts w:ascii="Arial" w:eastAsia="Times New Roman" w:hAnsi="Arial" w:cs="Arial"/>
          <w:b/>
        </w:rPr>
        <w:t>IFTTT</w:t>
      </w:r>
      <w:r>
        <w:rPr>
          <w:rFonts w:ascii="Arial" w:eastAsia="Times New Roman" w:hAnsi="Arial" w:cs="Arial"/>
        </w:rPr>
        <w:t xml:space="preserve"> – (if this, then this) IFTTT links various apps on </w:t>
      </w:r>
      <w:r w:rsidR="00165780">
        <w:rPr>
          <w:rFonts w:ascii="Arial" w:eastAsia="Times New Roman" w:hAnsi="Arial" w:cs="Arial"/>
        </w:rPr>
        <w:t xml:space="preserve">a </w:t>
      </w:r>
      <w:r>
        <w:rPr>
          <w:rFonts w:ascii="Arial" w:eastAsia="Times New Roman" w:hAnsi="Arial" w:cs="Arial"/>
        </w:rPr>
        <w:t>smartphone to achieve more than the apps can do as a stand-alone.</w:t>
      </w:r>
      <w:r w:rsidR="00246FDE">
        <w:rPr>
          <w:rFonts w:ascii="Arial" w:eastAsia="Times New Roman" w:hAnsi="Arial" w:cs="Arial"/>
        </w:rPr>
        <w:t xml:space="preserve"> The combinations are called “recipes.”</w:t>
      </w:r>
      <w:r>
        <w:rPr>
          <w:rFonts w:ascii="Arial" w:eastAsia="Times New Roman" w:hAnsi="Arial" w:cs="Arial"/>
        </w:rPr>
        <w:t xml:space="preserve"> </w:t>
      </w:r>
      <w:r w:rsidR="00246FDE">
        <w:rPr>
          <w:rFonts w:ascii="Arial" w:eastAsia="Times New Roman" w:hAnsi="Arial" w:cs="Arial"/>
        </w:rPr>
        <w:t xml:space="preserve">A few examples to explain the concept of the recipes: </w:t>
      </w:r>
    </w:p>
    <w:p w14:paraId="15EDC5B0" w14:textId="451B25EB" w:rsidR="00EC2687" w:rsidRPr="00246FDE" w:rsidRDefault="00246FDE" w:rsidP="00636CD9">
      <w:pPr>
        <w:pStyle w:val="ListParagraph"/>
        <w:numPr>
          <w:ilvl w:val="0"/>
          <w:numId w:val="5"/>
        </w:numPr>
        <w:spacing w:before="0" w:after="0" w:line="240" w:lineRule="auto"/>
        <w:ind w:left="360"/>
        <w:rPr>
          <w:rFonts w:ascii="Arial" w:eastAsia="Times New Roman" w:hAnsi="Arial" w:cs="Arial"/>
        </w:rPr>
      </w:pPr>
      <w:r w:rsidRPr="00246FDE">
        <w:rPr>
          <w:rFonts w:ascii="Arial" w:eastAsia="Times New Roman" w:hAnsi="Arial" w:cs="Arial"/>
        </w:rPr>
        <w:t xml:space="preserve">The </w:t>
      </w:r>
      <w:r w:rsidR="00165780">
        <w:rPr>
          <w:rFonts w:ascii="Arial" w:eastAsia="Times New Roman" w:hAnsi="Arial" w:cs="Arial"/>
        </w:rPr>
        <w:t>G</w:t>
      </w:r>
      <w:r w:rsidRPr="00246FDE">
        <w:rPr>
          <w:rFonts w:ascii="Arial" w:eastAsia="Times New Roman" w:hAnsi="Arial" w:cs="Arial"/>
        </w:rPr>
        <w:t xml:space="preserve">oogle map detects you are in proximity to your favorite grocery </w:t>
      </w:r>
      <w:r w:rsidR="00D66FA2" w:rsidRPr="00246FDE">
        <w:rPr>
          <w:rFonts w:ascii="Arial" w:eastAsia="Times New Roman" w:hAnsi="Arial" w:cs="Arial"/>
        </w:rPr>
        <w:t>store and</w:t>
      </w:r>
      <w:r w:rsidRPr="00246FDE">
        <w:rPr>
          <w:rFonts w:ascii="Arial" w:eastAsia="Times New Roman" w:hAnsi="Arial" w:cs="Arial"/>
        </w:rPr>
        <w:t xml:space="preserve"> sends a text message to your spouse asking if anything is needed from the store.</w:t>
      </w:r>
    </w:p>
    <w:p w14:paraId="15EDC5B1" w14:textId="03FA5714" w:rsidR="00246FDE" w:rsidRPr="00246FDE" w:rsidRDefault="00246FDE" w:rsidP="00636CD9">
      <w:pPr>
        <w:pStyle w:val="ListParagraph"/>
        <w:numPr>
          <w:ilvl w:val="0"/>
          <w:numId w:val="5"/>
        </w:numPr>
        <w:spacing w:before="0" w:after="0" w:line="240" w:lineRule="auto"/>
        <w:ind w:left="360"/>
        <w:rPr>
          <w:rFonts w:ascii="Arial" w:eastAsia="Times New Roman" w:hAnsi="Arial" w:cs="Arial"/>
        </w:rPr>
      </w:pPr>
      <w:r w:rsidRPr="00246FDE">
        <w:rPr>
          <w:rFonts w:ascii="Arial" w:eastAsia="Times New Roman" w:hAnsi="Arial" w:cs="Arial"/>
        </w:rPr>
        <w:t xml:space="preserve">The </w:t>
      </w:r>
      <w:r w:rsidR="00165780">
        <w:rPr>
          <w:rFonts w:ascii="Arial" w:eastAsia="Times New Roman" w:hAnsi="Arial" w:cs="Arial"/>
        </w:rPr>
        <w:t>G</w:t>
      </w:r>
      <w:r w:rsidRPr="00246FDE">
        <w:rPr>
          <w:rFonts w:ascii="Arial" w:eastAsia="Times New Roman" w:hAnsi="Arial" w:cs="Arial"/>
        </w:rPr>
        <w:t xml:space="preserve">oogle map detects you are home and turns on the </w:t>
      </w:r>
      <w:r w:rsidR="00165780">
        <w:rPr>
          <w:rFonts w:ascii="Arial" w:eastAsia="Times New Roman" w:hAnsi="Arial" w:cs="Arial"/>
        </w:rPr>
        <w:t>Wi-Fi</w:t>
      </w:r>
      <w:r w:rsidRPr="00246FDE">
        <w:rPr>
          <w:rFonts w:ascii="Arial" w:eastAsia="Times New Roman" w:hAnsi="Arial" w:cs="Arial"/>
        </w:rPr>
        <w:t xml:space="preserve"> on your phone.</w:t>
      </w:r>
    </w:p>
    <w:p w14:paraId="15EDC5B2" w14:textId="35EB5E00" w:rsidR="00246FDE" w:rsidRPr="00246FDE" w:rsidRDefault="00246FDE" w:rsidP="00636CD9">
      <w:pPr>
        <w:pStyle w:val="ListParagraph"/>
        <w:numPr>
          <w:ilvl w:val="0"/>
          <w:numId w:val="5"/>
        </w:numPr>
        <w:spacing w:before="0" w:after="0" w:line="240" w:lineRule="auto"/>
        <w:ind w:left="360"/>
        <w:rPr>
          <w:rFonts w:ascii="Arial" w:eastAsia="Times New Roman" w:hAnsi="Arial" w:cs="Arial"/>
        </w:rPr>
      </w:pPr>
      <w:r w:rsidRPr="00246FDE">
        <w:rPr>
          <w:rFonts w:ascii="Arial" w:eastAsia="Times New Roman" w:hAnsi="Arial" w:cs="Arial"/>
        </w:rPr>
        <w:t>The calendar detects you are about to enter a meeting</w:t>
      </w:r>
      <w:r w:rsidR="00165780">
        <w:rPr>
          <w:rFonts w:ascii="Arial" w:eastAsia="Times New Roman" w:hAnsi="Arial" w:cs="Arial"/>
        </w:rPr>
        <w:t>, silences</w:t>
      </w:r>
      <w:r w:rsidRPr="00246FDE">
        <w:rPr>
          <w:rFonts w:ascii="Arial" w:eastAsia="Times New Roman" w:hAnsi="Arial" w:cs="Arial"/>
        </w:rPr>
        <w:t xml:space="preserve"> your phone</w:t>
      </w:r>
      <w:r>
        <w:rPr>
          <w:rFonts w:ascii="Arial" w:eastAsia="Times New Roman" w:hAnsi="Arial" w:cs="Arial"/>
        </w:rPr>
        <w:t>, and then un-silences it when you leave the meeting</w:t>
      </w:r>
      <w:r w:rsidRPr="00246FDE">
        <w:rPr>
          <w:rFonts w:ascii="Arial" w:eastAsia="Times New Roman" w:hAnsi="Arial" w:cs="Arial"/>
        </w:rPr>
        <w:t>.</w:t>
      </w:r>
    </w:p>
    <w:p w14:paraId="15EDC5B3" w14:textId="24CF14AD" w:rsidR="00246FDE" w:rsidRDefault="00246FDE" w:rsidP="00636CD9">
      <w:pPr>
        <w:pStyle w:val="ListParagraph"/>
        <w:numPr>
          <w:ilvl w:val="0"/>
          <w:numId w:val="5"/>
        </w:numPr>
        <w:spacing w:before="0" w:after="0" w:line="240" w:lineRule="auto"/>
        <w:ind w:left="360"/>
        <w:rPr>
          <w:rFonts w:ascii="Arial" w:eastAsia="Times New Roman" w:hAnsi="Arial" w:cs="Arial"/>
        </w:rPr>
      </w:pPr>
      <w:r w:rsidRPr="00246FDE">
        <w:rPr>
          <w:rFonts w:ascii="Arial" w:eastAsia="Times New Roman" w:hAnsi="Arial" w:cs="Arial"/>
        </w:rPr>
        <w:t xml:space="preserve">A home surveillance camera sends an SMS </w:t>
      </w:r>
      <w:r w:rsidR="00D66FA2" w:rsidRPr="00246FDE">
        <w:rPr>
          <w:rFonts w:ascii="Arial" w:eastAsia="Times New Roman" w:hAnsi="Arial" w:cs="Arial"/>
        </w:rPr>
        <w:t>message,</w:t>
      </w:r>
      <w:r w:rsidRPr="00246FDE">
        <w:rPr>
          <w:rFonts w:ascii="Arial" w:eastAsia="Times New Roman" w:hAnsi="Arial" w:cs="Arial"/>
        </w:rPr>
        <w:t xml:space="preserve"> and a home automation app turns on the lights in various rooms.</w:t>
      </w:r>
    </w:p>
    <w:p w14:paraId="15EDC5B5" w14:textId="04FEC063" w:rsidR="00246FDE" w:rsidRDefault="00246FDE" w:rsidP="00636CD9">
      <w:pPr>
        <w:spacing w:before="0" w:after="0" w:line="240" w:lineRule="auto"/>
        <w:rPr>
          <w:rFonts w:ascii="Arial" w:eastAsia="Times New Roman" w:hAnsi="Arial" w:cs="Arial"/>
        </w:rPr>
      </w:pPr>
      <w:r>
        <w:rPr>
          <w:rFonts w:ascii="Arial" w:eastAsia="Times New Roman" w:hAnsi="Arial" w:cs="Arial"/>
        </w:rPr>
        <w:t>There are several hundred apps with the potential to be combined in IFTTT and several thousand recipes that have already been created.</w:t>
      </w:r>
      <w:r w:rsidR="001C2A94">
        <w:rPr>
          <w:rFonts w:ascii="Arial" w:eastAsia="Times New Roman" w:hAnsi="Arial" w:cs="Arial"/>
        </w:rPr>
        <w:t xml:space="preserve"> For law enforcement</w:t>
      </w:r>
      <w:r w:rsidR="00165780">
        <w:rPr>
          <w:rFonts w:ascii="Arial" w:eastAsia="Times New Roman" w:hAnsi="Arial" w:cs="Arial"/>
        </w:rPr>
        <w:t>,</w:t>
      </w:r>
      <w:r w:rsidR="001C2A94">
        <w:rPr>
          <w:rFonts w:ascii="Arial" w:eastAsia="Times New Roman" w:hAnsi="Arial" w:cs="Arial"/>
        </w:rPr>
        <w:t xml:space="preserve"> recipes could include:</w:t>
      </w:r>
    </w:p>
    <w:p w14:paraId="15EDC5B7" w14:textId="7FCC2C4F" w:rsidR="001C2A94" w:rsidRPr="001C2A94" w:rsidRDefault="001C2A94" w:rsidP="00636CD9">
      <w:pPr>
        <w:pStyle w:val="ListParagraph"/>
        <w:numPr>
          <w:ilvl w:val="0"/>
          <w:numId w:val="6"/>
        </w:numPr>
        <w:spacing w:before="0" w:after="0" w:line="240" w:lineRule="auto"/>
        <w:ind w:left="360"/>
        <w:rPr>
          <w:rFonts w:ascii="Arial" w:eastAsia="Times New Roman" w:hAnsi="Arial" w:cs="Arial"/>
        </w:rPr>
      </w:pPr>
      <w:r w:rsidRPr="001C2A94">
        <w:rPr>
          <w:rFonts w:ascii="Arial" w:eastAsia="Times New Roman" w:hAnsi="Arial" w:cs="Arial"/>
        </w:rPr>
        <w:t>The automatic logging of an officer’s patrol of a county with an SMS message sent for entry and exit</w:t>
      </w:r>
      <w:r w:rsidR="00165780">
        <w:rPr>
          <w:rFonts w:ascii="Arial" w:eastAsia="Times New Roman" w:hAnsi="Arial" w:cs="Arial"/>
        </w:rPr>
        <w:t xml:space="preserve"> of</w:t>
      </w:r>
      <w:r w:rsidRPr="001C2A94">
        <w:rPr>
          <w:rFonts w:ascii="Arial" w:eastAsia="Times New Roman" w:hAnsi="Arial" w:cs="Arial"/>
        </w:rPr>
        <w:t xml:space="preserve"> an area</w:t>
      </w:r>
    </w:p>
    <w:p w14:paraId="15EDC5B8" w14:textId="11266D9E" w:rsidR="001C2A94" w:rsidRDefault="001C2A94" w:rsidP="00636CD9">
      <w:pPr>
        <w:pStyle w:val="ListParagraph"/>
        <w:numPr>
          <w:ilvl w:val="0"/>
          <w:numId w:val="6"/>
        </w:numPr>
        <w:spacing w:before="0" w:after="0" w:line="240" w:lineRule="auto"/>
        <w:ind w:left="360"/>
        <w:rPr>
          <w:rFonts w:ascii="Arial" w:eastAsia="Times New Roman" w:hAnsi="Arial" w:cs="Arial"/>
        </w:rPr>
      </w:pPr>
      <w:r w:rsidRPr="001C2A94">
        <w:rPr>
          <w:rFonts w:ascii="Arial" w:eastAsia="Times New Roman" w:hAnsi="Arial" w:cs="Arial"/>
        </w:rPr>
        <w:t xml:space="preserve">The detection of open </w:t>
      </w:r>
      <w:r w:rsidR="00165780">
        <w:rPr>
          <w:rFonts w:ascii="Arial" w:eastAsia="Times New Roman" w:hAnsi="Arial" w:cs="Arial"/>
        </w:rPr>
        <w:t>Wi-Fi</w:t>
      </w:r>
      <w:r w:rsidRPr="001C2A94">
        <w:rPr>
          <w:rFonts w:ascii="Arial" w:eastAsia="Times New Roman" w:hAnsi="Arial" w:cs="Arial"/>
        </w:rPr>
        <w:t xml:space="preserve"> in an area with automatic data </w:t>
      </w:r>
      <w:r w:rsidR="00165780">
        <w:rPr>
          <w:rFonts w:ascii="Arial" w:eastAsia="Times New Roman" w:hAnsi="Arial" w:cs="Arial"/>
        </w:rPr>
        <w:t xml:space="preserve">uploads </w:t>
      </w:r>
      <w:r w:rsidRPr="001C2A94">
        <w:rPr>
          <w:rFonts w:ascii="Arial" w:eastAsia="Times New Roman" w:hAnsi="Arial" w:cs="Arial"/>
        </w:rPr>
        <w:t xml:space="preserve">from </w:t>
      </w:r>
      <w:r w:rsidR="00165780">
        <w:rPr>
          <w:rFonts w:ascii="Arial" w:eastAsia="Times New Roman" w:hAnsi="Arial" w:cs="Arial"/>
        </w:rPr>
        <w:t xml:space="preserve">an </w:t>
      </w:r>
      <w:r w:rsidRPr="001C2A94">
        <w:rPr>
          <w:rFonts w:ascii="Arial" w:eastAsia="Times New Roman" w:hAnsi="Arial" w:cs="Arial"/>
        </w:rPr>
        <w:t>officer</w:t>
      </w:r>
      <w:r w:rsidR="00165780">
        <w:rPr>
          <w:rFonts w:ascii="Arial" w:eastAsia="Times New Roman" w:hAnsi="Arial" w:cs="Arial"/>
        </w:rPr>
        <w:t>’</w:t>
      </w:r>
      <w:r w:rsidRPr="001C2A94">
        <w:rPr>
          <w:rFonts w:ascii="Arial" w:eastAsia="Times New Roman" w:hAnsi="Arial" w:cs="Arial"/>
        </w:rPr>
        <w:t>s patrols, or the detection of the officer at the station and the triggering of automatic data</w:t>
      </w:r>
      <w:r w:rsidR="00165780">
        <w:rPr>
          <w:rFonts w:ascii="Arial" w:eastAsia="Times New Roman" w:hAnsi="Arial" w:cs="Arial"/>
        </w:rPr>
        <w:t xml:space="preserve"> uploads</w:t>
      </w:r>
    </w:p>
    <w:p w14:paraId="15EDC5B9" w14:textId="42510D95" w:rsidR="001C2A94" w:rsidRPr="001C2A94" w:rsidRDefault="00165780" w:rsidP="00636CD9">
      <w:pPr>
        <w:pStyle w:val="ListParagraph"/>
        <w:numPr>
          <w:ilvl w:val="0"/>
          <w:numId w:val="6"/>
        </w:numPr>
        <w:spacing w:before="0" w:after="0" w:line="240" w:lineRule="auto"/>
        <w:ind w:left="360"/>
        <w:rPr>
          <w:rFonts w:ascii="Arial" w:eastAsia="Times New Roman" w:hAnsi="Arial" w:cs="Arial"/>
        </w:rPr>
      </w:pPr>
      <w:r>
        <w:rPr>
          <w:rFonts w:ascii="Arial" w:eastAsia="Times New Roman" w:hAnsi="Arial" w:cs="Arial"/>
        </w:rPr>
        <w:t>A</w:t>
      </w:r>
      <w:r w:rsidR="001C2A94">
        <w:rPr>
          <w:rFonts w:ascii="Arial" w:eastAsia="Times New Roman" w:hAnsi="Arial" w:cs="Arial"/>
        </w:rPr>
        <w:t>utomatic</w:t>
      </w:r>
      <w:r>
        <w:rPr>
          <w:rFonts w:ascii="Arial" w:eastAsia="Times New Roman" w:hAnsi="Arial" w:cs="Arial"/>
        </w:rPr>
        <w:t>ally</w:t>
      </w:r>
      <w:r w:rsidR="001C2A94">
        <w:rPr>
          <w:rFonts w:ascii="Arial" w:eastAsia="Times New Roman" w:hAnsi="Arial" w:cs="Arial"/>
        </w:rPr>
        <w:t xml:space="preserve"> turning on cooperative barn, shed, or field lights </w:t>
      </w:r>
      <w:r>
        <w:rPr>
          <w:rFonts w:ascii="Arial" w:eastAsia="Times New Roman" w:hAnsi="Arial" w:cs="Arial"/>
        </w:rPr>
        <w:t>upon</w:t>
      </w:r>
      <w:r w:rsidR="001C2A94">
        <w:rPr>
          <w:rFonts w:ascii="Arial" w:eastAsia="Times New Roman" w:hAnsi="Arial" w:cs="Arial"/>
        </w:rPr>
        <w:t xml:space="preserve"> detection of a patrol car</w:t>
      </w:r>
    </w:p>
    <w:p w14:paraId="15EDC5BB" w14:textId="77777777" w:rsidR="001C2A94" w:rsidRDefault="00DB5C26" w:rsidP="00636CD9">
      <w:pPr>
        <w:spacing w:before="0" w:after="0" w:line="240" w:lineRule="auto"/>
        <w:rPr>
          <w:rFonts w:ascii="Arial" w:eastAsia="Times New Roman" w:hAnsi="Arial" w:cs="Arial"/>
        </w:rPr>
      </w:pPr>
      <w:r>
        <w:rPr>
          <w:rFonts w:ascii="Arial" w:eastAsia="Times New Roman" w:hAnsi="Arial" w:cs="Arial"/>
        </w:rPr>
        <w:t>The real power of IFTTT is in the constant contributions of others finding new ways to combine and link apps. The potential for this in law enforcement is significant and should be exploited.</w:t>
      </w:r>
    </w:p>
    <w:p w14:paraId="15EDC5BD" w14:textId="2754B6F9" w:rsidR="00392539" w:rsidRDefault="00DB5C26" w:rsidP="00636CD9">
      <w:pPr>
        <w:spacing w:before="0" w:after="0" w:line="240" w:lineRule="auto"/>
        <w:rPr>
          <w:rFonts w:ascii="Arial" w:hAnsi="Arial" w:cs="Arial"/>
        </w:rPr>
      </w:pPr>
      <w:r>
        <w:rPr>
          <w:rFonts w:ascii="Arial" w:eastAsia="Times New Roman" w:hAnsi="Arial" w:cs="Arial"/>
        </w:rPr>
        <w:t>(</w:t>
      </w:r>
      <w:hyperlink r:id="rId32" w:history="1">
        <w:r w:rsidRPr="00C076AB">
          <w:rPr>
            <w:rStyle w:val="Hyperlink"/>
            <w:rFonts w:ascii="Arial" w:eastAsia="Times New Roman" w:hAnsi="Arial" w:cs="Arial"/>
          </w:rPr>
          <w:t>https://ifttt.com/discover</w:t>
        </w:r>
      </w:hyperlink>
      <w:r>
        <w:rPr>
          <w:rFonts w:ascii="Arial" w:eastAsia="Times New Roman" w:hAnsi="Arial" w:cs="Arial"/>
        </w:rPr>
        <w:t>)</w:t>
      </w:r>
    </w:p>
    <w:sectPr w:rsidR="00392539">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4C2B3" w14:textId="77777777" w:rsidR="009200B7" w:rsidRDefault="009200B7" w:rsidP="000D5EE5">
      <w:pPr>
        <w:spacing w:before="0" w:after="0" w:line="240" w:lineRule="auto"/>
      </w:pPr>
      <w:r>
        <w:separator/>
      </w:r>
    </w:p>
  </w:endnote>
  <w:endnote w:type="continuationSeparator" w:id="0">
    <w:p w14:paraId="349C3725" w14:textId="77777777" w:rsidR="009200B7" w:rsidRDefault="009200B7" w:rsidP="000D5E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068AF" w14:textId="77777777" w:rsidR="009200B7" w:rsidRDefault="009200B7" w:rsidP="000D5EE5">
      <w:pPr>
        <w:spacing w:before="0" w:after="0" w:line="240" w:lineRule="auto"/>
      </w:pPr>
      <w:r>
        <w:separator/>
      </w:r>
    </w:p>
  </w:footnote>
  <w:footnote w:type="continuationSeparator" w:id="0">
    <w:p w14:paraId="70E48EF0" w14:textId="77777777" w:rsidR="009200B7" w:rsidRDefault="009200B7" w:rsidP="000D5EE5">
      <w:pPr>
        <w:spacing w:before="0" w:after="0" w:line="240" w:lineRule="auto"/>
      </w:pPr>
      <w:r>
        <w:continuationSeparator/>
      </w:r>
    </w:p>
  </w:footnote>
  <w:footnote w:id="1">
    <w:p w14:paraId="15EDC5C7" w14:textId="77777777" w:rsidR="00DA43EA" w:rsidRDefault="00DA43EA">
      <w:pPr>
        <w:pStyle w:val="FootnoteText"/>
      </w:pPr>
      <w:r>
        <w:rPr>
          <w:rStyle w:val="FootnoteReference"/>
        </w:rPr>
        <w:footnoteRef/>
      </w:r>
      <w:r>
        <w:t xml:space="preserve"> </w:t>
      </w:r>
      <w:hyperlink r:id="rId1" w:history="1">
        <w:r w:rsidRPr="007061C4">
          <w:rPr>
            <w:rStyle w:val="Hyperlink"/>
          </w:rPr>
          <w:t>https://www.dps.texas.gov/PublicInformation/operDrawbrdg.htm</w:t>
        </w:r>
      </w:hyperlink>
      <w:r>
        <w:t xml:space="preserve"> </w:t>
      </w:r>
      <w:hyperlink r:id="rId2" w:history="1">
        <w:r w:rsidRPr="007061C4">
          <w:rPr>
            <w:rStyle w:val="Hyperlink"/>
          </w:rPr>
          <w:t>https://www.dps.texas.gov/PublicInformation/drawbrdgPhotos.pdf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C5C5" w14:textId="77777777" w:rsidR="000D5EE5" w:rsidRDefault="00C72877" w:rsidP="000D5EE5">
    <w:pPr>
      <w:pStyle w:val="Header"/>
      <w:jc w:val="right"/>
    </w:pPr>
    <w:r>
      <w:object w:dxaOrig="10717" w:dyaOrig="5749" w14:anchorId="15EDC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75pt;height:80.65pt" o:ole="">
          <v:imagedata r:id="rId1" o:title=""/>
        </v:shape>
        <o:OLEObject Type="Embed" ProgID="Visio.Drawing.15" ShapeID="_x0000_i1027" DrawAspect="Content" ObjectID="_168311815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7134D"/>
    <w:multiLevelType w:val="hybridMultilevel"/>
    <w:tmpl w:val="6F0A4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6E1511"/>
    <w:multiLevelType w:val="hybridMultilevel"/>
    <w:tmpl w:val="21BA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8A2BA9"/>
    <w:multiLevelType w:val="hybridMultilevel"/>
    <w:tmpl w:val="4E2E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723DC1"/>
    <w:multiLevelType w:val="hybridMultilevel"/>
    <w:tmpl w:val="97729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89A20D3"/>
    <w:multiLevelType w:val="hybridMultilevel"/>
    <w:tmpl w:val="DA9C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232DBA"/>
    <w:multiLevelType w:val="hybridMultilevel"/>
    <w:tmpl w:val="F5D22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5ED615E"/>
    <w:multiLevelType w:val="hybridMultilevel"/>
    <w:tmpl w:val="322A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9E5B61"/>
    <w:multiLevelType w:val="hybridMultilevel"/>
    <w:tmpl w:val="B3E04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3"/>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EyNzWxsDC1NDM2sTBW0lEKTi0uzszPAykwrgUA3yW7LCwAAAA="/>
  </w:docVars>
  <w:rsids>
    <w:rsidRoot w:val="0054378B"/>
    <w:rsid w:val="000132EA"/>
    <w:rsid w:val="000248E6"/>
    <w:rsid w:val="00083455"/>
    <w:rsid w:val="00086430"/>
    <w:rsid w:val="00092E3F"/>
    <w:rsid w:val="000D5EE5"/>
    <w:rsid w:val="000D719E"/>
    <w:rsid w:val="000E003D"/>
    <w:rsid w:val="000F7E3A"/>
    <w:rsid w:val="00100A76"/>
    <w:rsid w:val="00110DD6"/>
    <w:rsid w:val="00113CA4"/>
    <w:rsid w:val="0012071E"/>
    <w:rsid w:val="0012213B"/>
    <w:rsid w:val="00126768"/>
    <w:rsid w:val="00141433"/>
    <w:rsid w:val="001438BF"/>
    <w:rsid w:val="00145136"/>
    <w:rsid w:val="0014587C"/>
    <w:rsid w:val="00146C4D"/>
    <w:rsid w:val="0015168A"/>
    <w:rsid w:val="0015431E"/>
    <w:rsid w:val="00154742"/>
    <w:rsid w:val="00165780"/>
    <w:rsid w:val="001A2AC5"/>
    <w:rsid w:val="001C23DE"/>
    <w:rsid w:val="001C2A94"/>
    <w:rsid w:val="001C3F4A"/>
    <w:rsid w:val="00217A23"/>
    <w:rsid w:val="00224E1F"/>
    <w:rsid w:val="002254AB"/>
    <w:rsid w:val="00246FDE"/>
    <w:rsid w:val="00247763"/>
    <w:rsid w:val="00262D7B"/>
    <w:rsid w:val="002737F6"/>
    <w:rsid w:val="002B1122"/>
    <w:rsid w:val="002B2DAD"/>
    <w:rsid w:val="002C1E39"/>
    <w:rsid w:val="002C3132"/>
    <w:rsid w:val="002F6F18"/>
    <w:rsid w:val="003216DD"/>
    <w:rsid w:val="003263A7"/>
    <w:rsid w:val="00330DF2"/>
    <w:rsid w:val="00335764"/>
    <w:rsid w:val="00337E24"/>
    <w:rsid w:val="003516A8"/>
    <w:rsid w:val="003523D7"/>
    <w:rsid w:val="00356B52"/>
    <w:rsid w:val="003627EF"/>
    <w:rsid w:val="0036488B"/>
    <w:rsid w:val="00392539"/>
    <w:rsid w:val="003A412D"/>
    <w:rsid w:val="003D3E4E"/>
    <w:rsid w:val="004222B9"/>
    <w:rsid w:val="00422ACA"/>
    <w:rsid w:val="004271FF"/>
    <w:rsid w:val="004335B4"/>
    <w:rsid w:val="004431A8"/>
    <w:rsid w:val="00444B45"/>
    <w:rsid w:val="0046094F"/>
    <w:rsid w:val="00475FB1"/>
    <w:rsid w:val="00480640"/>
    <w:rsid w:val="004C4D4F"/>
    <w:rsid w:val="004D7933"/>
    <w:rsid w:val="00516D91"/>
    <w:rsid w:val="0052303F"/>
    <w:rsid w:val="00531217"/>
    <w:rsid w:val="00531FEC"/>
    <w:rsid w:val="00533F96"/>
    <w:rsid w:val="0054378B"/>
    <w:rsid w:val="005747F7"/>
    <w:rsid w:val="005A588B"/>
    <w:rsid w:val="005B3131"/>
    <w:rsid w:val="005B60A7"/>
    <w:rsid w:val="005C5B06"/>
    <w:rsid w:val="005E70A6"/>
    <w:rsid w:val="00602799"/>
    <w:rsid w:val="00605DF2"/>
    <w:rsid w:val="00611C7B"/>
    <w:rsid w:val="0062501A"/>
    <w:rsid w:val="00634E91"/>
    <w:rsid w:val="00636CD9"/>
    <w:rsid w:val="00644ED2"/>
    <w:rsid w:val="00651141"/>
    <w:rsid w:val="00652E32"/>
    <w:rsid w:val="006825C3"/>
    <w:rsid w:val="00684219"/>
    <w:rsid w:val="00696ACD"/>
    <w:rsid w:val="006C7466"/>
    <w:rsid w:val="006E06A4"/>
    <w:rsid w:val="006F03E7"/>
    <w:rsid w:val="006F339D"/>
    <w:rsid w:val="007126A5"/>
    <w:rsid w:val="00754BC6"/>
    <w:rsid w:val="00790506"/>
    <w:rsid w:val="007A552A"/>
    <w:rsid w:val="007E6A1D"/>
    <w:rsid w:val="00813B0F"/>
    <w:rsid w:val="00814772"/>
    <w:rsid w:val="00816A8D"/>
    <w:rsid w:val="00824CF0"/>
    <w:rsid w:val="008278DE"/>
    <w:rsid w:val="00850553"/>
    <w:rsid w:val="008575B6"/>
    <w:rsid w:val="0086641B"/>
    <w:rsid w:val="008E7010"/>
    <w:rsid w:val="00907F8F"/>
    <w:rsid w:val="00912DF0"/>
    <w:rsid w:val="009200B7"/>
    <w:rsid w:val="009243E5"/>
    <w:rsid w:val="00945981"/>
    <w:rsid w:val="00982A88"/>
    <w:rsid w:val="009A6388"/>
    <w:rsid w:val="009C39F3"/>
    <w:rsid w:val="009E59D9"/>
    <w:rsid w:val="00A00CB5"/>
    <w:rsid w:val="00A04C3D"/>
    <w:rsid w:val="00A059E0"/>
    <w:rsid w:val="00A261C2"/>
    <w:rsid w:val="00A46788"/>
    <w:rsid w:val="00AC62C1"/>
    <w:rsid w:val="00B25553"/>
    <w:rsid w:val="00B41C2B"/>
    <w:rsid w:val="00B50BA0"/>
    <w:rsid w:val="00B54B57"/>
    <w:rsid w:val="00B77BDD"/>
    <w:rsid w:val="00BC7FD1"/>
    <w:rsid w:val="00BD5E0B"/>
    <w:rsid w:val="00C2699B"/>
    <w:rsid w:val="00C30B7F"/>
    <w:rsid w:val="00C344DB"/>
    <w:rsid w:val="00C45F23"/>
    <w:rsid w:val="00C50B29"/>
    <w:rsid w:val="00C72877"/>
    <w:rsid w:val="00C73C25"/>
    <w:rsid w:val="00C73C96"/>
    <w:rsid w:val="00CA43CE"/>
    <w:rsid w:val="00CB3531"/>
    <w:rsid w:val="00CC53CC"/>
    <w:rsid w:val="00CD056D"/>
    <w:rsid w:val="00CF104E"/>
    <w:rsid w:val="00CF288C"/>
    <w:rsid w:val="00CF62C2"/>
    <w:rsid w:val="00D103B1"/>
    <w:rsid w:val="00D34303"/>
    <w:rsid w:val="00D40A27"/>
    <w:rsid w:val="00D417B2"/>
    <w:rsid w:val="00D42EB8"/>
    <w:rsid w:val="00D46C30"/>
    <w:rsid w:val="00D66F5E"/>
    <w:rsid w:val="00D66FA2"/>
    <w:rsid w:val="00D77A0C"/>
    <w:rsid w:val="00D819B7"/>
    <w:rsid w:val="00DA43EA"/>
    <w:rsid w:val="00DB5C26"/>
    <w:rsid w:val="00DE2BAA"/>
    <w:rsid w:val="00DE2CAC"/>
    <w:rsid w:val="00DE5A1E"/>
    <w:rsid w:val="00E007D5"/>
    <w:rsid w:val="00E012E1"/>
    <w:rsid w:val="00E072F1"/>
    <w:rsid w:val="00E25E1C"/>
    <w:rsid w:val="00E33441"/>
    <w:rsid w:val="00E61F7A"/>
    <w:rsid w:val="00E66331"/>
    <w:rsid w:val="00E85975"/>
    <w:rsid w:val="00EC2687"/>
    <w:rsid w:val="00ED23AF"/>
    <w:rsid w:val="00EF3286"/>
    <w:rsid w:val="00F00A31"/>
    <w:rsid w:val="00F0503C"/>
    <w:rsid w:val="00F161FD"/>
    <w:rsid w:val="00F16827"/>
    <w:rsid w:val="00F21124"/>
    <w:rsid w:val="00F21617"/>
    <w:rsid w:val="00F40750"/>
    <w:rsid w:val="00F5262A"/>
    <w:rsid w:val="00F73116"/>
    <w:rsid w:val="00F74A3F"/>
    <w:rsid w:val="00F74C19"/>
    <w:rsid w:val="00FF51B0"/>
    <w:rsid w:val="00FF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DC509"/>
  <w15:docId w15:val="{F7B48C53-1CC1-48A3-B1DB-7F8327617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2C1"/>
    <w:rPr>
      <w:sz w:val="20"/>
      <w:szCs w:val="20"/>
    </w:rPr>
  </w:style>
  <w:style w:type="paragraph" w:styleId="Heading1">
    <w:name w:val="heading 1"/>
    <w:basedOn w:val="Normal"/>
    <w:next w:val="Normal"/>
    <w:link w:val="Heading1Char"/>
    <w:uiPriority w:val="9"/>
    <w:qFormat/>
    <w:rsid w:val="00AC62C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C62C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C62C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AC62C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AC62C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AC62C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AC62C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AC62C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C62C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2C1"/>
    <w:pPr>
      <w:ind w:left="720"/>
      <w:contextualSpacing/>
    </w:pPr>
  </w:style>
  <w:style w:type="character" w:customStyle="1" w:styleId="Heading1Char">
    <w:name w:val="Heading 1 Char"/>
    <w:basedOn w:val="DefaultParagraphFont"/>
    <w:link w:val="Heading1"/>
    <w:uiPriority w:val="9"/>
    <w:rsid w:val="00AC62C1"/>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AC62C1"/>
    <w:rPr>
      <w:caps/>
      <w:spacing w:val="15"/>
      <w:shd w:val="clear" w:color="auto" w:fill="DBE5F1" w:themeFill="accent1" w:themeFillTint="33"/>
    </w:rPr>
  </w:style>
  <w:style w:type="character" w:customStyle="1" w:styleId="Heading3Char">
    <w:name w:val="Heading 3 Char"/>
    <w:basedOn w:val="DefaultParagraphFont"/>
    <w:link w:val="Heading3"/>
    <w:uiPriority w:val="9"/>
    <w:rsid w:val="00AC62C1"/>
    <w:rPr>
      <w:caps/>
      <w:color w:val="243F60" w:themeColor="accent1" w:themeShade="7F"/>
      <w:spacing w:val="15"/>
    </w:rPr>
  </w:style>
  <w:style w:type="character" w:customStyle="1" w:styleId="Heading4Char">
    <w:name w:val="Heading 4 Char"/>
    <w:basedOn w:val="DefaultParagraphFont"/>
    <w:link w:val="Heading4"/>
    <w:uiPriority w:val="9"/>
    <w:semiHidden/>
    <w:rsid w:val="00AC62C1"/>
    <w:rPr>
      <w:caps/>
      <w:color w:val="365F91" w:themeColor="accent1" w:themeShade="BF"/>
      <w:spacing w:val="10"/>
    </w:rPr>
  </w:style>
  <w:style w:type="character" w:customStyle="1" w:styleId="Heading5Char">
    <w:name w:val="Heading 5 Char"/>
    <w:basedOn w:val="DefaultParagraphFont"/>
    <w:link w:val="Heading5"/>
    <w:uiPriority w:val="9"/>
    <w:semiHidden/>
    <w:rsid w:val="00AC62C1"/>
    <w:rPr>
      <w:caps/>
      <w:color w:val="365F91" w:themeColor="accent1" w:themeShade="BF"/>
      <w:spacing w:val="10"/>
    </w:rPr>
  </w:style>
  <w:style w:type="character" w:customStyle="1" w:styleId="Heading6Char">
    <w:name w:val="Heading 6 Char"/>
    <w:basedOn w:val="DefaultParagraphFont"/>
    <w:link w:val="Heading6"/>
    <w:uiPriority w:val="9"/>
    <w:semiHidden/>
    <w:rsid w:val="00AC62C1"/>
    <w:rPr>
      <w:caps/>
      <w:color w:val="365F91" w:themeColor="accent1" w:themeShade="BF"/>
      <w:spacing w:val="10"/>
    </w:rPr>
  </w:style>
  <w:style w:type="character" w:customStyle="1" w:styleId="Heading7Char">
    <w:name w:val="Heading 7 Char"/>
    <w:basedOn w:val="DefaultParagraphFont"/>
    <w:link w:val="Heading7"/>
    <w:uiPriority w:val="9"/>
    <w:semiHidden/>
    <w:rsid w:val="00AC62C1"/>
    <w:rPr>
      <w:caps/>
      <w:color w:val="365F91" w:themeColor="accent1" w:themeShade="BF"/>
      <w:spacing w:val="10"/>
    </w:rPr>
  </w:style>
  <w:style w:type="character" w:customStyle="1" w:styleId="Heading8Char">
    <w:name w:val="Heading 8 Char"/>
    <w:basedOn w:val="DefaultParagraphFont"/>
    <w:link w:val="Heading8"/>
    <w:uiPriority w:val="9"/>
    <w:semiHidden/>
    <w:rsid w:val="00AC62C1"/>
    <w:rPr>
      <w:caps/>
      <w:spacing w:val="10"/>
      <w:sz w:val="18"/>
      <w:szCs w:val="18"/>
    </w:rPr>
  </w:style>
  <w:style w:type="character" w:customStyle="1" w:styleId="Heading9Char">
    <w:name w:val="Heading 9 Char"/>
    <w:basedOn w:val="DefaultParagraphFont"/>
    <w:link w:val="Heading9"/>
    <w:uiPriority w:val="9"/>
    <w:semiHidden/>
    <w:rsid w:val="00AC62C1"/>
    <w:rPr>
      <w:i/>
      <w:caps/>
      <w:spacing w:val="10"/>
      <w:sz w:val="18"/>
      <w:szCs w:val="18"/>
    </w:rPr>
  </w:style>
  <w:style w:type="paragraph" w:styleId="Caption">
    <w:name w:val="caption"/>
    <w:basedOn w:val="Normal"/>
    <w:next w:val="Normal"/>
    <w:uiPriority w:val="35"/>
    <w:unhideWhenUsed/>
    <w:qFormat/>
    <w:rsid w:val="00AC62C1"/>
    <w:rPr>
      <w:b/>
      <w:bCs/>
      <w:color w:val="365F91" w:themeColor="accent1" w:themeShade="BF"/>
      <w:sz w:val="16"/>
      <w:szCs w:val="16"/>
    </w:rPr>
  </w:style>
  <w:style w:type="paragraph" w:styleId="Title">
    <w:name w:val="Title"/>
    <w:basedOn w:val="Normal"/>
    <w:next w:val="Normal"/>
    <w:link w:val="TitleChar"/>
    <w:uiPriority w:val="10"/>
    <w:qFormat/>
    <w:rsid w:val="00AC62C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C62C1"/>
    <w:rPr>
      <w:caps/>
      <w:color w:val="4F81BD" w:themeColor="accent1"/>
      <w:spacing w:val="10"/>
      <w:kern w:val="28"/>
      <w:sz w:val="52"/>
      <w:szCs w:val="52"/>
    </w:rPr>
  </w:style>
  <w:style w:type="paragraph" w:styleId="Subtitle">
    <w:name w:val="Subtitle"/>
    <w:basedOn w:val="Normal"/>
    <w:next w:val="Normal"/>
    <w:link w:val="SubtitleChar"/>
    <w:uiPriority w:val="11"/>
    <w:qFormat/>
    <w:rsid w:val="00AC62C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C62C1"/>
    <w:rPr>
      <w:caps/>
      <w:color w:val="595959" w:themeColor="text1" w:themeTint="A6"/>
      <w:spacing w:val="10"/>
      <w:sz w:val="24"/>
      <w:szCs w:val="24"/>
    </w:rPr>
  </w:style>
  <w:style w:type="character" w:styleId="Strong">
    <w:name w:val="Strong"/>
    <w:uiPriority w:val="22"/>
    <w:qFormat/>
    <w:rsid w:val="00AC62C1"/>
    <w:rPr>
      <w:b/>
      <w:bCs/>
    </w:rPr>
  </w:style>
  <w:style w:type="character" w:styleId="Emphasis">
    <w:name w:val="Emphasis"/>
    <w:uiPriority w:val="20"/>
    <w:qFormat/>
    <w:rsid w:val="00AC62C1"/>
    <w:rPr>
      <w:caps/>
      <w:color w:val="243F60" w:themeColor="accent1" w:themeShade="7F"/>
      <w:spacing w:val="5"/>
    </w:rPr>
  </w:style>
  <w:style w:type="paragraph" w:styleId="NoSpacing">
    <w:name w:val="No Spacing"/>
    <w:basedOn w:val="Normal"/>
    <w:link w:val="NoSpacingChar"/>
    <w:uiPriority w:val="1"/>
    <w:qFormat/>
    <w:rsid w:val="00AC62C1"/>
    <w:pPr>
      <w:spacing w:before="0" w:after="0" w:line="240" w:lineRule="auto"/>
    </w:pPr>
  </w:style>
  <w:style w:type="character" w:customStyle="1" w:styleId="NoSpacingChar">
    <w:name w:val="No Spacing Char"/>
    <w:basedOn w:val="DefaultParagraphFont"/>
    <w:link w:val="NoSpacing"/>
    <w:uiPriority w:val="1"/>
    <w:rsid w:val="00AC62C1"/>
    <w:rPr>
      <w:sz w:val="20"/>
      <w:szCs w:val="20"/>
    </w:rPr>
  </w:style>
  <w:style w:type="paragraph" w:styleId="Quote">
    <w:name w:val="Quote"/>
    <w:basedOn w:val="Normal"/>
    <w:next w:val="Normal"/>
    <w:link w:val="QuoteChar"/>
    <w:uiPriority w:val="29"/>
    <w:qFormat/>
    <w:rsid w:val="00AC62C1"/>
    <w:rPr>
      <w:i/>
      <w:iCs/>
    </w:rPr>
  </w:style>
  <w:style w:type="character" w:customStyle="1" w:styleId="QuoteChar">
    <w:name w:val="Quote Char"/>
    <w:basedOn w:val="DefaultParagraphFont"/>
    <w:link w:val="Quote"/>
    <w:uiPriority w:val="29"/>
    <w:rsid w:val="00AC62C1"/>
    <w:rPr>
      <w:i/>
      <w:iCs/>
      <w:sz w:val="20"/>
      <w:szCs w:val="20"/>
    </w:rPr>
  </w:style>
  <w:style w:type="paragraph" w:styleId="IntenseQuote">
    <w:name w:val="Intense Quote"/>
    <w:basedOn w:val="Normal"/>
    <w:next w:val="Normal"/>
    <w:link w:val="IntenseQuoteChar"/>
    <w:uiPriority w:val="30"/>
    <w:qFormat/>
    <w:rsid w:val="00AC62C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C62C1"/>
    <w:rPr>
      <w:i/>
      <w:iCs/>
      <w:color w:val="4F81BD" w:themeColor="accent1"/>
      <w:sz w:val="20"/>
      <w:szCs w:val="20"/>
    </w:rPr>
  </w:style>
  <w:style w:type="character" w:styleId="SubtleEmphasis">
    <w:name w:val="Subtle Emphasis"/>
    <w:uiPriority w:val="19"/>
    <w:qFormat/>
    <w:rsid w:val="00AC62C1"/>
    <w:rPr>
      <w:i/>
      <w:iCs/>
      <w:color w:val="243F60" w:themeColor="accent1" w:themeShade="7F"/>
    </w:rPr>
  </w:style>
  <w:style w:type="character" w:styleId="IntenseEmphasis">
    <w:name w:val="Intense Emphasis"/>
    <w:uiPriority w:val="21"/>
    <w:qFormat/>
    <w:rsid w:val="00AC62C1"/>
    <w:rPr>
      <w:b/>
      <w:bCs/>
      <w:caps/>
      <w:color w:val="243F60" w:themeColor="accent1" w:themeShade="7F"/>
      <w:spacing w:val="10"/>
    </w:rPr>
  </w:style>
  <w:style w:type="character" w:styleId="SubtleReference">
    <w:name w:val="Subtle Reference"/>
    <w:uiPriority w:val="31"/>
    <w:qFormat/>
    <w:rsid w:val="00AC62C1"/>
    <w:rPr>
      <w:b/>
      <w:bCs/>
      <w:color w:val="4F81BD" w:themeColor="accent1"/>
    </w:rPr>
  </w:style>
  <w:style w:type="character" w:styleId="IntenseReference">
    <w:name w:val="Intense Reference"/>
    <w:uiPriority w:val="32"/>
    <w:qFormat/>
    <w:rsid w:val="00AC62C1"/>
    <w:rPr>
      <w:b/>
      <w:bCs/>
      <w:i/>
      <w:iCs/>
      <w:caps/>
      <w:color w:val="4F81BD" w:themeColor="accent1"/>
    </w:rPr>
  </w:style>
  <w:style w:type="character" w:styleId="BookTitle">
    <w:name w:val="Book Title"/>
    <w:uiPriority w:val="33"/>
    <w:qFormat/>
    <w:rsid w:val="00AC62C1"/>
    <w:rPr>
      <w:b/>
      <w:bCs/>
      <w:i/>
      <w:iCs/>
      <w:spacing w:val="9"/>
    </w:rPr>
  </w:style>
  <w:style w:type="paragraph" w:styleId="TOCHeading">
    <w:name w:val="TOC Heading"/>
    <w:basedOn w:val="Heading1"/>
    <w:next w:val="Normal"/>
    <w:uiPriority w:val="39"/>
    <w:semiHidden/>
    <w:unhideWhenUsed/>
    <w:qFormat/>
    <w:rsid w:val="00AC62C1"/>
    <w:pPr>
      <w:outlineLvl w:val="9"/>
    </w:pPr>
    <w:rPr>
      <w:lang w:bidi="en-US"/>
    </w:rPr>
  </w:style>
  <w:style w:type="paragraph" w:styleId="Header">
    <w:name w:val="header"/>
    <w:basedOn w:val="Normal"/>
    <w:link w:val="HeaderChar"/>
    <w:uiPriority w:val="99"/>
    <w:unhideWhenUsed/>
    <w:rsid w:val="000D5E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D5EE5"/>
    <w:rPr>
      <w:sz w:val="20"/>
      <w:szCs w:val="20"/>
    </w:rPr>
  </w:style>
  <w:style w:type="paragraph" w:styleId="Footer">
    <w:name w:val="footer"/>
    <w:basedOn w:val="Normal"/>
    <w:link w:val="FooterChar"/>
    <w:uiPriority w:val="99"/>
    <w:unhideWhenUsed/>
    <w:rsid w:val="000D5EE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D5EE5"/>
    <w:rPr>
      <w:sz w:val="20"/>
      <w:szCs w:val="20"/>
    </w:rPr>
  </w:style>
  <w:style w:type="paragraph" w:styleId="BalloonText">
    <w:name w:val="Balloon Text"/>
    <w:basedOn w:val="Normal"/>
    <w:link w:val="BalloonTextChar"/>
    <w:uiPriority w:val="99"/>
    <w:semiHidden/>
    <w:unhideWhenUsed/>
    <w:rsid w:val="000D5E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E5"/>
    <w:rPr>
      <w:rFonts w:ascii="Tahoma" w:hAnsi="Tahoma" w:cs="Tahoma"/>
      <w:sz w:val="16"/>
      <w:szCs w:val="16"/>
    </w:rPr>
  </w:style>
  <w:style w:type="paragraph" w:styleId="FootnoteText">
    <w:name w:val="footnote text"/>
    <w:basedOn w:val="Normal"/>
    <w:link w:val="FootnoteTextChar"/>
    <w:uiPriority w:val="99"/>
    <w:semiHidden/>
    <w:unhideWhenUsed/>
    <w:rsid w:val="00DA43EA"/>
    <w:pPr>
      <w:spacing w:before="0" w:after="0" w:line="240" w:lineRule="auto"/>
    </w:pPr>
  </w:style>
  <w:style w:type="character" w:customStyle="1" w:styleId="FootnoteTextChar">
    <w:name w:val="Footnote Text Char"/>
    <w:basedOn w:val="DefaultParagraphFont"/>
    <w:link w:val="FootnoteText"/>
    <w:uiPriority w:val="99"/>
    <w:semiHidden/>
    <w:rsid w:val="00DA43EA"/>
    <w:rPr>
      <w:sz w:val="20"/>
      <w:szCs w:val="20"/>
    </w:rPr>
  </w:style>
  <w:style w:type="character" w:styleId="FootnoteReference">
    <w:name w:val="footnote reference"/>
    <w:basedOn w:val="DefaultParagraphFont"/>
    <w:uiPriority w:val="99"/>
    <w:semiHidden/>
    <w:unhideWhenUsed/>
    <w:rsid w:val="00DA43EA"/>
    <w:rPr>
      <w:vertAlign w:val="superscript"/>
    </w:rPr>
  </w:style>
  <w:style w:type="character" w:styleId="Hyperlink">
    <w:name w:val="Hyperlink"/>
    <w:basedOn w:val="DefaultParagraphFont"/>
    <w:uiPriority w:val="99"/>
    <w:unhideWhenUsed/>
    <w:rsid w:val="00DA43EA"/>
    <w:rPr>
      <w:color w:val="0000FF" w:themeColor="hyperlink"/>
      <w:u w:val="single"/>
    </w:rPr>
  </w:style>
  <w:style w:type="table" w:styleId="TableGrid">
    <w:name w:val="Table Grid"/>
    <w:basedOn w:val="TableNormal"/>
    <w:uiPriority w:val="59"/>
    <w:rsid w:val="0024776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70A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86430"/>
    <w:rPr>
      <w:color w:val="800080" w:themeColor="followedHyperlink"/>
      <w:u w:val="single"/>
    </w:rPr>
  </w:style>
  <w:style w:type="character" w:styleId="UnresolvedMention">
    <w:name w:val="Unresolved Mention"/>
    <w:basedOn w:val="DefaultParagraphFont"/>
    <w:uiPriority w:val="99"/>
    <w:semiHidden/>
    <w:unhideWhenUsed/>
    <w:rsid w:val="00F00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479478">
      <w:bodyDiv w:val="1"/>
      <w:marLeft w:val="0"/>
      <w:marRight w:val="0"/>
      <w:marTop w:val="0"/>
      <w:marBottom w:val="0"/>
      <w:divBdr>
        <w:top w:val="none" w:sz="0" w:space="0" w:color="auto"/>
        <w:left w:val="none" w:sz="0" w:space="0" w:color="auto"/>
        <w:bottom w:val="none" w:sz="0" w:space="0" w:color="auto"/>
        <w:right w:val="none" w:sz="0" w:space="0" w:color="auto"/>
      </w:divBdr>
    </w:div>
    <w:div w:id="950405788">
      <w:bodyDiv w:val="1"/>
      <w:marLeft w:val="0"/>
      <w:marRight w:val="0"/>
      <w:marTop w:val="0"/>
      <w:marBottom w:val="0"/>
      <w:divBdr>
        <w:top w:val="none" w:sz="0" w:space="0" w:color="auto"/>
        <w:left w:val="none" w:sz="0" w:space="0" w:color="auto"/>
        <w:bottom w:val="none" w:sz="0" w:space="0" w:color="auto"/>
        <w:right w:val="none" w:sz="0" w:space="0" w:color="auto"/>
      </w:divBdr>
    </w:div>
    <w:div w:id="1018314323">
      <w:bodyDiv w:val="1"/>
      <w:marLeft w:val="0"/>
      <w:marRight w:val="0"/>
      <w:marTop w:val="0"/>
      <w:marBottom w:val="0"/>
      <w:divBdr>
        <w:top w:val="none" w:sz="0" w:space="0" w:color="auto"/>
        <w:left w:val="none" w:sz="0" w:space="0" w:color="auto"/>
        <w:bottom w:val="none" w:sz="0" w:space="0" w:color="auto"/>
        <w:right w:val="none" w:sz="0" w:space="0" w:color="auto"/>
      </w:divBdr>
    </w:div>
    <w:div w:id="1024595467">
      <w:bodyDiv w:val="1"/>
      <w:marLeft w:val="0"/>
      <w:marRight w:val="0"/>
      <w:marTop w:val="0"/>
      <w:marBottom w:val="0"/>
      <w:divBdr>
        <w:top w:val="none" w:sz="0" w:space="0" w:color="auto"/>
        <w:left w:val="none" w:sz="0" w:space="0" w:color="auto"/>
        <w:bottom w:val="none" w:sz="0" w:space="0" w:color="auto"/>
        <w:right w:val="none" w:sz="0" w:space="0" w:color="auto"/>
      </w:divBdr>
    </w:div>
    <w:div w:id="1122965491">
      <w:bodyDiv w:val="1"/>
      <w:marLeft w:val="0"/>
      <w:marRight w:val="0"/>
      <w:marTop w:val="0"/>
      <w:marBottom w:val="0"/>
      <w:divBdr>
        <w:top w:val="none" w:sz="0" w:space="0" w:color="auto"/>
        <w:left w:val="none" w:sz="0" w:space="0" w:color="auto"/>
        <w:bottom w:val="none" w:sz="0" w:space="0" w:color="auto"/>
        <w:right w:val="none" w:sz="0" w:space="0" w:color="auto"/>
      </w:divBdr>
    </w:div>
    <w:div w:id="1820688062">
      <w:bodyDiv w:val="1"/>
      <w:marLeft w:val="0"/>
      <w:marRight w:val="0"/>
      <w:marTop w:val="0"/>
      <w:marBottom w:val="0"/>
      <w:divBdr>
        <w:top w:val="none" w:sz="0" w:space="0" w:color="auto"/>
        <w:left w:val="none" w:sz="0" w:space="0" w:color="auto"/>
        <w:bottom w:val="none" w:sz="0" w:space="0" w:color="auto"/>
        <w:right w:val="none" w:sz="0" w:space="0" w:color="auto"/>
      </w:divBdr>
    </w:div>
    <w:div w:id="18356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ypoint.com/en/products/solar-cellular-trail-camera/product-link-micro-s.html" TargetMode="External"/><Relationship Id="rId13" Type="http://schemas.openxmlformats.org/officeDocument/2006/relationships/hyperlink" Target="http://www.reconyx.com/product/SC950C-HyperFire-Cellular-Enabled-Surveillance-Camera" TargetMode="External"/><Relationship Id="rId18" Type="http://schemas.openxmlformats.org/officeDocument/2006/relationships/hyperlink" Target="https://www.logitech.com/en-us/product/circle-2-home-security-camera" TargetMode="External"/><Relationship Id="rId26"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hyperlink" Target="https://sonoff.tec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mazon.com/Acorn-Wireless-Trail-Camera-Camouflage/dp/B00BHQPDWQ/ref=lp_8894162011_1_1?srs=8894162011&amp;ie=UTF8&amp;qid=1511895855&amp;sr=8-1" TargetMode="External"/><Relationship Id="rId17" Type="http://schemas.openxmlformats.org/officeDocument/2006/relationships/hyperlink" Target="http://shop.us.dlink.com/shop/shop-security/camera.html" TargetMode="External"/><Relationship Id="rId25" Type="http://schemas.openxmlformats.org/officeDocument/2006/relationships/image" Target="media/image3.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hyperlink" Target="https://simplisafe.com/wireless-home-security-feature-overview" TargetMode="External"/><Relationship Id="rId29" Type="http://schemas.openxmlformats.org/officeDocument/2006/relationships/hyperlink" Target="https://play.google.com/store/apps/details?id=wazar.geocam&amp;h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HCO-SG580M-IR-Wireless-Camera/dp/B004MC1X4O" TargetMode="External"/><Relationship Id="rId24" Type="http://schemas.openxmlformats.org/officeDocument/2006/relationships/hyperlink" Target="https://www.lowes.com/pl/Electronic-door-locks-Door-hardware-Hardware/946307085" TargetMode="External"/><Relationship Id="rId32" Type="http://schemas.openxmlformats.org/officeDocument/2006/relationships/hyperlink" Target="https://ifttt.com/discover"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homedepot.com/b/Smart-Home-Smart-Devices-Smart-Home-Security-Smart-Locks/N-5yc1vZc7by" TargetMode="External"/><Relationship Id="rId28" Type="http://schemas.openxmlformats.org/officeDocument/2006/relationships/hyperlink" Target="https://www.thermal.com/law-enforcement.html" TargetMode="External"/><Relationship Id="rId10" Type="http://schemas.openxmlformats.org/officeDocument/2006/relationships/hyperlink" Target="https://www.amazon.com/gp/product/B00806KGY6/?tag=trailcam06-20" TargetMode="External"/><Relationship Id="rId19" Type="http://schemas.openxmlformats.org/officeDocument/2006/relationships/hyperlink" Target="https://nest.com/cameras/nest-cam-indoor/overview/" TargetMode="External"/><Relationship Id="rId31" Type="http://schemas.openxmlformats.org/officeDocument/2006/relationships/hyperlink" Target="https://play.google.com/store/apps/details?id=com.digital_and_dreams.android.android_army_knife&amp;hl=en" TargetMode="External"/><Relationship Id="rId4" Type="http://schemas.openxmlformats.org/officeDocument/2006/relationships/settings" Target="settings.xml"/><Relationship Id="rId9" Type="http://schemas.openxmlformats.org/officeDocument/2006/relationships/hyperlink" Target="http://bushnell.com/global/customer-service/online-retailers" TargetMode="External"/><Relationship Id="rId14" Type="http://schemas.openxmlformats.org/officeDocument/2006/relationships/image" Target="media/image1.png"/><Relationship Id="rId22" Type="http://schemas.openxmlformats.org/officeDocument/2006/relationships/hyperlink" Target="https://www.techhive.com/article/3318241/best-smart-plugs.html" TargetMode="External"/><Relationship Id="rId27" Type="http://schemas.openxmlformats.org/officeDocument/2006/relationships/hyperlink" Target="https://csp.colorado.gov/sites/csp/files/documents/Law%20Enforcement%20Flyer%202017.pdf" TargetMode="External"/><Relationship Id="rId30" Type="http://schemas.openxmlformats.org/officeDocument/2006/relationships/hyperlink" Target="https://play.google.com/store/apps/details?id=com.strategiesinsoftware.erg&amp;hl=en"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ps.texas.gov/PublicInformation/drawbrdgPhotos.pdf" TargetMode="External"/><Relationship Id="rId1" Type="http://schemas.openxmlformats.org/officeDocument/2006/relationships/hyperlink" Target="https://www.dps.texas.gov/PublicInformation/operDrawbrdg.htm"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Visio_Drawing2.vsdx"/><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EFE0F-9B9E-48FA-8D33-AD45B1EC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Joel Aud</cp:lastModifiedBy>
  <cp:revision>6</cp:revision>
  <cp:lastPrinted>2019-09-30T19:59:00Z</cp:lastPrinted>
  <dcterms:created xsi:type="dcterms:W3CDTF">2021-05-21T15:09:00Z</dcterms:created>
  <dcterms:modified xsi:type="dcterms:W3CDTF">2021-05-21T21:03:00Z</dcterms:modified>
</cp:coreProperties>
</file>