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D780F" w14:textId="77777777" w:rsidR="00826809" w:rsidRDefault="00826809" w:rsidP="00826809">
      <w:pPr>
        <w:rPr>
          <w:sz w:val="28"/>
          <w:szCs w:val="28"/>
        </w:rPr>
      </w:pPr>
    </w:p>
    <w:p w14:paraId="07097A27" w14:textId="77777777" w:rsidR="00826809" w:rsidRPr="00826809" w:rsidRDefault="00826809" w:rsidP="00826809">
      <w:pPr>
        <w:rPr>
          <w:b/>
          <w:bCs/>
          <w:lang w:val="en"/>
        </w:rPr>
      </w:pPr>
      <w:r w:rsidRPr="00826809">
        <w:rPr>
          <w:b/>
          <w:bCs/>
          <w:lang w:val="en"/>
        </w:rPr>
        <w:t>General Position Description</w:t>
      </w:r>
    </w:p>
    <w:p w14:paraId="119FE3CA" w14:textId="15D49569" w:rsidR="00826809" w:rsidRPr="00826809" w:rsidRDefault="00826809" w:rsidP="00826809">
      <w:pPr>
        <w:rPr>
          <w:lang w:val="en"/>
        </w:rPr>
      </w:pPr>
      <w:r w:rsidRPr="00826809">
        <w:rPr>
          <w:lang w:val="en"/>
        </w:rPr>
        <w:t xml:space="preserve">The Teacher is responsible for developing a cohesive teaching team, coordinating the curriculum, and managing the day-to-day operational activities of the classroom. Teachers must understand children’s cognitive, social, emotional, and physical development </w:t>
      </w:r>
      <w:r w:rsidRPr="00826809">
        <w:rPr>
          <w:lang w:val="en"/>
        </w:rPr>
        <w:t>to</w:t>
      </w:r>
      <w:r w:rsidRPr="00826809">
        <w:rPr>
          <w:lang w:val="en"/>
        </w:rPr>
        <w:t xml:space="preserve"> ensure a safe and stimulating classroom environment where children are actively engaged and encouraged to succeed. The Teacher must be skilled in communicating with both children and adults </w:t>
      </w:r>
      <w:r w:rsidRPr="00826809">
        <w:rPr>
          <w:lang w:val="en"/>
        </w:rPr>
        <w:t>to</w:t>
      </w:r>
      <w:r w:rsidRPr="00826809">
        <w:rPr>
          <w:lang w:val="en"/>
        </w:rPr>
        <w:t xml:space="preserve"> meet the needs of the children, effectively guide support staff, and resolve parental concerns. </w:t>
      </w:r>
    </w:p>
    <w:p w14:paraId="3DF28A02" w14:textId="77777777" w:rsidR="00826809" w:rsidRPr="00826809" w:rsidRDefault="00826809" w:rsidP="00826809">
      <w:pPr>
        <w:rPr>
          <w:lang w:val="en"/>
        </w:rPr>
      </w:pPr>
      <w:r w:rsidRPr="00826809">
        <w:rPr>
          <w:lang w:val="en"/>
        </w:rPr>
        <w:t>This position reports to Center Director.</w:t>
      </w:r>
    </w:p>
    <w:p w14:paraId="1CA54F76" w14:textId="77777777" w:rsidR="00826809" w:rsidRPr="00826809" w:rsidRDefault="00826809" w:rsidP="00826809">
      <w:pPr>
        <w:rPr>
          <w:b/>
          <w:lang w:val="en"/>
        </w:rPr>
      </w:pPr>
      <w:r w:rsidRPr="00826809">
        <w:rPr>
          <w:b/>
          <w:lang w:val="en"/>
        </w:rPr>
        <w:t xml:space="preserve">Key Responsibilities </w:t>
      </w:r>
    </w:p>
    <w:p w14:paraId="0CE62874" w14:textId="77777777" w:rsidR="00826809" w:rsidRPr="00826809" w:rsidRDefault="00826809" w:rsidP="00826809">
      <w:pPr>
        <w:rPr>
          <w:lang w:val="en"/>
        </w:rPr>
      </w:pPr>
      <w:r w:rsidRPr="00826809">
        <w:rPr>
          <w:lang w:val="en"/>
        </w:rPr>
        <w:t>Plan and implement developmentally appropriate classroom activities that will enhance the social-emotional, physical, language, and cognitive development of each child.</w:t>
      </w:r>
    </w:p>
    <w:p w14:paraId="74AAA1A9" w14:textId="77777777" w:rsidR="00826809" w:rsidRPr="00826809" w:rsidRDefault="00826809" w:rsidP="00826809">
      <w:pPr>
        <w:rPr>
          <w:lang w:val="en"/>
        </w:rPr>
      </w:pPr>
      <w:r w:rsidRPr="00826809">
        <w:rPr>
          <w:lang w:val="en"/>
        </w:rPr>
        <w:t>Develop developmentally appropriate lesson plans with goals, objectives, activities, and outcomes for children and implement them intentionally.</w:t>
      </w:r>
    </w:p>
    <w:p w14:paraId="5108C116" w14:textId="77777777" w:rsidR="00826809" w:rsidRPr="00826809" w:rsidRDefault="00826809" w:rsidP="00826809">
      <w:pPr>
        <w:rPr>
          <w:lang w:val="en"/>
        </w:rPr>
      </w:pPr>
      <w:r w:rsidRPr="00826809">
        <w:rPr>
          <w:lang w:val="en"/>
        </w:rPr>
        <w:t>Develop and maintain an attractive and stimulating learning environment that encourages each child’s independence and self-selection of activities.</w:t>
      </w:r>
    </w:p>
    <w:p w14:paraId="57E44A06" w14:textId="77777777" w:rsidR="00826809" w:rsidRPr="00826809" w:rsidRDefault="00826809" w:rsidP="00826809">
      <w:pPr>
        <w:rPr>
          <w:lang w:val="en"/>
        </w:rPr>
      </w:pPr>
      <w:r w:rsidRPr="00826809">
        <w:rPr>
          <w:lang w:val="en"/>
        </w:rPr>
        <w:t>Provide opportunities for each child to develop a positive self-image and experience success.</w:t>
      </w:r>
    </w:p>
    <w:p w14:paraId="6BF8AAA2" w14:textId="77777777" w:rsidR="00826809" w:rsidRPr="00826809" w:rsidRDefault="00826809" w:rsidP="00826809">
      <w:pPr>
        <w:rPr>
          <w:lang w:val="en"/>
        </w:rPr>
      </w:pPr>
      <w:r w:rsidRPr="00826809">
        <w:rPr>
          <w:lang w:val="en"/>
        </w:rPr>
        <w:t>Observe, assess, and document each child’s skills, behavior, growth, and development.</w:t>
      </w:r>
    </w:p>
    <w:p w14:paraId="3DB6FC9E" w14:textId="77777777" w:rsidR="00826809" w:rsidRPr="00826809" w:rsidRDefault="00826809" w:rsidP="00826809">
      <w:pPr>
        <w:rPr>
          <w:lang w:val="en"/>
        </w:rPr>
      </w:pPr>
      <w:r w:rsidRPr="00826809">
        <w:rPr>
          <w:lang w:val="en"/>
        </w:rPr>
        <w:t>Assist children in the smooth, daily transitions including those from home to Boone Beginnings as well as between center activities.</w:t>
      </w:r>
    </w:p>
    <w:p w14:paraId="3006054D" w14:textId="77777777" w:rsidR="00826809" w:rsidRPr="00826809" w:rsidRDefault="00826809" w:rsidP="00826809">
      <w:pPr>
        <w:rPr>
          <w:lang w:val="en"/>
        </w:rPr>
      </w:pPr>
      <w:r w:rsidRPr="00826809">
        <w:rPr>
          <w:lang w:val="en"/>
        </w:rPr>
        <w:t>Ensure that all children are always under appropriate supervision and guidance.</w:t>
      </w:r>
    </w:p>
    <w:p w14:paraId="720634E2" w14:textId="77777777" w:rsidR="00826809" w:rsidRPr="00826809" w:rsidRDefault="00826809" w:rsidP="00826809">
      <w:pPr>
        <w:rPr>
          <w:lang w:val="en"/>
        </w:rPr>
      </w:pPr>
      <w:r w:rsidRPr="00826809">
        <w:rPr>
          <w:lang w:val="en"/>
        </w:rPr>
        <w:t>Maintain a clean, safe, and healthy classroom environment.</w:t>
      </w:r>
    </w:p>
    <w:p w14:paraId="7327C11A" w14:textId="77777777" w:rsidR="00826809" w:rsidRPr="00826809" w:rsidRDefault="00826809" w:rsidP="00826809">
      <w:pPr>
        <w:rPr>
          <w:lang w:val="en"/>
        </w:rPr>
      </w:pPr>
      <w:r w:rsidRPr="00826809">
        <w:rPr>
          <w:lang w:val="en"/>
        </w:rPr>
        <w:t>Ensure all center policies are followed and Nebraska childcare regulations are met.</w:t>
      </w:r>
    </w:p>
    <w:p w14:paraId="5727FE27" w14:textId="77777777" w:rsidR="00826809" w:rsidRPr="00826809" w:rsidRDefault="00826809" w:rsidP="00826809">
      <w:pPr>
        <w:rPr>
          <w:lang w:val="en"/>
        </w:rPr>
      </w:pPr>
      <w:r w:rsidRPr="00826809">
        <w:rPr>
          <w:lang w:val="en"/>
        </w:rPr>
        <w:t>Schedule and meet with parents regularly about their child’s progress.</w:t>
      </w:r>
    </w:p>
    <w:p w14:paraId="344DF3D0" w14:textId="77777777" w:rsidR="00826809" w:rsidRPr="00826809" w:rsidRDefault="00826809" w:rsidP="00826809">
      <w:pPr>
        <w:rPr>
          <w:lang w:val="en"/>
        </w:rPr>
      </w:pPr>
      <w:r w:rsidRPr="00826809">
        <w:rPr>
          <w:lang w:val="en"/>
        </w:rPr>
        <w:lastRenderedPageBreak/>
        <w:t>Encourage parent participation in program activities and in implementing education activities for their children at home.</w:t>
      </w:r>
    </w:p>
    <w:p w14:paraId="2D8F3DA4" w14:textId="77777777" w:rsidR="00826809" w:rsidRPr="00826809" w:rsidRDefault="00826809" w:rsidP="00826809">
      <w:pPr>
        <w:rPr>
          <w:lang w:val="en"/>
        </w:rPr>
      </w:pPr>
      <w:r w:rsidRPr="00826809">
        <w:rPr>
          <w:lang w:val="en"/>
        </w:rPr>
        <w:t>Develop effective partnerships with parents by encouraging input into all aspects of the educational program.</w:t>
      </w:r>
    </w:p>
    <w:p w14:paraId="6B3C9691" w14:textId="77777777" w:rsidR="00826809" w:rsidRPr="00826809" w:rsidRDefault="00826809" w:rsidP="00826809">
      <w:pPr>
        <w:rPr>
          <w:lang w:val="en"/>
        </w:rPr>
      </w:pPr>
      <w:r w:rsidRPr="00826809">
        <w:rPr>
          <w:lang w:val="en"/>
        </w:rPr>
        <w:t>Maintain frequent communications with parents through informal discussions, progress reports, and parent-teacher conferences.</w:t>
      </w:r>
    </w:p>
    <w:p w14:paraId="0E69184A" w14:textId="77777777" w:rsidR="00826809" w:rsidRPr="00826809" w:rsidRDefault="00826809" w:rsidP="00826809">
      <w:pPr>
        <w:rPr>
          <w:lang w:val="en"/>
        </w:rPr>
      </w:pPr>
      <w:r w:rsidRPr="00826809">
        <w:rPr>
          <w:lang w:val="en"/>
        </w:rPr>
        <w:t>Supervise support staff, and classroom volunteers to ensure they are following planned activities, hygiene, and safety standards.</w:t>
      </w:r>
    </w:p>
    <w:p w14:paraId="70D579AA" w14:textId="77777777" w:rsidR="00826809" w:rsidRPr="00826809" w:rsidRDefault="00826809" w:rsidP="00826809">
      <w:pPr>
        <w:rPr>
          <w:lang w:val="en"/>
        </w:rPr>
      </w:pPr>
      <w:r w:rsidRPr="00826809">
        <w:rPr>
          <w:lang w:val="en"/>
        </w:rPr>
        <w:t>Serve as a model and coach for support staff.</w:t>
      </w:r>
    </w:p>
    <w:p w14:paraId="48A96418" w14:textId="7344041B" w:rsidR="00826809" w:rsidRPr="00826809" w:rsidRDefault="00826809" w:rsidP="00826809">
      <w:pPr>
        <w:rPr>
          <w:lang w:val="en"/>
        </w:rPr>
      </w:pPr>
      <w:r w:rsidRPr="00826809">
        <w:rPr>
          <w:lang w:val="en"/>
        </w:rPr>
        <w:t xml:space="preserve">Delegate responsibilities to the supporting staff as </w:t>
      </w:r>
      <w:r w:rsidR="00E27316" w:rsidRPr="00826809">
        <w:rPr>
          <w:lang w:val="en"/>
        </w:rPr>
        <w:t>fitting</w:t>
      </w:r>
      <w:r w:rsidRPr="00826809">
        <w:rPr>
          <w:lang w:val="en"/>
        </w:rPr>
        <w:t>.</w:t>
      </w:r>
    </w:p>
    <w:p w14:paraId="2571D7F1" w14:textId="77777777" w:rsidR="00826809" w:rsidRPr="00826809" w:rsidRDefault="00826809" w:rsidP="00826809">
      <w:pPr>
        <w:rPr>
          <w:lang w:val="en"/>
        </w:rPr>
      </w:pPr>
      <w:r w:rsidRPr="00826809">
        <w:rPr>
          <w:lang w:val="en"/>
        </w:rPr>
        <w:t>Develop and maintain confidential educational information for each child.</w:t>
      </w:r>
    </w:p>
    <w:p w14:paraId="1B760F9F" w14:textId="77777777" w:rsidR="00826809" w:rsidRPr="00826809" w:rsidRDefault="00826809" w:rsidP="00826809">
      <w:pPr>
        <w:rPr>
          <w:lang w:val="en"/>
        </w:rPr>
      </w:pPr>
      <w:r w:rsidRPr="00826809">
        <w:rPr>
          <w:lang w:val="en"/>
        </w:rPr>
        <w:t>Maintain daily attendance and CACFP food counts.</w:t>
      </w:r>
    </w:p>
    <w:p w14:paraId="1B41FCCA" w14:textId="77777777" w:rsidR="00826809" w:rsidRPr="00826809" w:rsidRDefault="00826809" w:rsidP="00826809">
      <w:pPr>
        <w:rPr>
          <w:lang w:val="en"/>
        </w:rPr>
      </w:pPr>
      <w:r w:rsidRPr="00826809">
        <w:rPr>
          <w:lang w:val="en"/>
        </w:rPr>
        <w:t>Ensure the timely completion of necessary paperwork, including developmental assessments, lesson plans, newsletters, etc.</w:t>
      </w:r>
    </w:p>
    <w:p w14:paraId="4D8B836F" w14:textId="77777777" w:rsidR="00826809" w:rsidRPr="00826809" w:rsidRDefault="00826809" w:rsidP="00826809">
      <w:pPr>
        <w:rPr>
          <w:lang w:val="en"/>
        </w:rPr>
      </w:pPr>
      <w:r w:rsidRPr="00826809">
        <w:rPr>
          <w:lang w:val="en"/>
        </w:rPr>
        <w:t>Maintain personal professional development plan to ensure continuous quality improvement and attend in-service trainings.</w:t>
      </w:r>
    </w:p>
    <w:p w14:paraId="7C3E200C" w14:textId="77777777" w:rsidR="00826809" w:rsidRPr="00826809" w:rsidRDefault="00826809" w:rsidP="00826809">
      <w:pPr>
        <w:rPr>
          <w:lang w:val="en"/>
        </w:rPr>
      </w:pPr>
      <w:r w:rsidRPr="00826809">
        <w:rPr>
          <w:lang w:val="en"/>
        </w:rPr>
        <w:t>Perform other duties as assigned within the scope of the job description.</w:t>
      </w:r>
    </w:p>
    <w:p w14:paraId="76606DAF" w14:textId="77777777" w:rsidR="00826809" w:rsidRPr="00826809" w:rsidRDefault="00826809" w:rsidP="00826809">
      <w:pPr>
        <w:rPr>
          <w:b/>
          <w:lang w:val="en"/>
        </w:rPr>
      </w:pPr>
      <w:r w:rsidRPr="00826809">
        <w:rPr>
          <w:b/>
          <w:lang w:val="en"/>
        </w:rPr>
        <w:t>Education and Experience Requirements</w:t>
      </w:r>
    </w:p>
    <w:p w14:paraId="6C5CC031" w14:textId="77777777" w:rsidR="00826809" w:rsidRPr="00826809" w:rsidRDefault="00826809" w:rsidP="00826809">
      <w:pPr>
        <w:rPr>
          <w:lang w:val="en"/>
        </w:rPr>
      </w:pPr>
      <w:r w:rsidRPr="00826809">
        <w:rPr>
          <w:lang w:val="en"/>
        </w:rPr>
        <w:t xml:space="preserve">Bachelor’s or Associate’s degree in early childhood education or other degree that meets state childcare licensing requirement </w:t>
      </w:r>
      <w:r w:rsidRPr="00826809">
        <w:rPr>
          <w:i/>
          <w:iCs/>
          <w:lang w:val="en"/>
        </w:rPr>
        <w:t>preferred</w:t>
      </w:r>
      <w:r w:rsidRPr="00826809">
        <w:rPr>
          <w:lang w:val="en"/>
        </w:rPr>
        <w:t xml:space="preserve"> </w:t>
      </w:r>
      <w:proofErr w:type="gramStart"/>
      <w:r w:rsidRPr="00826809">
        <w:rPr>
          <w:lang w:val="en"/>
        </w:rPr>
        <w:t>or;</w:t>
      </w:r>
      <w:proofErr w:type="gramEnd"/>
    </w:p>
    <w:p w14:paraId="3D460E1D" w14:textId="77777777" w:rsidR="00826809" w:rsidRPr="00826809" w:rsidRDefault="00826809" w:rsidP="00826809">
      <w:pPr>
        <w:rPr>
          <w:lang w:val="en"/>
        </w:rPr>
      </w:pPr>
      <w:r w:rsidRPr="00826809">
        <w:rPr>
          <w:lang w:val="en"/>
        </w:rPr>
        <w:t xml:space="preserve">Working towards a degree in Early Childhood education or related field </w:t>
      </w:r>
      <w:proofErr w:type="gramStart"/>
      <w:r w:rsidRPr="00826809">
        <w:rPr>
          <w:lang w:val="en"/>
        </w:rPr>
        <w:t>or;</w:t>
      </w:r>
      <w:proofErr w:type="gramEnd"/>
    </w:p>
    <w:p w14:paraId="4398412E" w14:textId="77777777" w:rsidR="00826809" w:rsidRPr="00826809" w:rsidRDefault="00826809" w:rsidP="00826809">
      <w:pPr>
        <w:rPr>
          <w:lang w:val="en"/>
        </w:rPr>
      </w:pPr>
      <w:r w:rsidRPr="00826809">
        <w:rPr>
          <w:lang w:val="en"/>
        </w:rPr>
        <w:t>Be willing to obtain a CDA credential within 2 years of hire</w:t>
      </w:r>
    </w:p>
    <w:p w14:paraId="430968F6" w14:textId="77777777" w:rsidR="00826809" w:rsidRPr="00826809" w:rsidRDefault="00826809" w:rsidP="00826809">
      <w:pPr>
        <w:rPr>
          <w:lang w:val="en"/>
        </w:rPr>
      </w:pPr>
      <w:r w:rsidRPr="00826809">
        <w:rPr>
          <w:lang w:val="en"/>
        </w:rPr>
        <w:t>High School Diploma or GED</w:t>
      </w:r>
    </w:p>
    <w:p w14:paraId="5B0C8ABE" w14:textId="77777777" w:rsidR="00826809" w:rsidRPr="00826809" w:rsidRDefault="00826809" w:rsidP="00826809">
      <w:pPr>
        <w:rPr>
          <w:lang w:val="en"/>
        </w:rPr>
      </w:pPr>
      <w:r w:rsidRPr="00826809">
        <w:rPr>
          <w:lang w:val="en"/>
        </w:rPr>
        <w:t xml:space="preserve">Two years of experience in </w:t>
      </w:r>
      <w:proofErr w:type="gramStart"/>
      <w:r w:rsidRPr="00826809">
        <w:rPr>
          <w:lang w:val="en"/>
        </w:rPr>
        <w:t>early</w:t>
      </w:r>
      <w:proofErr w:type="gramEnd"/>
      <w:r w:rsidRPr="00826809">
        <w:rPr>
          <w:lang w:val="en"/>
        </w:rPr>
        <w:t xml:space="preserve"> childhood group setting preferred.</w:t>
      </w:r>
    </w:p>
    <w:p w14:paraId="0B339203" w14:textId="77777777" w:rsidR="00826809" w:rsidRPr="00826809" w:rsidRDefault="00826809" w:rsidP="00826809">
      <w:pPr>
        <w:rPr>
          <w:lang w:val="en"/>
        </w:rPr>
      </w:pPr>
      <w:r w:rsidRPr="00826809">
        <w:rPr>
          <w:lang w:val="en"/>
        </w:rPr>
        <w:t>Must clear full background check.</w:t>
      </w:r>
    </w:p>
    <w:p w14:paraId="547541A6" w14:textId="77777777" w:rsidR="00826809" w:rsidRPr="00826809" w:rsidRDefault="00826809" w:rsidP="00826809">
      <w:pPr>
        <w:rPr>
          <w:lang w:val="en"/>
        </w:rPr>
      </w:pPr>
      <w:r w:rsidRPr="00826809">
        <w:rPr>
          <w:lang w:val="en"/>
        </w:rPr>
        <w:lastRenderedPageBreak/>
        <w:t>Must pass health screening.</w:t>
      </w:r>
    </w:p>
    <w:p w14:paraId="31645EDD" w14:textId="77777777" w:rsidR="00826809" w:rsidRPr="00826809" w:rsidRDefault="00826809" w:rsidP="00826809">
      <w:pPr>
        <w:rPr>
          <w:b/>
          <w:lang w:val="en"/>
        </w:rPr>
      </w:pPr>
      <w:r w:rsidRPr="00826809">
        <w:rPr>
          <w:b/>
          <w:lang w:val="en"/>
        </w:rPr>
        <w:t>Essential Skills/Abilities Required</w:t>
      </w:r>
    </w:p>
    <w:p w14:paraId="72980ACA" w14:textId="77777777" w:rsidR="00826809" w:rsidRPr="00826809" w:rsidRDefault="00826809" w:rsidP="00826809">
      <w:pPr>
        <w:rPr>
          <w:lang w:val="en"/>
        </w:rPr>
      </w:pPr>
      <w:r w:rsidRPr="00826809">
        <w:rPr>
          <w:lang w:val="en"/>
        </w:rPr>
        <w:t>Knowledge of early childhood curriculum and developmentally appropriate practice.</w:t>
      </w:r>
    </w:p>
    <w:p w14:paraId="4DE2E4AA" w14:textId="14501E74" w:rsidR="00826809" w:rsidRPr="00826809" w:rsidRDefault="00826809" w:rsidP="00826809">
      <w:pPr>
        <w:rPr>
          <w:lang w:val="en"/>
        </w:rPr>
      </w:pPr>
      <w:r w:rsidRPr="00826809">
        <w:rPr>
          <w:lang w:val="en"/>
        </w:rPr>
        <w:t xml:space="preserve">Ability and willingness to remain </w:t>
      </w:r>
      <w:proofErr w:type="gramStart"/>
      <w:r w:rsidR="00E27316" w:rsidRPr="00826809">
        <w:rPr>
          <w:lang w:val="en"/>
        </w:rPr>
        <w:t>up-to-date</w:t>
      </w:r>
      <w:proofErr w:type="gramEnd"/>
      <w:r w:rsidRPr="00826809">
        <w:rPr>
          <w:lang w:val="en"/>
        </w:rPr>
        <w:t xml:space="preserve"> </w:t>
      </w:r>
      <w:proofErr w:type="gramStart"/>
      <w:r w:rsidRPr="00826809">
        <w:rPr>
          <w:lang w:val="en"/>
        </w:rPr>
        <w:t>of</w:t>
      </w:r>
      <w:proofErr w:type="gramEnd"/>
      <w:r w:rsidRPr="00826809">
        <w:rPr>
          <w:lang w:val="en"/>
        </w:rPr>
        <w:t xml:space="preserve"> developments in the child development field to enhance professional growth and development.</w:t>
      </w:r>
    </w:p>
    <w:p w14:paraId="146B1C36" w14:textId="77777777" w:rsidR="00826809" w:rsidRPr="00826809" w:rsidRDefault="00826809" w:rsidP="00826809">
      <w:pPr>
        <w:rPr>
          <w:lang w:val="en"/>
        </w:rPr>
      </w:pPr>
      <w:r w:rsidRPr="00826809">
        <w:rPr>
          <w:lang w:val="en"/>
        </w:rPr>
        <w:t>Ability to actively interact with children, including bending, kneeling, sitting on the floor, lifting, climbing, and walking.</w:t>
      </w:r>
    </w:p>
    <w:p w14:paraId="6C25FDE9" w14:textId="77777777" w:rsidR="00826809" w:rsidRPr="00826809" w:rsidRDefault="00826809" w:rsidP="00826809">
      <w:pPr>
        <w:rPr>
          <w:lang w:val="en"/>
        </w:rPr>
      </w:pPr>
      <w:r w:rsidRPr="00826809">
        <w:rPr>
          <w:lang w:val="en"/>
        </w:rPr>
        <w:t>Knowledge of Nebraska childcare licensing requirements.</w:t>
      </w:r>
    </w:p>
    <w:p w14:paraId="088AB9A0" w14:textId="77777777" w:rsidR="00826809" w:rsidRPr="00826809" w:rsidRDefault="00826809" w:rsidP="00826809">
      <w:pPr>
        <w:rPr>
          <w:lang w:val="en"/>
        </w:rPr>
      </w:pPr>
      <w:r w:rsidRPr="00826809">
        <w:rPr>
          <w:lang w:val="en"/>
        </w:rPr>
        <w:t>Ability to work as a cooperative and supportive team member.</w:t>
      </w:r>
    </w:p>
    <w:p w14:paraId="4CFFEAD8" w14:textId="77777777" w:rsidR="00826809" w:rsidRPr="00826809" w:rsidRDefault="00826809" w:rsidP="00826809">
      <w:pPr>
        <w:rPr>
          <w:lang w:val="en"/>
        </w:rPr>
      </w:pPr>
      <w:r w:rsidRPr="00826809">
        <w:rPr>
          <w:lang w:val="en"/>
        </w:rPr>
        <w:t>Ability to manage time.</w:t>
      </w:r>
    </w:p>
    <w:p w14:paraId="10E13165" w14:textId="77777777" w:rsidR="00826809" w:rsidRPr="00826809" w:rsidRDefault="00826809" w:rsidP="00826809">
      <w:pPr>
        <w:rPr>
          <w:lang w:val="en"/>
        </w:rPr>
      </w:pPr>
      <w:r w:rsidRPr="00826809">
        <w:rPr>
          <w:lang w:val="en"/>
        </w:rPr>
        <w:t>Ability to communicate with others both verbally and in writing.</w:t>
      </w:r>
    </w:p>
    <w:p w14:paraId="2A30A9C3" w14:textId="77777777" w:rsidR="00826809" w:rsidRPr="00826809" w:rsidRDefault="00826809" w:rsidP="00826809">
      <w:pPr>
        <w:rPr>
          <w:lang w:val="en"/>
        </w:rPr>
      </w:pPr>
      <w:r w:rsidRPr="00826809">
        <w:rPr>
          <w:lang w:val="en"/>
        </w:rPr>
        <w:t xml:space="preserve">Ability to obtain infant/child CPR and first aid certification, Safe with </w:t>
      </w:r>
      <w:proofErr w:type="gramStart"/>
      <w:r w:rsidRPr="00826809">
        <w:rPr>
          <w:lang w:val="en"/>
        </w:rPr>
        <w:t>You</w:t>
      </w:r>
      <w:proofErr w:type="gramEnd"/>
      <w:r w:rsidRPr="00826809">
        <w:rPr>
          <w:lang w:val="en"/>
        </w:rPr>
        <w:t xml:space="preserve"> certification, and other state requirements.</w:t>
      </w:r>
    </w:p>
    <w:p w14:paraId="27ED6EEA" w14:textId="77777777" w:rsidR="00826809" w:rsidRPr="00826809" w:rsidRDefault="00826809" w:rsidP="00826809">
      <w:pPr>
        <w:rPr>
          <w:lang w:val="en"/>
        </w:rPr>
      </w:pPr>
      <w:r w:rsidRPr="00826809">
        <w:rPr>
          <w:lang w:val="en"/>
        </w:rPr>
        <w:t>Ability to lift, carry, and move center/classroom equipment and supplies up to a minimum of 40 pounds.</w:t>
      </w:r>
    </w:p>
    <w:p w14:paraId="5AC4CF03" w14:textId="77777777" w:rsidR="00826809" w:rsidRPr="00826809" w:rsidRDefault="00826809" w:rsidP="00826809">
      <w:pPr>
        <w:rPr>
          <w:b/>
          <w:lang w:val="en"/>
        </w:rPr>
      </w:pPr>
      <w:r w:rsidRPr="00826809">
        <w:rPr>
          <w:b/>
          <w:lang w:val="en"/>
        </w:rPr>
        <w:t>Employment Type</w:t>
      </w:r>
    </w:p>
    <w:p w14:paraId="4B469548" w14:textId="77777777" w:rsidR="00826809" w:rsidRPr="00826809" w:rsidRDefault="00826809" w:rsidP="00826809">
      <w:pPr>
        <w:numPr>
          <w:ilvl w:val="0"/>
          <w:numId w:val="1"/>
        </w:numPr>
        <w:rPr>
          <w:lang w:val="en"/>
        </w:rPr>
      </w:pPr>
      <w:r w:rsidRPr="00826809">
        <w:rPr>
          <w:lang w:val="en"/>
        </w:rPr>
        <w:t>Full Time</w:t>
      </w:r>
    </w:p>
    <w:p w14:paraId="6DD9DA46" w14:textId="77777777" w:rsidR="00826809" w:rsidRPr="00826809" w:rsidRDefault="00826809" w:rsidP="00826809">
      <w:pPr>
        <w:rPr>
          <w:lang w:val="en"/>
        </w:rPr>
      </w:pPr>
    </w:p>
    <w:p w14:paraId="59979794" w14:textId="77777777" w:rsidR="00826809" w:rsidRPr="00826809" w:rsidRDefault="00826809" w:rsidP="00826809">
      <w:pPr>
        <w:rPr>
          <w:lang w:val="en"/>
        </w:rPr>
      </w:pPr>
    </w:p>
    <w:p w14:paraId="279EF530" w14:textId="77777777" w:rsidR="00826809" w:rsidRPr="00826809" w:rsidRDefault="00826809" w:rsidP="00826809">
      <w:pPr>
        <w:rPr>
          <w:u w:val="single"/>
          <w:lang w:val="en"/>
        </w:rPr>
      </w:pPr>
      <w:r w:rsidRPr="00826809">
        <w:rPr>
          <w:u w:val="single"/>
          <w:lang w:val="en"/>
        </w:rPr>
        <w:tab/>
      </w:r>
      <w:r w:rsidRPr="00826809">
        <w:rPr>
          <w:u w:val="single"/>
          <w:lang w:val="en"/>
        </w:rPr>
        <w:tab/>
      </w:r>
      <w:r w:rsidRPr="00826809">
        <w:rPr>
          <w:u w:val="single"/>
          <w:lang w:val="en"/>
        </w:rPr>
        <w:tab/>
      </w:r>
      <w:r w:rsidRPr="00826809">
        <w:rPr>
          <w:u w:val="single"/>
          <w:lang w:val="en"/>
        </w:rPr>
        <w:tab/>
      </w:r>
      <w:r w:rsidRPr="00826809">
        <w:rPr>
          <w:u w:val="single"/>
          <w:lang w:val="en"/>
        </w:rPr>
        <w:tab/>
      </w:r>
      <w:r w:rsidRPr="00826809">
        <w:rPr>
          <w:u w:val="single"/>
          <w:lang w:val="en"/>
        </w:rPr>
        <w:tab/>
      </w:r>
      <w:r w:rsidRPr="00826809">
        <w:rPr>
          <w:lang w:val="en"/>
        </w:rPr>
        <w:tab/>
      </w:r>
      <w:r w:rsidRPr="00826809">
        <w:rPr>
          <w:lang w:val="en"/>
        </w:rPr>
        <w:tab/>
      </w:r>
      <w:r w:rsidRPr="00826809">
        <w:rPr>
          <w:lang w:val="en"/>
        </w:rPr>
        <w:tab/>
      </w:r>
      <w:r w:rsidRPr="00826809">
        <w:rPr>
          <w:lang w:val="en"/>
        </w:rPr>
        <w:tab/>
      </w:r>
      <w:r w:rsidRPr="00826809">
        <w:rPr>
          <w:u w:val="single"/>
          <w:lang w:val="en"/>
        </w:rPr>
        <w:tab/>
      </w:r>
      <w:r w:rsidRPr="00826809">
        <w:rPr>
          <w:u w:val="single"/>
          <w:lang w:val="en"/>
        </w:rPr>
        <w:tab/>
      </w:r>
      <w:r w:rsidRPr="00826809">
        <w:rPr>
          <w:u w:val="single"/>
          <w:lang w:val="en"/>
        </w:rPr>
        <w:tab/>
      </w:r>
    </w:p>
    <w:p w14:paraId="183105E9" w14:textId="77777777" w:rsidR="00826809" w:rsidRPr="00826809" w:rsidRDefault="00826809" w:rsidP="00826809">
      <w:pPr>
        <w:rPr>
          <w:lang w:val="en"/>
        </w:rPr>
      </w:pPr>
      <w:r w:rsidRPr="00826809">
        <w:rPr>
          <w:lang w:val="en"/>
        </w:rPr>
        <w:t>Employee Signature</w:t>
      </w:r>
      <w:r w:rsidRPr="00826809">
        <w:rPr>
          <w:lang w:val="en"/>
        </w:rPr>
        <w:tab/>
      </w:r>
      <w:r w:rsidRPr="00826809">
        <w:rPr>
          <w:lang w:val="en"/>
        </w:rPr>
        <w:tab/>
      </w:r>
      <w:r w:rsidRPr="00826809">
        <w:rPr>
          <w:lang w:val="en"/>
        </w:rPr>
        <w:tab/>
      </w:r>
      <w:r w:rsidRPr="00826809">
        <w:rPr>
          <w:lang w:val="en"/>
        </w:rPr>
        <w:tab/>
      </w:r>
      <w:r w:rsidRPr="00826809">
        <w:rPr>
          <w:lang w:val="en"/>
        </w:rPr>
        <w:tab/>
      </w:r>
      <w:r w:rsidRPr="00826809">
        <w:rPr>
          <w:lang w:val="en"/>
        </w:rPr>
        <w:tab/>
      </w:r>
      <w:r w:rsidRPr="00826809">
        <w:rPr>
          <w:lang w:val="en"/>
        </w:rPr>
        <w:tab/>
      </w:r>
      <w:r w:rsidRPr="00826809">
        <w:rPr>
          <w:lang w:val="en"/>
        </w:rPr>
        <w:tab/>
      </w:r>
      <w:r w:rsidRPr="00826809">
        <w:rPr>
          <w:lang w:val="en"/>
        </w:rPr>
        <w:tab/>
        <w:t xml:space="preserve">     Date </w:t>
      </w:r>
    </w:p>
    <w:p w14:paraId="2BBC7C76" w14:textId="77777777" w:rsidR="00826809" w:rsidRPr="00826809" w:rsidRDefault="00826809" w:rsidP="00826809">
      <w:pPr>
        <w:rPr>
          <w:lang w:val="en"/>
        </w:rPr>
      </w:pPr>
    </w:p>
    <w:p w14:paraId="78FF72E9" w14:textId="77777777" w:rsidR="00826809" w:rsidRPr="00826809" w:rsidRDefault="00826809" w:rsidP="00826809">
      <w:pPr>
        <w:rPr>
          <w:lang w:val="en"/>
        </w:rPr>
      </w:pPr>
    </w:p>
    <w:p w14:paraId="3004E356" w14:textId="3055333D" w:rsidR="00826809" w:rsidRDefault="00826809" w:rsidP="00826809"/>
    <w:p w14:paraId="02000C1B" w14:textId="77777777" w:rsidR="00826809" w:rsidRDefault="00826809" w:rsidP="00826809"/>
    <w:sectPr w:rsidR="0082680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45239" w14:textId="77777777" w:rsidR="00AA0A5D" w:rsidRDefault="00AA0A5D" w:rsidP="00826809">
      <w:pPr>
        <w:spacing w:after="0" w:line="240" w:lineRule="auto"/>
      </w:pPr>
      <w:r>
        <w:separator/>
      </w:r>
    </w:p>
  </w:endnote>
  <w:endnote w:type="continuationSeparator" w:id="0">
    <w:p w14:paraId="7EA85E86" w14:textId="77777777" w:rsidR="00AA0A5D" w:rsidRDefault="00AA0A5D" w:rsidP="00826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asassy Caps">
    <w:charset w:val="00"/>
    <w:family w:val="auto"/>
    <w:pitch w:val="variable"/>
    <w:sig w:usb0="00000003" w:usb1="00000000" w:usb2="00000000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534C9" w14:textId="77777777" w:rsidR="00AA0A5D" w:rsidRDefault="00AA0A5D" w:rsidP="00826809">
      <w:pPr>
        <w:spacing w:after="0" w:line="240" w:lineRule="auto"/>
      </w:pPr>
      <w:r>
        <w:separator/>
      </w:r>
    </w:p>
  </w:footnote>
  <w:footnote w:type="continuationSeparator" w:id="0">
    <w:p w14:paraId="0B11D4A3" w14:textId="77777777" w:rsidR="00AA0A5D" w:rsidRDefault="00AA0A5D" w:rsidP="00826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98EAB" w14:textId="77777777" w:rsidR="00EC0E38" w:rsidRDefault="00826809">
    <w:pPr>
      <w:spacing w:line="264" w:lineRule="auto"/>
      <w:rPr>
        <w:rFonts w:ascii="Alasassy Caps" w:hAnsi="Alasassy Caps" w:cs="ADLaM Display"/>
        <w:sz w:val="32"/>
        <w:szCs w:val="32"/>
      </w:rPr>
    </w:pPr>
    <w:r w:rsidRPr="00EC0E38">
      <w:rPr>
        <w:rFonts w:ascii="Alasassy Caps" w:hAnsi="Alasassy Caps" w:cs="ADLaM Display"/>
        <w:noProof/>
        <w:color w:val="000000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FDCBD0" wp14:editId="3180DF4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CCAE979" id="Rectangle 233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37373 [1614]" strokeweight="1.25pt">
              <w10:wrap anchorx="page" anchory="page"/>
            </v:rect>
          </w:pict>
        </mc:Fallback>
      </mc:AlternateContent>
    </w:r>
    <w:r w:rsidRPr="00EC0E38">
      <w:rPr>
        <w:rFonts w:ascii="Alasassy Caps" w:hAnsi="Alasassy Caps" w:cs="ADLaM Display"/>
        <w:sz w:val="32"/>
        <w:szCs w:val="32"/>
      </w:rPr>
      <w:t>Building Blocks Early Childhood &amp; Family Development Center-</w:t>
    </w:r>
  </w:p>
  <w:p w14:paraId="5E00FD2F" w14:textId="06E05B91" w:rsidR="00826809" w:rsidRDefault="00826809">
    <w:pPr>
      <w:spacing w:line="264" w:lineRule="auto"/>
    </w:pPr>
    <w:r w:rsidRPr="00826809">
      <w:rPr>
        <w:rFonts w:ascii="Alasassy Caps" w:hAnsi="Alasassy Caps" w:cs="ADLaM Display"/>
        <w:b/>
        <w:bCs/>
      </w:rPr>
      <w:t>Teacher Job Description</w:t>
    </w:r>
    <w:r w:rsidR="00EC0E38">
      <w:rPr>
        <w:rFonts w:ascii="Alasassy Caps" w:hAnsi="Alasassy Caps" w:cs="ADLaM Display"/>
        <w:b/>
        <w:bCs/>
      </w:rPr>
      <w:t xml:space="preserve">                                                     </w:t>
    </w:r>
    <w:r>
      <w:rPr>
        <w:noProof/>
      </w:rPr>
      <w:drawing>
        <wp:inline distT="0" distB="0" distL="0" distR="0" wp14:anchorId="14DFB450" wp14:editId="23D348FC">
          <wp:extent cx="2095500" cy="739775"/>
          <wp:effectExtent l="0" t="0" r="0" b="3175"/>
          <wp:docPr id="983644899" name="Picture 3" descr="A logo for a building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3644899" name="Picture 3" descr="A logo for a building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307" cy="743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3640BAF7" w14:textId="77777777" w:rsidR="00826809" w:rsidRDefault="008268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761B4"/>
    <w:multiLevelType w:val="hybridMultilevel"/>
    <w:tmpl w:val="27A65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9175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809"/>
    <w:rsid w:val="007A7DD3"/>
    <w:rsid w:val="00826809"/>
    <w:rsid w:val="00835231"/>
    <w:rsid w:val="00AA0A5D"/>
    <w:rsid w:val="00E27316"/>
    <w:rsid w:val="00EC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FE5B15"/>
  <w15:chartTrackingRefBased/>
  <w15:docId w15:val="{2C52D260-FEEB-4BB5-A6AA-4A6C2C9A2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68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6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68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68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68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68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68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68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8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68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68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68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68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68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68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68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68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68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68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6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68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68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6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68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68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68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68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68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680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26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809"/>
  </w:style>
  <w:style w:type="paragraph" w:styleId="Footer">
    <w:name w:val="footer"/>
    <w:basedOn w:val="Normal"/>
    <w:link w:val="FooterChar"/>
    <w:uiPriority w:val="99"/>
    <w:unhideWhenUsed/>
    <w:rsid w:val="00826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2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Abts</dc:creator>
  <cp:keywords/>
  <dc:description/>
  <cp:lastModifiedBy>Molly Abts</cp:lastModifiedBy>
  <cp:revision>3</cp:revision>
  <dcterms:created xsi:type="dcterms:W3CDTF">2024-09-18T13:07:00Z</dcterms:created>
  <dcterms:modified xsi:type="dcterms:W3CDTF">2024-09-18T13:26:00Z</dcterms:modified>
</cp:coreProperties>
</file>