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A7AE" w14:textId="77777777" w:rsidR="005B6368" w:rsidRDefault="005B6368" w:rsidP="005B6368">
      <w:pPr>
        <w:jc w:val="center"/>
        <w:rPr>
          <w:b/>
          <w:u w:val="single"/>
        </w:rPr>
      </w:pPr>
      <w:r>
        <w:rPr>
          <w:b/>
          <w:u w:val="single"/>
        </w:rPr>
        <w:t xml:space="preserve">Central Vermont </w:t>
      </w:r>
      <w:r w:rsidR="00DF4F07">
        <w:rPr>
          <w:b/>
          <w:u w:val="single"/>
        </w:rPr>
        <w:t xml:space="preserve">Medical Center </w:t>
      </w:r>
      <w:r>
        <w:rPr>
          <w:b/>
          <w:u w:val="single"/>
        </w:rPr>
        <w:t>Pharmacy Medication Ordering Form</w:t>
      </w:r>
      <w:r w:rsidR="00DF4F07">
        <w:rPr>
          <w:b/>
          <w:u w:val="single"/>
        </w:rPr>
        <w:t xml:space="preserve"> – FAX 371-4408</w:t>
      </w:r>
    </w:p>
    <w:p w14:paraId="170EAF5B" w14:textId="77777777" w:rsidR="005B6368" w:rsidRDefault="005B6368" w:rsidP="005B6368">
      <w:pPr>
        <w:jc w:val="center"/>
        <w:rPr>
          <w:b/>
          <w:u w:val="single"/>
        </w:rPr>
      </w:pPr>
    </w:p>
    <w:p w14:paraId="2969F42D" w14:textId="77777777" w:rsidR="005B6368" w:rsidRDefault="005B6368" w:rsidP="005B6368">
      <w:pPr>
        <w:rPr>
          <w:b/>
        </w:rPr>
      </w:pPr>
      <w:r>
        <w:rPr>
          <w:b/>
        </w:rPr>
        <w:t>SERVICE:</w:t>
      </w:r>
      <w:r>
        <w:rPr>
          <w:b/>
        </w:rPr>
        <w:tab/>
        <w:t>___________________________</w:t>
      </w:r>
      <w:r>
        <w:rPr>
          <w:b/>
        </w:rPr>
        <w:tab/>
      </w:r>
      <w:r>
        <w:rPr>
          <w:b/>
        </w:rPr>
        <w:tab/>
        <w:t>DATE:</w:t>
      </w:r>
      <w:r>
        <w:rPr>
          <w:b/>
        </w:rPr>
        <w:tab/>
        <w:t>__________________</w:t>
      </w:r>
    </w:p>
    <w:p w14:paraId="60C92C13" w14:textId="77777777" w:rsidR="005B6368" w:rsidRDefault="000071B9" w:rsidP="005B636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sidR="001B4E00">
        <w:rPr>
          <w:b/>
        </w:rPr>
        <w:t xml:space="preserve"> </w:t>
      </w:r>
      <w:r w:rsidR="005B6368">
        <w:rPr>
          <w:b/>
        </w:rPr>
        <w:t>Order</w:t>
      </w:r>
    </w:p>
    <w:tbl>
      <w:tblPr>
        <w:tblW w:w="10980" w:type="dxa"/>
        <w:tblInd w:w="-5" w:type="dxa"/>
        <w:tblLook w:val="04A0" w:firstRow="1" w:lastRow="0" w:firstColumn="1" w:lastColumn="0" w:noHBand="0" w:noVBand="1"/>
      </w:tblPr>
      <w:tblGrid>
        <w:gridCol w:w="6372"/>
        <w:gridCol w:w="2135"/>
        <w:gridCol w:w="1680"/>
        <w:gridCol w:w="807"/>
      </w:tblGrid>
      <w:tr w:rsidR="005B6147" w:rsidRPr="005B6147" w14:paraId="0A99BC90" w14:textId="77777777" w:rsidTr="00960F94">
        <w:trPr>
          <w:trHeight w:val="300"/>
        </w:trPr>
        <w:tc>
          <w:tcPr>
            <w:tcW w:w="6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CCAEB" w14:textId="1E3E246A"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ACETAMINOPHEN 325 MG </w:t>
            </w:r>
            <w:r w:rsidR="007E6684">
              <w:rPr>
                <w:rFonts w:eastAsia="Times New Roman"/>
                <w:color w:val="000000"/>
                <w:sz w:val="22"/>
                <w:szCs w:val="22"/>
                <w:bdr w:val="none" w:sz="0" w:space="0" w:color="auto"/>
              </w:rPr>
              <w:t>TABLET</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1FF15012" w14:textId="16169D51" w:rsidR="005B6147" w:rsidRPr="005B6147"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9173816</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07998CF2" w14:textId="21986F7E" w:rsidR="005B6147" w:rsidRPr="005B6147" w:rsidRDefault="007E6684"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tablet</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28C0E18E"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5B6147" w:rsidRPr="005B6147" w14:paraId="33AECA34"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6E387B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ACETAMINOPHEN IV 1000 MG/100 ML VIAL</w:t>
            </w:r>
          </w:p>
        </w:tc>
        <w:tc>
          <w:tcPr>
            <w:tcW w:w="2121" w:type="dxa"/>
            <w:tcBorders>
              <w:top w:val="nil"/>
              <w:left w:val="nil"/>
              <w:bottom w:val="single" w:sz="4" w:space="0" w:color="auto"/>
              <w:right w:val="single" w:sz="4" w:space="0" w:color="auto"/>
            </w:tcBorders>
            <w:shd w:val="clear" w:color="auto" w:fill="auto"/>
            <w:noWrap/>
            <w:vAlign w:val="center"/>
            <w:hideMark/>
          </w:tcPr>
          <w:p w14:paraId="21DAB2E1" w14:textId="79F532F4" w:rsidR="005B6147" w:rsidRPr="005B6147"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9281197</w:t>
            </w:r>
          </w:p>
        </w:tc>
        <w:tc>
          <w:tcPr>
            <w:tcW w:w="1680" w:type="dxa"/>
            <w:tcBorders>
              <w:top w:val="nil"/>
              <w:left w:val="nil"/>
              <w:bottom w:val="single" w:sz="4" w:space="0" w:color="auto"/>
              <w:right w:val="single" w:sz="4" w:space="0" w:color="auto"/>
            </w:tcBorders>
            <w:shd w:val="clear" w:color="auto" w:fill="auto"/>
            <w:noWrap/>
            <w:vAlign w:val="center"/>
            <w:hideMark/>
          </w:tcPr>
          <w:p w14:paraId="5E0D2014"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center"/>
            <w:hideMark/>
          </w:tcPr>
          <w:p w14:paraId="38947DE7"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4D4A71" w:rsidRPr="005B6147" w14:paraId="08EFD5EC"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53900B13"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ACETAMINOPHEN 160 MG/5ML UDC</w:t>
            </w:r>
          </w:p>
        </w:tc>
        <w:tc>
          <w:tcPr>
            <w:tcW w:w="2121" w:type="dxa"/>
            <w:tcBorders>
              <w:top w:val="nil"/>
              <w:left w:val="nil"/>
              <w:bottom w:val="single" w:sz="4" w:space="0" w:color="auto"/>
              <w:right w:val="single" w:sz="4" w:space="0" w:color="auto"/>
            </w:tcBorders>
            <w:shd w:val="clear" w:color="auto" w:fill="auto"/>
            <w:noWrap/>
            <w:vAlign w:val="center"/>
          </w:tcPr>
          <w:p w14:paraId="5805BE1A" w14:textId="4761B905" w:rsidR="004D4A71"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ACET168446ML5</w:t>
            </w:r>
          </w:p>
        </w:tc>
        <w:tc>
          <w:tcPr>
            <w:tcW w:w="1680" w:type="dxa"/>
            <w:tcBorders>
              <w:top w:val="nil"/>
              <w:left w:val="nil"/>
              <w:bottom w:val="single" w:sz="4" w:space="0" w:color="auto"/>
              <w:right w:val="single" w:sz="4" w:space="0" w:color="auto"/>
            </w:tcBorders>
            <w:shd w:val="clear" w:color="auto" w:fill="auto"/>
            <w:noWrap/>
            <w:vAlign w:val="center"/>
          </w:tcPr>
          <w:p w14:paraId="6F5AE25B"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pack/10</w:t>
            </w:r>
          </w:p>
        </w:tc>
        <w:tc>
          <w:tcPr>
            <w:tcW w:w="807" w:type="dxa"/>
            <w:tcBorders>
              <w:top w:val="nil"/>
              <w:left w:val="nil"/>
              <w:bottom w:val="single" w:sz="4" w:space="0" w:color="auto"/>
              <w:right w:val="single" w:sz="4" w:space="0" w:color="auto"/>
            </w:tcBorders>
            <w:shd w:val="clear" w:color="auto" w:fill="auto"/>
            <w:noWrap/>
            <w:vAlign w:val="center"/>
          </w:tcPr>
          <w:p w14:paraId="0CAAA104"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bdr w:val="none" w:sz="0" w:space="0" w:color="auto"/>
              </w:rPr>
            </w:pPr>
          </w:p>
        </w:tc>
      </w:tr>
      <w:tr w:rsidR="005B6147" w:rsidRPr="005B6147" w14:paraId="1798E944"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3EE6C70"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ACTIVATED CHARCOAL 50 GM TUBE</w:t>
            </w:r>
          </w:p>
        </w:tc>
        <w:tc>
          <w:tcPr>
            <w:tcW w:w="2121" w:type="dxa"/>
            <w:tcBorders>
              <w:top w:val="nil"/>
              <w:left w:val="nil"/>
              <w:bottom w:val="single" w:sz="4" w:space="0" w:color="auto"/>
              <w:right w:val="single" w:sz="4" w:space="0" w:color="auto"/>
            </w:tcBorders>
            <w:shd w:val="clear" w:color="auto" w:fill="auto"/>
            <w:noWrap/>
            <w:vAlign w:val="center"/>
            <w:hideMark/>
          </w:tcPr>
          <w:p w14:paraId="1CC2FD40" w14:textId="52740D58" w:rsidR="005B6147" w:rsidRPr="005B6147" w:rsidRDefault="00A2014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2014C">
              <w:rPr>
                <w:rFonts w:eastAsia="Times New Roman"/>
                <w:color w:val="000000"/>
                <w:sz w:val="22"/>
                <w:szCs w:val="22"/>
                <w:bdr w:val="none" w:sz="0" w:space="0" w:color="auto"/>
              </w:rPr>
              <w:t>ACCH119402G50</w:t>
            </w:r>
          </w:p>
        </w:tc>
        <w:tc>
          <w:tcPr>
            <w:tcW w:w="1680" w:type="dxa"/>
            <w:tcBorders>
              <w:top w:val="nil"/>
              <w:left w:val="nil"/>
              <w:bottom w:val="single" w:sz="4" w:space="0" w:color="auto"/>
              <w:right w:val="single" w:sz="4" w:space="0" w:color="auto"/>
            </w:tcBorders>
            <w:shd w:val="clear" w:color="auto" w:fill="auto"/>
            <w:noWrap/>
            <w:vAlign w:val="center"/>
            <w:hideMark/>
          </w:tcPr>
          <w:p w14:paraId="7F7A3DC3"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tube</w:t>
            </w:r>
          </w:p>
        </w:tc>
        <w:tc>
          <w:tcPr>
            <w:tcW w:w="807" w:type="dxa"/>
            <w:tcBorders>
              <w:top w:val="nil"/>
              <w:left w:val="nil"/>
              <w:bottom w:val="single" w:sz="4" w:space="0" w:color="auto"/>
              <w:right w:val="single" w:sz="4" w:space="0" w:color="auto"/>
            </w:tcBorders>
            <w:shd w:val="clear" w:color="auto" w:fill="auto"/>
            <w:noWrap/>
            <w:vAlign w:val="center"/>
            <w:hideMark/>
          </w:tcPr>
          <w:p w14:paraId="0FA066E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621555B"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60398967"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ADENOSINE 12 MG/4 ML PREFILLED SYRINGE</w:t>
            </w:r>
          </w:p>
        </w:tc>
        <w:tc>
          <w:tcPr>
            <w:tcW w:w="2121" w:type="dxa"/>
            <w:tcBorders>
              <w:top w:val="nil"/>
              <w:left w:val="nil"/>
              <w:bottom w:val="single" w:sz="4" w:space="0" w:color="auto"/>
              <w:right w:val="single" w:sz="4" w:space="0" w:color="auto"/>
            </w:tcBorders>
            <w:shd w:val="clear" w:color="auto" w:fill="auto"/>
            <w:noWrap/>
            <w:vAlign w:val="center"/>
            <w:hideMark/>
          </w:tcPr>
          <w:p w14:paraId="1A591AFF" w14:textId="3716613F"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9263096</w:t>
            </w:r>
          </w:p>
        </w:tc>
        <w:tc>
          <w:tcPr>
            <w:tcW w:w="1680" w:type="dxa"/>
            <w:tcBorders>
              <w:top w:val="nil"/>
              <w:left w:val="nil"/>
              <w:bottom w:val="single" w:sz="4" w:space="0" w:color="auto"/>
              <w:right w:val="single" w:sz="4" w:space="0" w:color="auto"/>
            </w:tcBorders>
            <w:shd w:val="clear" w:color="auto" w:fill="auto"/>
            <w:noWrap/>
            <w:vAlign w:val="center"/>
            <w:hideMark/>
          </w:tcPr>
          <w:p w14:paraId="676D75A9"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box/10</w:t>
            </w:r>
          </w:p>
        </w:tc>
        <w:tc>
          <w:tcPr>
            <w:tcW w:w="807" w:type="dxa"/>
            <w:tcBorders>
              <w:top w:val="nil"/>
              <w:left w:val="nil"/>
              <w:bottom w:val="single" w:sz="4" w:space="0" w:color="auto"/>
              <w:right w:val="single" w:sz="4" w:space="0" w:color="auto"/>
            </w:tcBorders>
            <w:shd w:val="clear" w:color="auto" w:fill="auto"/>
            <w:noWrap/>
            <w:vAlign w:val="center"/>
            <w:hideMark/>
          </w:tcPr>
          <w:p w14:paraId="6D47CA1B"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438B6E65"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7D4857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ADENOSINE 12 MG/4 ML VIAL</w:t>
            </w:r>
          </w:p>
        </w:tc>
        <w:tc>
          <w:tcPr>
            <w:tcW w:w="2121" w:type="dxa"/>
            <w:tcBorders>
              <w:top w:val="nil"/>
              <w:left w:val="nil"/>
              <w:bottom w:val="single" w:sz="4" w:space="0" w:color="auto"/>
              <w:right w:val="single" w:sz="4" w:space="0" w:color="auto"/>
            </w:tcBorders>
            <w:shd w:val="clear" w:color="auto" w:fill="auto"/>
            <w:noWrap/>
            <w:vAlign w:val="center"/>
            <w:hideMark/>
          </w:tcPr>
          <w:p w14:paraId="2F10CE05" w14:textId="5127ABC8"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9280199</w:t>
            </w:r>
          </w:p>
        </w:tc>
        <w:tc>
          <w:tcPr>
            <w:tcW w:w="1680" w:type="dxa"/>
            <w:tcBorders>
              <w:top w:val="nil"/>
              <w:left w:val="nil"/>
              <w:bottom w:val="single" w:sz="4" w:space="0" w:color="auto"/>
              <w:right w:val="single" w:sz="4" w:space="0" w:color="auto"/>
            </w:tcBorders>
            <w:shd w:val="clear" w:color="auto" w:fill="auto"/>
            <w:noWrap/>
            <w:vAlign w:val="center"/>
            <w:hideMark/>
          </w:tcPr>
          <w:p w14:paraId="32BC5AAD"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center"/>
            <w:hideMark/>
          </w:tcPr>
          <w:p w14:paraId="7EEF75E9"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5355E317"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5716F12E"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ALBUTEROL 0.083% 3 ML NEBULE BOX/30</w:t>
            </w:r>
          </w:p>
        </w:tc>
        <w:tc>
          <w:tcPr>
            <w:tcW w:w="2121" w:type="dxa"/>
            <w:tcBorders>
              <w:top w:val="nil"/>
              <w:left w:val="nil"/>
              <w:bottom w:val="single" w:sz="4" w:space="0" w:color="auto"/>
              <w:right w:val="single" w:sz="4" w:space="0" w:color="auto"/>
            </w:tcBorders>
            <w:shd w:val="clear" w:color="auto" w:fill="auto"/>
            <w:noWrap/>
            <w:vAlign w:val="center"/>
            <w:hideMark/>
          </w:tcPr>
          <w:p w14:paraId="262F5F68" w14:textId="4C75D20D"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9223264</w:t>
            </w:r>
          </w:p>
        </w:tc>
        <w:tc>
          <w:tcPr>
            <w:tcW w:w="1680" w:type="dxa"/>
            <w:tcBorders>
              <w:top w:val="nil"/>
              <w:left w:val="nil"/>
              <w:bottom w:val="single" w:sz="4" w:space="0" w:color="auto"/>
              <w:right w:val="single" w:sz="4" w:space="0" w:color="auto"/>
            </w:tcBorders>
            <w:shd w:val="clear" w:color="auto" w:fill="auto"/>
            <w:noWrap/>
            <w:vAlign w:val="center"/>
            <w:hideMark/>
          </w:tcPr>
          <w:p w14:paraId="026BEFA1"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box/30</w:t>
            </w:r>
          </w:p>
        </w:tc>
        <w:tc>
          <w:tcPr>
            <w:tcW w:w="807" w:type="dxa"/>
            <w:tcBorders>
              <w:top w:val="nil"/>
              <w:left w:val="nil"/>
              <w:bottom w:val="single" w:sz="4" w:space="0" w:color="auto"/>
              <w:right w:val="single" w:sz="4" w:space="0" w:color="auto"/>
            </w:tcBorders>
            <w:shd w:val="clear" w:color="auto" w:fill="auto"/>
            <w:noWrap/>
            <w:vAlign w:val="center"/>
            <w:hideMark/>
          </w:tcPr>
          <w:p w14:paraId="01D4949C"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2910A4E"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0F5BF98"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ALBUTEROL/IPRATROPIUM 3 ML NEBULE 30/BOX (Duo neb) </w:t>
            </w:r>
          </w:p>
        </w:tc>
        <w:tc>
          <w:tcPr>
            <w:tcW w:w="2121" w:type="dxa"/>
            <w:tcBorders>
              <w:top w:val="nil"/>
              <w:left w:val="nil"/>
              <w:bottom w:val="single" w:sz="4" w:space="0" w:color="auto"/>
              <w:right w:val="single" w:sz="4" w:space="0" w:color="auto"/>
            </w:tcBorders>
            <w:shd w:val="clear" w:color="auto" w:fill="auto"/>
            <w:noWrap/>
            <w:vAlign w:val="center"/>
            <w:hideMark/>
          </w:tcPr>
          <w:p w14:paraId="0EC3FF0A" w14:textId="59254CC8"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9260555</w:t>
            </w:r>
          </w:p>
        </w:tc>
        <w:tc>
          <w:tcPr>
            <w:tcW w:w="1680" w:type="dxa"/>
            <w:tcBorders>
              <w:top w:val="nil"/>
              <w:left w:val="nil"/>
              <w:bottom w:val="single" w:sz="4" w:space="0" w:color="auto"/>
              <w:right w:val="single" w:sz="4" w:space="0" w:color="auto"/>
            </w:tcBorders>
            <w:shd w:val="clear" w:color="auto" w:fill="auto"/>
            <w:noWrap/>
            <w:vAlign w:val="center"/>
            <w:hideMark/>
          </w:tcPr>
          <w:p w14:paraId="101BEDC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box/30</w:t>
            </w:r>
          </w:p>
        </w:tc>
        <w:tc>
          <w:tcPr>
            <w:tcW w:w="807" w:type="dxa"/>
            <w:tcBorders>
              <w:top w:val="nil"/>
              <w:left w:val="nil"/>
              <w:bottom w:val="single" w:sz="4" w:space="0" w:color="auto"/>
              <w:right w:val="single" w:sz="4" w:space="0" w:color="auto"/>
            </w:tcBorders>
            <w:shd w:val="clear" w:color="auto" w:fill="auto"/>
            <w:noWrap/>
            <w:vAlign w:val="center"/>
            <w:hideMark/>
          </w:tcPr>
          <w:p w14:paraId="1A7E18FB"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4A4D567"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1454A39" w14:textId="77777777" w:rsidR="005B6147" w:rsidRPr="005B6147" w:rsidRDefault="004835A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 xml:space="preserve">AMIODARONE </w:t>
            </w:r>
            <w:r w:rsidR="005B6147" w:rsidRPr="005B6147">
              <w:rPr>
                <w:rFonts w:eastAsia="Times New Roman"/>
                <w:color w:val="000000"/>
                <w:sz w:val="22"/>
                <w:szCs w:val="22"/>
                <w:bdr w:val="none" w:sz="0" w:space="0" w:color="auto"/>
              </w:rPr>
              <w:t>150 MG/3 ML VIAL</w:t>
            </w:r>
          </w:p>
        </w:tc>
        <w:tc>
          <w:tcPr>
            <w:tcW w:w="2121" w:type="dxa"/>
            <w:tcBorders>
              <w:top w:val="nil"/>
              <w:left w:val="nil"/>
              <w:bottom w:val="single" w:sz="4" w:space="0" w:color="auto"/>
              <w:right w:val="single" w:sz="4" w:space="0" w:color="auto"/>
            </w:tcBorders>
            <w:shd w:val="clear" w:color="auto" w:fill="auto"/>
            <w:noWrap/>
            <w:vAlign w:val="center"/>
            <w:hideMark/>
          </w:tcPr>
          <w:p w14:paraId="1A3D382A" w14:textId="3F031737" w:rsidR="005B6147" w:rsidRPr="005B6147" w:rsidRDefault="007D29F0"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7D29F0">
              <w:rPr>
                <w:rFonts w:eastAsia="Times New Roman"/>
                <w:color w:val="000000"/>
                <w:sz w:val="22"/>
                <w:szCs w:val="22"/>
                <w:bdr w:val="none" w:sz="0" w:space="0" w:color="auto"/>
              </w:rPr>
              <w:t>9253378</w:t>
            </w:r>
          </w:p>
        </w:tc>
        <w:tc>
          <w:tcPr>
            <w:tcW w:w="1680" w:type="dxa"/>
            <w:tcBorders>
              <w:top w:val="nil"/>
              <w:left w:val="nil"/>
              <w:bottom w:val="single" w:sz="4" w:space="0" w:color="auto"/>
              <w:right w:val="single" w:sz="4" w:space="0" w:color="auto"/>
            </w:tcBorders>
            <w:shd w:val="clear" w:color="auto" w:fill="auto"/>
            <w:noWrap/>
            <w:vAlign w:val="center"/>
            <w:hideMark/>
          </w:tcPr>
          <w:p w14:paraId="39A0535D"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center"/>
            <w:hideMark/>
          </w:tcPr>
          <w:p w14:paraId="56AAE1CA"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4835A7" w:rsidRPr="005B6147" w14:paraId="48ACA388"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729BB425" w14:textId="5A5F9910" w:rsidR="004835A7" w:rsidRPr="005B6147" w:rsidRDefault="00E2289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AMIODARONE 360 MG / 200 ML PREMIX BAG</w:t>
            </w:r>
          </w:p>
        </w:tc>
        <w:tc>
          <w:tcPr>
            <w:tcW w:w="2121" w:type="dxa"/>
            <w:tcBorders>
              <w:top w:val="nil"/>
              <w:left w:val="nil"/>
              <w:bottom w:val="single" w:sz="4" w:space="0" w:color="auto"/>
              <w:right w:val="single" w:sz="4" w:space="0" w:color="auto"/>
            </w:tcBorders>
            <w:shd w:val="clear" w:color="auto" w:fill="auto"/>
            <w:noWrap/>
            <w:vAlign w:val="center"/>
          </w:tcPr>
          <w:p w14:paraId="5A5AE6A7" w14:textId="1E7C4F65" w:rsidR="004835A7" w:rsidRPr="005B6147" w:rsidRDefault="0026426A"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6426A">
              <w:rPr>
                <w:rFonts w:eastAsia="Times New Roman"/>
                <w:color w:val="000000"/>
                <w:sz w:val="22"/>
                <w:szCs w:val="22"/>
                <w:bdr w:val="none" w:sz="0" w:space="0" w:color="auto"/>
              </w:rPr>
              <w:t>9280785</w:t>
            </w:r>
          </w:p>
        </w:tc>
        <w:tc>
          <w:tcPr>
            <w:tcW w:w="1680" w:type="dxa"/>
            <w:tcBorders>
              <w:top w:val="nil"/>
              <w:left w:val="nil"/>
              <w:bottom w:val="single" w:sz="4" w:space="0" w:color="auto"/>
              <w:right w:val="single" w:sz="4" w:space="0" w:color="auto"/>
            </w:tcBorders>
            <w:shd w:val="clear" w:color="auto" w:fill="auto"/>
            <w:noWrap/>
            <w:vAlign w:val="center"/>
          </w:tcPr>
          <w:p w14:paraId="6C4F6E34" w14:textId="77777777" w:rsidR="00044505" w:rsidRPr="005B6147" w:rsidRDefault="00044505"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bag</w:t>
            </w:r>
          </w:p>
        </w:tc>
        <w:tc>
          <w:tcPr>
            <w:tcW w:w="807" w:type="dxa"/>
            <w:tcBorders>
              <w:top w:val="nil"/>
              <w:left w:val="nil"/>
              <w:bottom w:val="single" w:sz="4" w:space="0" w:color="auto"/>
              <w:right w:val="single" w:sz="4" w:space="0" w:color="auto"/>
            </w:tcBorders>
            <w:shd w:val="clear" w:color="auto" w:fill="auto"/>
            <w:noWrap/>
            <w:vAlign w:val="center"/>
          </w:tcPr>
          <w:p w14:paraId="3E43C36B" w14:textId="77777777" w:rsidR="004835A7" w:rsidRPr="005B6147" w:rsidRDefault="004835A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bdr w:val="none" w:sz="0" w:space="0" w:color="auto"/>
              </w:rPr>
            </w:pPr>
          </w:p>
        </w:tc>
      </w:tr>
      <w:tr w:rsidR="005B6147" w:rsidRPr="005B6147" w14:paraId="371C2E44"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20A7312" w14:textId="74B70D5A"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ASPIRIN 81 MG CHEW </w:t>
            </w:r>
            <w:r w:rsidR="00C46701">
              <w:rPr>
                <w:rFonts w:eastAsia="Times New Roman"/>
                <w:color w:val="000000"/>
                <w:sz w:val="22"/>
                <w:szCs w:val="22"/>
                <w:bdr w:val="none" w:sz="0" w:space="0" w:color="auto"/>
              </w:rPr>
              <w:t>UNIT DOSE TABLET</w:t>
            </w:r>
          </w:p>
        </w:tc>
        <w:tc>
          <w:tcPr>
            <w:tcW w:w="2121" w:type="dxa"/>
            <w:tcBorders>
              <w:top w:val="nil"/>
              <w:left w:val="nil"/>
              <w:bottom w:val="single" w:sz="4" w:space="0" w:color="auto"/>
              <w:right w:val="single" w:sz="4" w:space="0" w:color="auto"/>
            </w:tcBorders>
            <w:shd w:val="clear" w:color="auto" w:fill="auto"/>
            <w:noWrap/>
            <w:vAlign w:val="center"/>
            <w:hideMark/>
          </w:tcPr>
          <w:p w14:paraId="05ED4B24" w14:textId="585FBF14" w:rsidR="005B6147" w:rsidRPr="005B6147" w:rsidRDefault="0026426A"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6426A">
              <w:rPr>
                <w:rFonts w:eastAsia="Times New Roman"/>
                <w:color w:val="000000"/>
                <w:sz w:val="22"/>
                <w:szCs w:val="22"/>
                <w:bdr w:val="none" w:sz="0" w:space="0" w:color="auto"/>
              </w:rPr>
              <w:t>0874206</w:t>
            </w:r>
          </w:p>
        </w:tc>
        <w:tc>
          <w:tcPr>
            <w:tcW w:w="1680" w:type="dxa"/>
            <w:tcBorders>
              <w:top w:val="nil"/>
              <w:left w:val="nil"/>
              <w:bottom w:val="single" w:sz="4" w:space="0" w:color="auto"/>
              <w:right w:val="single" w:sz="4" w:space="0" w:color="auto"/>
            </w:tcBorders>
            <w:shd w:val="clear" w:color="auto" w:fill="auto"/>
            <w:noWrap/>
            <w:vAlign w:val="center"/>
            <w:hideMark/>
          </w:tcPr>
          <w:p w14:paraId="7B685022" w14:textId="5610CE57" w:rsidR="005B6147" w:rsidRPr="005B6147" w:rsidRDefault="00C4670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tablet</w:t>
            </w:r>
          </w:p>
        </w:tc>
        <w:tc>
          <w:tcPr>
            <w:tcW w:w="807" w:type="dxa"/>
            <w:tcBorders>
              <w:top w:val="nil"/>
              <w:left w:val="nil"/>
              <w:bottom w:val="single" w:sz="4" w:space="0" w:color="auto"/>
              <w:right w:val="single" w:sz="4" w:space="0" w:color="auto"/>
            </w:tcBorders>
            <w:shd w:val="clear" w:color="auto" w:fill="auto"/>
            <w:noWrap/>
            <w:vAlign w:val="center"/>
            <w:hideMark/>
          </w:tcPr>
          <w:p w14:paraId="6BD7210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797B68F0"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F27BD3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ATROPINE 1 MG/10 ML ABBOJECT</w:t>
            </w:r>
          </w:p>
        </w:tc>
        <w:tc>
          <w:tcPr>
            <w:tcW w:w="2121" w:type="dxa"/>
            <w:tcBorders>
              <w:top w:val="nil"/>
              <w:left w:val="nil"/>
              <w:bottom w:val="single" w:sz="4" w:space="0" w:color="auto"/>
              <w:right w:val="single" w:sz="4" w:space="0" w:color="auto"/>
            </w:tcBorders>
            <w:shd w:val="clear" w:color="auto" w:fill="auto"/>
            <w:noWrap/>
            <w:vAlign w:val="center"/>
            <w:hideMark/>
          </w:tcPr>
          <w:p w14:paraId="4293EBDC" w14:textId="7125753E" w:rsidR="005B6147" w:rsidRPr="005B6147" w:rsidRDefault="004842AB"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4842AB">
              <w:rPr>
                <w:rFonts w:eastAsia="Times New Roman"/>
                <w:color w:val="000000"/>
                <w:sz w:val="22"/>
                <w:szCs w:val="22"/>
                <w:bdr w:val="none" w:sz="0" w:space="0" w:color="auto"/>
              </w:rPr>
              <w:t>9166950</w:t>
            </w:r>
          </w:p>
        </w:tc>
        <w:tc>
          <w:tcPr>
            <w:tcW w:w="1680" w:type="dxa"/>
            <w:tcBorders>
              <w:top w:val="nil"/>
              <w:left w:val="nil"/>
              <w:bottom w:val="single" w:sz="4" w:space="0" w:color="auto"/>
              <w:right w:val="single" w:sz="4" w:space="0" w:color="auto"/>
            </w:tcBorders>
            <w:shd w:val="clear" w:color="auto" w:fill="auto"/>
            <w:noWrap/>
            <w:vAlign w:val="center"/>
            <w:hideMark/>
          </w:tcPr>
          <w:p w14:paraId="3FCC25D2"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15D3CD6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6CE45C08"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0E75C9C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calcium </w:t>
            </w:r>
            <w:proofErr w:type="spellStart"/>
            <w:r w:rsidRPr="005B6147">
              <w:rPr>
                <w:rFonts w:eastAsia="Times New Roman"/>
                <w:color w:val="000000"/>
                <w:sz w:val="22"/>
                <w:szCs w:val="22"/>
                <w:bdr w:val="none" w:sz="0" w:space="0" w:color="auto"/>
              </w:rPr>
              <w:t>CHLORide</w:t>
            </w:r>
            <w:proofErr w:type="spellEnd"/>
            <w:r w:rsidRPr="005B6147">
              <w:rPr>
                <w:rFonts w:eastAsia="Times New Roman"/>
                <w:color w:val="000000"/>
                <w:sz w:val="22"/>
                <w:szCs w:val="22"/>
                <w:bdr w:val="none" w:sz="0" w:space="0" w:color="auto"/>
              </w:rPr>
              <w:t xml:space="preserve"> 1 GM/10 ML SYRINGE</w:t>
            </w:r>
          </w:p>
        </w:tc>
        <w:tc>
          <w:tcPr>
            <w:tcW w:w="2121" w:type="dxa"/>
            <w:tcBorders>
              <w:top w:val="nil"/>
              <w:left w:val="nil"/>
              <w:bottom w:val="single" w:sz="4" w:space="0" w:color="auto"/>
              <w:right w:val="single" w:sz="4" w:space="0" w:color="auto"/>
            </w:tcBorders>
            <w:shd w:val="clear" w:color="auto" w:fill="auto"/>
            <w:noWrap/>
            <w:vAlign w:val="center"/>
            <w:hideMark/>
          </w:tcPr>
          <w:p w14:paraId="57CBBF2C" w14:textId="2A69C429"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9106154</w:t>
            </w:r>
          </w:p>
        </w:tc>
        <w:tc>
          <w:tcPr>
            <w:tcW w:w="1680" w:type="dxa"/>
            <w:tcBorders>
              <w:top w:val="nil"/>
              <w:left w:val="nil"/>
              <w:bottom w:val="single" w:sz="4" w:space="0" w:color="auto"/>
              <w:right w:val="single" w:sz="4" w:space="0" w:color="auto"/>
            </w:tcBorders>
            <w:shd w:val="clear" w:color="auto" w:fill="auto"/>
            <w:noWrap/>
            <w:vAlign w:val="center"/>
            <w:hideMark/>
          </w:tcPr>
          <w:p w14:paraId="3E71E4E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3268788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4D4A71" w:rsidRPr="005B6147" w14:paraId="5BEA4A62"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0FAB9752" w14:textId="77777777" w:rsidR="004D4A71"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 xml:space="preserve">Calcium </w:t>
            </w:r>
            <w:proofErr w:type="spellStart"/>
            <w:r>
              <w:rPr>
                <w:rFonts w:eastAsia="Times New Roman"/>
                <w:color w:val="000000"/>
                <w:sz w:val="22"/>
                <w:szCs w:val="22"/>
                <w:bdr w:val="none" w:sz="0" w:space="0" w:color="auto"/>
              </w:rPr>
              <w:t>GLUconate</w:t>
            </w:r>
            <w:proofErr w:type="spellEnd"/>
            <w:r>
              <w:rPr>
                <w:rFonts w:eastAsia="Times New Roman"/>
                <w:color w:val="000000"/>
                <w:sz w:val="22"/>
                <w:szCs w:val="22"/>
                <w:bdr w:val="none" w:sz="0" w:space="0" w:color="auto"/>
              </w:rPr>
              <w:t xml:space="preserve"> 2 GM/100ML PREMIX</w:t>
            </w:r>
          </w:p>
        </w:tc>
        <w:tc>
          <w:tcPr>
            <w:tcW w:w="2121" w:type="dxa"/>
            <w:tcBorders>
              <w:top w:val="nil"/>
              <w:left w:val="nil"/>
              <w:bottom w:val="single" w:sz="4" w:space="0" w:color="auto"/>
              <w:right w:val="single" w:sz="4" w:space="0" w:color="auto"/>
            </w:tcBorders>
            <w:shd w:val="clear" w:color="auto" w:fill="auto"/>
            <w:noWrap/>
            <w:vAlign w:val="center"/>
          </w:tcPr>
          <w:p w14:paraId="44D8D45E" w14:textId="246BC912" w:rsidR="004D4A71"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CAGL208442G2</w:t>
            </w:r>
          </w:p>
        </w:tc>
        <w:tc>
          <w:tcPr>
            <w:tcW w:w="1680" w:type="dxa"/>
            <w:tcBorders>
              <w:top w:val="nil"/>
              <w:left w:val="nil"/>
              <w:bottom w:val="single" w:sz="4" w:space="0" w:color="auto"/>
              <w:right w:val="single" w:sz="4" w:space="0" w:color="auto"/>
            </w:tcBorders>
            <w:shd w:val="clear" w:color="auto" w:fill="auto"/>
            <w:noWrap/>
            <w:vAlign w:val="center"/>
          </w:tcPr>
          <w:p w14:paraId="4D580119"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bag</w:t>
            </w:r>
          </w:p>
        </w:tc>
        <w:tc>
          <w:tcPr>
            <w:tcW w:w="807" w:type="dxa"/>
            <w:tcBorders>
              <w:top w:val="nil"/>
              <w:left w:val="nil"/>
              <w:bottom w:val="single" w:sz="4" w:space="0" w:color="auto"/>
              <w:right w:val="single" w:sz="4" w:space="0" w:color="auto"/>
            </w:tcBorders>
            <w:shd w:val="clear" w:color="auto" w:fill="auto"/>
            <w:noWrap/>
            <w:vAlign w:val="center"/>
          </w:tcPr>
          <w:p w14:paraId="442F0BF3" w14:textId="77777777" w:rsidR="004D4A71" w:rsidRPr="005B6147" w:rsidRDefault="004D4A71"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bdr w:val="none" w:sz="0" w:space="0" w:color="auto"/>
              </w:rPr>
            </w:pPr>
          </w:p>
        </w:tc>
      </w:tr>
      <w:tr w:rsidR="005B6147" w:rsidRPr="005B6147" w14:paraId="29A979B4"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6347B07" w14:textId="77777777" w:rsidR="005B6147" w:rsidRPr="005B6147" w:rsidRDefault="00044505"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DEXAMETHASONE</w:t>
            </w:r>
            <w:r w:rsidR="005B6147" w:rsidRPr="005B6147">
              <w:rPr>
                <w:rFonts w:eastAsia="Times New Roman"/>
                <w:color w:val="000000"/>
                <w:sz w:val="22"/>
                <w:szCs w:val="22"/>
                <w:bdr w:val="none" w:sz="0" w:space="0" w:color="auto"/>
              </w:rPr>
              <w:t xml:space="preserve"> SODIUM PHOSPHATE 10 MG/ML</w:t>
            </w:r>
          </w:p>
        </w:tc>
        <w:tc>
          <w:tcPr>
            <w:tcW w:w="2121" w:type="dxa"/>
            <w:tcBorders>
              <w:top w:val="nil"/>
              <w:left w:val="nil"/>
              <w:bottom w:val="single" w:sz="4" w:space="0" w:color="auto"/>
              <w:right w:val="single" w:sz="4" w:space="0" w:color="auto"/>
            </w:tcBorders>
            <w:shd w:val="clear" w:color="auto" w:fill="auto"/>
            <w:noWrap/>
            <w:vAlign w:val="center"/>
            <w:hideMark/>
          </w:tcPr>
          <w:p w14:paraId="666084D2" w14:textId="2F3BFE1C"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0855254</w:t>
            </w:r>
          </w:p>
        </w:tc>
        <w:tc>
          <w:tcPr>
            <w:tcW w:w="1680" w:type="dxa"/>
            <w:tcBorders>
              <w:top w:val="nil"/>
              <w:left w:val="nil"/>
              <w:bottom w:val="single" w:sz="4" w:space="0" w:color="auto"/>
              <w:right w:val="single" w:sz="4" w:space="0" w:color="auto"/>
            </w:tcBorders>
            <w:shd w:val="clear" w:color="auto" w:fill="auto"/>
            <w:noWrap/>
            <w:vAlign w:val="center"/>
            <w:hideMark/>
          </w:tcPr>
          <w:p w14:paraId="1FD45EDB"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center"/>
            <w:hideMark/>
          </w:tcPr>
          <w:p w14:paraId="3147C6FC"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13B305BD"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65AEC528"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DEXTROSE 50% 50 ML ABBOJECT</w:t>
            </w:r>
          </w:p>
        </w:tc>
        <w:tc>
          <w:tcPr>
            <w:tcW w:w="2121" w:type="dxa"/>
            <w:tcBorders>
              <w:top w:val="nil"/>
              <w:left w:val="nil"/>
              <w:bottom w:val="single" w:sz="4" w:space="0" w:color="auto"/>
              <w:right w:val="single" w:sz="4" w:space="0" w:color="auto"/>
            </w:tcBorders>
            <w:shd w:val="clear" w:color="auto" w:fill="auto"/>
            <w:noWrap/>
            <w:vAlign w:val="center"/>
            <w:hideMark/>
          </w:tcPr>
          <w:p w14:paraId="7CCE7668" w14:textId="45D77821"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0855304</w:t>
            </w:r>
          </w:p>
        </w:tc>
        <w:tc>
          <w:tcPr>
            <w:tcW w:w="1680" w:type="dxa"/>
            <w:tcBorders>
              <w:top w:val="nil"/>
              <w:left w:val="nil"/>
              <w:bottom w:val="single" w:sz="4" w:space="0" w:color="auto"/>
              <w:right w:val="single" w:sz="4" w:space="0" w:color="auto"/>
            </w:tcBorders>
            <w:shd w:val="clear" w:color="auto" w:fill="auto"/>
            <w:noWrap/>
            <w:vAlign w:val="center"/>
            <w:hideMark/>
          </w:tcPr>
          <w:p w14:paraId="17A15CAF"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246D6471"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5B6147" w:rsidRPr="005B6147" w14:paraId="46F141DD"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55EFF076" w14:textId="77DD8432"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diazEPam</w:t>
            </w:r>
            <w:proofErr w:type="spellEnd"/>
            <w:r w:rsidRPr="005B6147">
              <w:rPr>
                <w:rFonts w:eastAsia="Times New Roman"/>
                <w:color w:val="000000"/>
                <w:sz w:val="22"/>
                <w:szCs w:val="22"/>
                <w:bdr w:val="none" w:sz="0" w:space="0" w:color="auto"/>
              </w:rPr>
              <w:t xml:space="preserve"> </w:t>
            </w:r>
            <w:r w:rsidR="00F24730">
              <w:rPr>
                <w:rFonts w:eastAsia="Times New Roman"/>
                <w:color w:val="000000"/>
                <w:sz w:val="22"/>
                <w:szCs w:val="22"/>
                <w:bdr w:val="none" w:sz="0" w:space="0" w:color="auto"/>
              </w:rPr>
              <w:t>10 MG / 2ML PREFILLED SYRINGE</w:t>
            </w:r>
          </w:p>
        </w:tc>
        <w:tc>
          <w:tcPr>
            <w:tcW w:w="2121" w:type="dxa"/>
            <w:tcBorders>
              <w:top w:val="nil"/>
              <w:left w:val="nil"/>
              <w:bottom w:val="single" w:sz="4" w:space="0" w:color="auto"/>
              <w:right w:val="single" w:sz="4" w:space="0" w:color="auto"/>
            </w:tcBorders>
            <w:shd w:val="clear" w:color="auto" w:fill="auto"/>
            <w:noWrap/>
            <w:vAlign w:val="center"/>
            <w:hideMark/>
          </w:tcPr>
          <w:p w14:paraId="70E8BFAC" w14:textId="0A7140B3" w:rsidR="005B6147" w:rsidRPr="005B6147" w:rsidRDefault="00DB0D1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DB0D16">
              <w:rPr>
                <w:rFonts w:eastAsia="Times New Roman"/>
                <w:color w:val="000000"/>
                <w:sz w:val="22"/>
                <w:szCs w:val="22"/>
                <w:bdr w:val="none" w:sz="0" w:space="0" w:color="auto"/>
              </w:rPr>
              <w:t>0855296</w:t>
            </w:r>
          </w:p>
        </w:tc>
        <w:tc>
          <w:tcPr>
            <w:tcW w:w="1680" w:type="dxa"/>
            <w:tcBorders>
              <w:top w:val="nil"/>
              <w:left w:val="nil"/>
              <w:bottom w:val="single" w:sz="4" w:space="0" w:color="auto"/>
              <w:right w:val="single" w:sz="4" w:space="0" w:color="auto"/>
            </w:tcBorders>
            <w:shd w:val="clear" w:color="auto" w:fill="auto"/>
            <w:noWrap/>
            <w:vAlign w:val="center"/>
            <w:hideMark/>
          </w:tcPr>
          <w:p w14:paraId="2C0E1D66" w14:textId="45402871" w:rsidR="005B6147" w:rsidRPr="005B6147" w:rsidRDefault="00F24730"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box/10</w:t>
            </w:r>
          </w:p>
        </w:tc>
        <w:tc>
          <w:tcPr>
            <w:tcW w:w="807" w:type="dxa"/>
            <w:tcBorders>
              <w:top w:val="nil"/>
              <w:left w:val="nil"/>
              <w:bottom w:val="single" w:sz="4" w:space="0" w:color="auto"/>
              <w:right w:val="single" w:sz="4" w:space="0" w:color="auto"/>
            </w:tcBorders>
            <w:shd w:val="clear" w:color="auto" w:fill="auto"/>
            <w:noWrap/>
            <w:hideMark/>
          </w:tcPr>
          <w:p w14:paraId="348AABE5"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5B6147" w:rsidRPr="005B6147" w14:paraId="4300E19C"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307894AD" w14:textId="77777777" w:rsidR="005B6147" w:rsidRPr="005B6147" w:rsidRDefault="00044505"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Pr>
                <w:rFonts w:eastAsia="Times New Roman"/>
                <w:color w:val="000000"/>
                <w:sz w:val="22"/>
                <w:szCs w:val="22"/>
                <w:bdr w:val="none" w:sz="0" w:space="0" w:color="auto"/>
              </w:rPr>
              <w:t>dilTIAZem</w:t>
            </w:r>
            <w:proofErr w:type="spellEnd"/>
            <w:r w:rsidR="005B6147" w:rsidRPr="005B6147">
              <w:rPr>
                <w:rFonts w:eastAsia="Times New Roman"/>
                <w:color w:val="000000"/>
                <w:sz w:val="22"/>
                <w:szCs w:val="22"/>
                <w:bdr w:val="none" w:sz="0" w:space="0" w:color="auto"/>
              </w:rPr>
              <w:t xml:space="preserve"> 100 MG ADD-VANTAGE VIAL</w:t>
            </w:r>
          </w:p>
        </w:tc>
        <w:tc>
          <w:tcPr>
            <w:tcW w:w="2121" w:type="dxa"/>
            <w:tcBorders>
              <w:top w:val="nil"/>
              <w:left w:val="nil"/>
              <w:bottom w:val="single" w:sz="4" w:space="0" w:color="auto"/>
              <w:right w:val="single" w:sz="4" w:space="0" w:color="auto"/>
            </w:tcBorders>
            <w:shd w:val="clear" w:color="auto" w:fill="auto"/>
            <w:noWrap/>
            <w:vAlign w:val="center"/>
            <w:hideMark/>
          </w:tcPr>
          <w:p w14:paraId="1CEC7F13" w14:textId="6CBD5157" w:rsidR="005B6147"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9268954</w:t>
            </w:r>
          </w:p>
        </w:tc>
        <w:tc>
          <w:tcPr>
            <w:tcW w:w="1680" w:type="dxa"/>
            <w:tcBorders>
              <w:top w:val="nil"/>
              <w:left w:val="nil"/>
              <w:bottom w:val="single" w:sz="4" w:space="0" w:color="auto"/>
              <w:right w:val="single" w:sz="4" w:space="0" w:color="auto"/>
            </w:tcBorders>
            <w:shd w:val="clear" w:color="auto" w:fill="auto"/>
            <w:noWrap/>
            <w:vAlign w:val="center"/>
            <w:hideMark/>
          </w:tcPr>
          <w:p w14:paraId="37D3C7A8"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529F4402" w14:textId="77777777" w:rsidR="005B6147" w:rsidRPr="005B6147" w:rsidRDefault="005B6147" w:rsidP="005B61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7AC91A43"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13DBF23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diphenhydrAMINE</w:t>
            </w:r>
            <w:proofErr w:type="spellEnd"/>
            <w:r w:rsidRPr="005B6147">
              <w:rPr>
                <w:rFonts w:eastAsia="Times New Roman"/>
                <w:color w:val="000000"/>
                <w:sz w:val="22"/>
                <w:szCs w:val="22"/>
                <w:bdr w:val="none" w:sz="0" w:space="0" w:color="auto"/>
              </w:rPr>
              <w:t xml:space="preserve"> 50 MG/ML VIAL</w:t>
            </w:r>
          </w:p>
        </w:tc>
        <w:tc>
          <w:tcPr>
            <w:tcW w:w="2121" w:type="dxa"/>
            <w:tcBorders>
              <w:top w:val="nil"/>
              <w:left w:val="nil"/>
              <w:bottom w:val="single" w:sz="4" w:space="0" w:color="auto"/>
              <w:right w:val="single" w:sz="4" w:space="0" w:color="auto"/>
            </w:tcBorders>
            <w:shd w:val="clear" w:color="auto" w:fill="auto"/>
            <w:noWrap/>
            <w:vAlign w:val="center"/>
          </w:tcPr>
          <w:p w14:paraId="77E71771" w14:textId="3C573454" w:rsidR="0093381C"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9102559</w:t>
            </w:r>
          </w:p>
        </w:tc>
        <w:tc>
          <w:tcPr>
            <w:tcW w:w="1680" w:type="dxa"/>
            <w:tcBorders>
              <w:top w:val="nil"/>
              <w:left w:val="nil"/>
              <w:bottom w:val="single" w:sz="4" w:space="0" w:color="auto"/>
              <w:right w:val="single" w:sz="4" w:space="0" w:color="auto"/>
            </w:tcBorders>
            <w:shd w:val="clear" w:color="auto" w:fill="auto"/>
            <w:noWrap/>
            <w:vAlign w:val="center"/>
          </w:tcPr>
          <w:p w14:paraId="777B3B7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center"/>
            <w:hideMark/>
          </w:tcPr>
          <w:p w14:paraId="4DA62AE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3E8FA582" w14:textId="77777777" w:rsidTr="00960F94">
        <w:trPr>
          <w:trHeight w:val="315"/>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1001729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diphenhydrAMINE</w:t>
            </w:r>
            <w:proofErr w:type="spellEnd"/>
            <w:r w:rsidRPr="005B6147">
              <w:rPr>
                <w:rFonts w:eastAsia="Times New Roman"/>
                <w:color w:val="000000"/>
                <w:sz w:val="22"/>
                <w:szCs w:val="22"/>
                <w:bdr w:val="none" w:sz="0" w:space="0" w:color="auto"/>
              </w:rPr>
              <w:t xml:space="preserve"> 25 MG CAPSULE    U/D</w:t>
            </w:r>
          </w:p>
        </w:tc>
        <w:tc>
          <w:tcPr>
            <w:tcW w:w="2121" w:type="dxa"/>
            <w:tcBorders>
              <w:top w:val="nil"/>
              <w:left w:val="nil"/>
              <w:bottom w:val="single" w:sz="4" w:space="0" w:color="auto"/>
              <w:right w:val="single" w:sz="4" w:space="0" w:color="auto"/>
            </w:tcBorders>
            <w:shd w:val="clear" w:color="auto" w:fill="auto"/>
            <w:noWrap/>
            <w:vAlign w:val="center"/>
            <w:hideMark/>
          </w:tcPr>
          <w:p w14:paraId="22956385" w14:textId="50382FDD" w:rsidR="0093381C"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9121930</w:t>
            </w:r>
          </w:p>
        </w:tc>
        <w:tc>
          <w:tcPr>
            <w:tcW w:w="1680" w:type="dxa"/>
            <w:tcBorders>
              <w:top w:val="nil"/>
              <w:left w:val="nil"/>
              <w:bottom w:val="single" w:sz="4" w:space="0" w:color="auto"/>
              <w:right w:val="single" w:sz="4" w:space="0" w:color="auto"/>
            </w:tcBorders>
            <w:shd w:val="clear" w:color="auto" w:fill="auto"/>
            <w:noWrap/>
            <w:vAlign w:val="center"/>
            <w:hideMark/>
          </w:tcPr>
          <w:p w14:paraId="5817B14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1FF96B2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258C3CEA"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27CD41D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DROPERIDOL 5 MG / 2 ML VIAL</w:t>
            </w:r>
          </w:p>
        </w:tc>
        <w:tc>
          <w:tcPr>
            <w:tcW w:w="2121" w:type="dxa"/>
            <w:tcBorders>
              <w:top w:val="nil"/>
              <w:left w:val="nil"/>
              <w:bottom w:val="single" w:sz="4" w:space="0" w:color="auto"/>
              <w:right w:val="single" w:sz="4" w:space="0" w:color="auto"/>
            </w:tcBorders>
            <w:shd w:val="clear" w:color="auto" w:fill="auto"/>
            <w:noWrap/>
            <w:vAlign w:val="center"/>
          </w:tcPr>
          <w:p w14:paraId="0864D318" w14:textId="15FC478B" w:rsidR="0093381C" w:rsidRPr="005B6147" w:rsidRDefault="00512D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12D28">
              <w:rPr>
                <w:rFonts w:eastAsia="Times New Roman"/>
                <w:color w:val="000000"/>
                <w:sz w:val="22"/>
                <w:szCs w:val="22"/>
                <w:bdr w:val="none" w:sz="0" w:space="0" w:color="auto"/>
              </w:rPr>
              <w:t>9095936</w:t>
            </w:r>
          </w:p>
        </w:tc>
        <w:tc>
          <w:tcPr>
            <w:tcW w:w="1680" w:type="dxa"/>
            <w:tcBorders>
              <w:top w:val="nil"/>
              <w:left w:val="nil"/>
              <w:bottom w:val="single" w:sz="4" w:space="0" w:color="auto"/>
              <w:right w:val="single" w:sz="4" w:space="0" w:color="auto"/>
            </w:tcBorders>
            <w:shd w:val="clear" w:color="auto" w:fill="auto"/>
            <w:noWrap/>
            <w:vAlign w:val="center"/>
          </w:tcPr>
          <w:p w14:paraId="1F02F35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hideMark/>
          </w:tcPr>
          <w:p w14:paraId="4F3E569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F59E85A"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1009ABF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w:t>
            </w:r>
            <w:r w:rsidRPr="00104C67">
              <w:rPr>
                <w:rFonts w:eastAsia="Times New Roman"/>
                <w:color w:val="000000"/>
                <w:sz w:val="22"/>
                <w:szCs w:val="22"/>
                <w:bdr w:val="none" w:sz="0" w:space="0" w:color="auto"/>
              </w:rPr>
              <w:t>1 MG/10 ML ABBOJECT</w:t>
            </w:r>
          </w:p>
        </w:tc>
        <w:tc>
          <w:tcPr>
            <w:tcW w:w="2121" w:type="dxa"/>
            <w:tcBorders>
              <w:top w:val="nil"/>
              <w:left w:val="nil"/>
              <w:bottom w:val="single" w:sz="4" w:space="0" w:color="auto"/>
              <w:right w:val="single" w:sz="4" w:space="0" w:color="auto"/>
            </w:tcBorders>
            <w:shd w:val="clear" w:color="auto" w:fill="auto"/>
            <w:noWrap/>
            <w:vAlign w:val="center"/>
            <w:hideMark/>
          </w:tcPr>
          <w:p w14:paraId="5E17A741" w14:textId="57B9F72F" w:rsidR="0093381C" w:rsidRPr="005B6147" w:rsidRDefault="00104C6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04C67">
              <w:rPr>
                <w:rFonts w:eastAsia="Times New Roman"/>
                <w:color w:val="000000"/>
                <w:sz w:val="22"/>
                <w:szCs w:val="22"/>
                <w:bdr w:val="none" w:sz="0" w:space="0" w:color="auto"/>
              </w:rPr>
              <w:t>9279332</w:t>
            </w:r>
          </w:p>
        </w:tc>
        <w:tc>
          <w:tcPr>
            <w:tcW w:w="1680" w:type="dxa"/>
            <w:tcBorders>
              <w:top w:val="nil"/>
              <w:left w:val="nil"/>
              <w:bottom w:val="single" w:sz="4" w:space="0" w:color="auto"/>
              <w:right w:val="single" w:sz="4" w:space="0" w:color="auto"/>
            </w:tcBorders>
            <w:shd w:val="clear" w:color="auto" w:fill="auto"/>
            <w:noWrap/>
            <w:vAlign w:val="center"/>
            <w:hideMark/>
          </w:tcPr>
          <w:p w14:paraId="4C78581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3FD8E87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4A4DF3E7"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3733B277" w14:textId="2CAEFC93"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1 MG/ML VIAL (1:1000)</w:t>
            </w:r>
          </w:p>
        </w:tc>
        <w:tc>
          <w:tcPr>
            <w:tcW w:w="2121" w:type="dxa"/>
            <w:tcBorders>
              <w:top w:val="nil"/>
              <w:left w:val="nil"/>
              <w:bottom w:val="single" w:sz="4" w:space="0" w:color="auto"/>
              <w:right w:val="single" w:sz="4" w:space="0" w:color="auto"/>
            </w:tcBorders>
            <w:shd w:val="clear" w:color="auto" w:fill="auto"/>
            <w:noWrap/>
            <w:vAlign w:val="center"/>
            <w:hideMark/>
          </w:tcPr>
          <w:p w14:paraId="55525D1D" w14:textId="11F73F24" w:rsidR="0093381C" w:rsidRPr="005B6147" w:rsidRDefault="00104C6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04C67">
              <w:rPr>
                <w:rFonts w:eastAsia="Times New Roman"/>
                <w:color w:val="000000"/>
                <w:sz w:val="22"/>
                <w:szCs w:val="22"/>
                <w:bdr w:val="none" w:sz="0" w:space="0" w:color="auto"/>
              </w:rPr>
              <w:t>9279472</w:t>
            </w:r>
          </w:p>
        </w:tc>
        <w:tc>
          <w:tcPr>
            <w:tcW w:w="1680" w:type="dxa"/>
            <w:tcBorders>
              <w:top w:val="nil"/>
              <w:left w:val="nil"/>
              <w:bottom w:val="single" w:sz="4" w:space="0" w:color="auto"/>
              <w:right w:val="single" w:sz="4" w:space="0" w:color="auto"/>
            </w:tcBorders>
            <w:shd w:val="clear" w:color="auto" w:fill="auto"/>
            <w:noWrap/>
            <w:vAlign w:val="center"/>
            <w:hideMark/>
          </w:tcPr>
          <w:p w14:paraId="53CB123A"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30871C1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5AD671FA"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B92B252" w14:textId="2BF9E410"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30 MG/30 ML VIAL (1:1000)</w:t>
            </w:r>
          </w:p>
        </w:tc>
        <w:tc>
          <w:tcPr>
            <w:tcW w:w="2121" w:type="dxa"/>
            <w:tcBorders>
              <w:top w:val="nil"/>
              <w:left w:val="nil"/>
              <w:bottom w:val="single" w:sz="4" w:space="0" w:color="auto"/>
              <w:right w:val="single" w:sz="4" w:space="0" w:color="auto"/>
            </w:tcBorders>
            <w:shd w:val="clear" w:color="auto" w:fill="auto"/>
            <w:noWrap/>
            <w:vAlign w:val="center"/>
            <w:hideMark/>
          </w:tcPr>
          <w:p w14:paraId="35CFBF9E" w14:textId="09CE82CE" w:rsidR="0093381C" w:rsidRPr="005B6147" w:rsidRDefault="00104C6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04C67">
              <w:rPr>
                <w:rFonts w:eastAsia="Times New Roman"/>
                <w:color w:val="000000"/>
                <w:sz w:val="22"/>
                <w:szCs w:val="22"/>
                <w:bdr w:val="none" w:sz="0" w:space="0" w:color="auto"/>
              </w:rPr>
              <w:t>9279217</w:t>
            </w:r>
          </w:p>
        </w:tc>
        <w:tc>
          <w:tcPr>
            <w:tcW w:w="1680" w:type="dxa"/>
            <w:tcBorders>
              <w:top w:val="nil"/>
              <w:left w:val="nil"/>
              <w:bottom w:val="single" w:sz="4" w:space="0" w:color="auto"/>
              <w:right w:val="single" w:sz="4" w:space="0" w:color="auto"/>
            </w:tcBorders>
            <w:shd w:val="clear" w:color="auto" w:fill="auto"/>
            <w:noWrap/>
            <w:vAlign w:val="center"/>
            <w:hideMark/>
          </w:tcPr>
          <w:p w14:paraId="7DF6E35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037C83B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4A6B0231"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6FDF63E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0.3 MG DISP.SYRINGE DUOPAK</w:t>
            </w:r>
          </w:p>
        </w:tc>
        <w:tc>
          <w:tcPr>
            <w:tcW w:w="2121" w:type="dxa"/>
            <w:tcBorders>
              <w:top w:val="nil"/>
              <w:left w:val="nil"/>
              <w:bottom w:val="single" w:sz="4" w:space="0" w:color="auto"/>
              <w:right w:val="single" w:sz="4" w:space="0" w:color="auto"/>
            </w:tcBorders>
            <w:shd w:val="clear" w:color="auto" w:fill="auto"/>
            <w:noWrap/>
            <w:vAlign w:val="center"/>
            <w:hideMark/>
          </w:tcPr>
          <w:p w14:paraId="68078355" w14:textId="262673BB"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9279415B</w:t>
            </w:r>
          </w:p>
        </w:tc>
        <w:tc>
          <w:tcPr>
            <w:tcW w:w="1680" w:type="dxa"/>
            <w:tcBorders>
              <w:top w:val="nil"/>
              <w:left w:val="nil"/>
              <w:bottom w:val="single" w:sz="4" w:space="0" w:color="auto"/>
              <w:right w:val="single" w:sz="4" w:space="0" w:color="auto"/>
            </w:tcBorders>
            <w:shd w:val="clear" w:color="auto" w:fill="auto"/>
            <w:noWrap/>
            <w:vAlign w:val="center"/>
            <w:hideMark/>
          </w:tcPr>
          <w:p w14:paraId="0346309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pack/2</w:t>
            </w:r>
          </w:p>
        </w:tc>
        <w:tc>
          <w:tcPr>
            <w:tcW w:w="807" w:type="dxa"/>
            <w:tcBorders>
              <w:top w:val="nil"/>
              <w:left w:val="nil"/>
              <w:bottom w:val="single" w:sz="4" w:space="0" w:color="auto"/>
              <w:right w:val="single" w:sz="4" w:space="0" w:color="auto"/>
            </w:tcBorders>
            <w:shd w:val="clear" w:color="auto" w:fill="auto"/>
            <w:noWrap/>
            <w:vAlign w:val="center"/>
            <w:hideMark/>
          </w:tcPr>
          <w:p w14:paraId="36C1F89A"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3203A6DC"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063FDEE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roofErr w:type="spellStart"/>
            <w:r w:rsidRPr="005B6147">
              <w:rPr>
                <w:rFonts w:eastAsia="Times New Roman"/>
                <w:color w:val="000000"/>
                <w:sz w:val="22"/>
                <w:szCs w:val="22"/>
                <w:bdr w:val="none" w:sz="0" w:space="0" w:color="auto"/>
              </w:rPr>
              <w:t>EPINEPHrine</w:t>
            </w:r>
            <w:proofErr w:type="spellEnd"/>
            <w:r w:rsidRPr="005B6147">
              <w:rPr>
                <w:rFonts w:eastAsia="Times New Roman"/>
                <w:color w:val="000000"/>
                <w:sz w:val="22"/>
                <w:szCs w:val="22"/>
                <w:bdr w:val="none" w:sz="0" w:space="0" w:color="auto"/>
              </w:rPr>
              <w:t xml:space="preserve"> 0.15 MG (Jr) DISP.SYRINGE DUOPAK</w:t>
            </w:r>
          </w:p>
        </w:tc>
        <w:tc>
          <w:tcPr>
            <w:tcW w:w="2121" w:type="dxa"/>
            <w:tcBorders>
              <w:top w:val="nil"/>
              <w:left w:val="nil"/>
              <w:bottom w:val="single" w:sz="4" w:space="0" w:color="auto"/>
              <w:right w:val="single" w:sz="4" w:space="0" w:color="auto"/>
            </w:tcBorders>
            <w:shd w:val="clear" w:color="auto" w:fill="auto"/>
            <w:noWrap/>
            <w:vAlign w:val="center"/>
            <w:hideMark/>
          </w:tcPr>
          <w:p w14:paraId="5B571A3C" w14:textId="7DD0A6DD"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9279357B</w:t>
            </w:r>
          </w:p>
        </w:tc>
        <w:tc>
          <w:tcPr>
            <w:tcW w:w="1680" w:type="dxa"/>
            <w:tcBorders>
              <w:top w:val="nil"/>
              <w:left w:val="nil"/>
              <w:bottom w:val="single" w:sz="4" w:space="0" w:color="auto"/>
              <w:right w:val="single" w:sz="4" w:space="0" w:color="auto"/>
            </w:tcBorders>
            <w:shd w:val="clear" w:color="auto" w:fill="auto"/>
            <w:noWrap/>
            <w:vAlign w:val="center"/>
            <w:hideMark/>
          </w:tcPr>
          <w:p w14:paraId="3796533A"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pack/2</w:t>
            </w:r>
          </w:p>
        </w:tc>
        <w:tc>
          <w:tcPr>
            <w:tcW w:w="807" w:type="dxa"/>
            <w:tcBorders>
              <w:top w:val="nil"/>
              <w:left w:val="nil"/>
              <w:bottom w:val="single" w:sz="4" w:space="0" w:color="auto"/>
              <w:right w:val="single" w:sz="4" w:space="0" w:color="auto"/>
            </w:tcBorders>
            <w:shd w:val="clear" w:color="auto" w:fill="auto"/>
            <w:noWrap/>
            <w:vAlign w:val="center"/>
            <w:hideMark/>
          </w:tcPr>
          <w:p w14:paraId="1D03B35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3E53FAEF" w14:textId="77777777" w:rsidTr="00960F94">
        <w:trPr>
          <w:trHeight w:val="315"/>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51251DB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GLUCAGON KIT 1 MG VIAL</w:t>
            </w:r>
          </w:p>
        </w:tc>
        <w:tc>
          <w:tcPr>
            <w:tcW w:w="2121" w:type="dxa"/>
            <w:tcBorders>
              <w:top w:val="nil"/>
              <w:left w:val="nil"/>
              <w:bottom w:val="single" w:sz="4" w:space="0" w:color="auto"/>
              <w:right w:val="single" w:sz="4" w:space="0" w:color="auto"/>
            </w:tcBorders>
            <w:shd w:val="clear" w:color="auto" w:fill="auto"/>
            <w:noWrap/>
            <w:vAlign w:val="center"/>
            <w:hideMark/>
          </w:tcPr>
          <w:p w14:paraId="17F2B102" w14:textId="45D99473"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GLUC987147MG1</w:t>
            </w:r>
          </w:p>
        </w:tc>
        <w:tc>
          <w:tcPr>
            <w:tcW w:w="1680" w:type="dxa"/>
            <w:tcBorders>
              <w:top w:val="nil"/>
              <w:left w:val="nil"/>
              <w:bottom w:val="single" w:sz="4" w:space="0" w:color="auto"/>
              <w:right w:val="single" w:sz="4" w:space="0" w:color="auto"/>
            </w:tcBorders>
            <w:shd w:val="clear" w:color="auto" w:fill="auto"/>
            <w:noWrap/>
            <w:vAlign w:val="center"/>
            <w:hideMark/>
          </w:tcPr>
          <w:p w14:paraId="547D48E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center"/>
            <w:hideMark/>
          </w:tcPr>
          <w:p w14:paraId="6563BCE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2A8D0E0E"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36CE820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 xml:space="preserve">GLUCOSE (DEXTROSE 40%) 37.5 GM TUBE </w:t>
            </w:r>
          </w:p>
        </w:tc>
        <w:tc>
          <w:tcPr>
            <w:tcW w:w="2121" w:type="dxa"/>
            <w:tcBorders>
              <w:top w:val="nil"/>
              <w:left w:val="nil"/>
              <w:bottom w:val="single" w:sz="4" w:space="0" w:color="auto"/>
              <w:right w:val="single" w:sz="4" w:space="0" w:color="auto"/>
            </w:tcBorders>
            <w:shd w:val="clear" w:color="auto" w:fill="auto"/>
            <w:noWrap/>
            <w:vAlign w:val="center"/>
            <w:hideMark/>
          </w:tcPr>
          <w:p w14:paraId="2B604E1F" w14:textId="3A2CB49C"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9261280</w:t>
            </w:r>
          </w:p>
        </w:tc>
        <w:tc>
          <w:tcPr>
            <w:tcW w:w="1680" w:type="dxa"/>
            <w:tcBorders>
              <w:top w:val="nil"/>
              <w:left w:val="nil"/>
              <w:bottom w:val="single" w:sz="4" w:space="0" w:color="auto"/>
              <w:right w:val="single" w:sz="4" w:space="0" w:color="auto"/>
            </w:tcBorders>
            <w:shd w:val="clear" w:color="auto" w:fill="auto"/>
            <w:noWrap/>
            <w:vAlign w:val="center"/>
            <w:hideMark/>
          </w:tcPr>
          <w:p w14:paraId="28A1B87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tube</w:t>
            </w:r>
          </w:p>
        </w:tc>
        <w:tc>
          <w:tcPr>
            <w:tcW w:w="807" w:type="dxa"/>
            <w:tcBorders>
              <w:top w:val="nil"/>
              <w:left w:val="nil"/>
              <w:bottom w:val="single" w:sz="4" w:space="0" w:color="auto"/>
              <w:right w:val="single" w:sz="4" w:space="0" w:color="auto"/>
            </w:tcBorders>
            <w:shd w:val="clear" w:color="auto" w:fill="auto"/>
            <w:noWrap/>
            <w:vAlign w:val="center"/>
            <w:hideMark/>
          </w:tcPr>
          <w:p w14:paraId="5F2F0985"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57BD8D15"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006107A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HALOPERIDOL LACTATE 5 MG/ML VIAL</w:t>
            </w:r>
          </w:p>
        </w:tc>
        <w:tc>
          <w:tcPr>
            <w:tcW w:w="2121" w:type="dxa"/>
            <w:tcBorders>
              <w:top w:val="nil"/>
              <w:left w:val="nil"/>
              <w:bottom w:val="single" w:sz="4" w:space="0" w:color="auto"/>
              <w:right w:val="single" w:sz="4" w:space="0" w:color="auto"/>
            </w:tcBorders>
            <w:shd w:val="clear" w:color="auto" w:fill="auto"/>
            <w:noWrap/>
            <w:vAlign w:val="center"/>
            <w:hideMark/>
          </w:tcPr>
          <w:p w14:paraId="256F5FF8" w14:textId="567B81FB"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9121286</w:t>
            </w:r>
          </w:p>
        </w:tc>
        <w:tc>
          <w:tcPr>
            <w:tcW w:w="1680" w:type="dxa"/>
            <w:tcBorders>
              <w:top w:val="nil"/>
              <w:left w:val="nil"/>
              <w:bottom w:val="single" w:sz="4" w:space="0" w:color="auto"/>
              <w:right w:val="single" w:sz="4" w:space="0" w:color="auto"/>
            </w:tcBorders>
            <w:shd w:val="clear" w:color="auto" w:fill="auto"/>
            <w:noWrap/>
            <w:vAlign w:val="center"/>
            <w:hideMark/>
          </w:tcPr>
          <w:p w14:paraId="3CC17FD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vAlign w:val="center"/>
            <w:hideMark/>
          </w:tcPr>
          <w:p w14:paraId="66514B2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5B6147">
              <w:rPr>
                <w:rFonts w:eastAsia="Times New Roman"/>
                <w:b/>
                <w:bCs/>
                <w:color w:val="000000"/>
                <w:sz w:val="22"/>
                <w:szCs w:val="22"/>
                <w:bdr w:val="none" w:sz="0" w:space="0" w:color="auto"/>
              </w:rPr>
              <w:t> </w:t>
            </w:r>
          </w:p>
        </w:tc>
      </w:tr>
      <w:tr w:rsidR="0093381C" w:rsidRPr="005B6147" w14:paraId="2FEA0231" w14:textId="77777777" w:rsidTr="00960F94">
        <w:trPr>
          <w:trHeight w:val="315"/>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08F9B32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HYDROCORTISONE SODIUM SUCCINATE 100 MG/2 ML VIAL</w:t>
            </w:r>
          </w:p>
        </w:tc>
        <w:tc>
          <w:tcPr>
            <w:tcW w:w="2121" w:type="dxa"/>
            <w:tcBorders>
              <w:top w:val="nil"/>
              <w:left w:val="nil"/>
              <w:bottom w:val="single" w:sz="4" w:space="0" w:color="auto"/>
              <w:right w:val="single" w:sz="4" w:space="0" w:color="auto"/>
            </w:tcBorders>
            <w:shd w:val="clear" w:color="auto" w:fill="auto"/>
            <w:noWrap/>
            <w:vAlign w:val="center"/>
            <w:hideMark/>
          </w:tcPr>
          <w:p w14:paraId="6E5B9764" w14:textId="63B81B25" w:rsidR="0093381C" w:rsidRPr="005B6147" w:rsidRDefault="001104E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1104E6">
              <w:rPr>
                <w:rFonts w:eastAsia="Times New Roman"/>
                <w:color w:val="000000"/>
                <w:sz w:val="22"/>
                <w:szCs w:val="22"/>
                <w:bdr w:val="none" w:sz="0" w:space="0" w:color="auto"/>
              </w:rPr>
              <w:t>9278979</w:t>
            </w:r>
          </w:p>
        </w:tc>
        <w:tc>
          <w:tcPr>
            <w:tcW w:w="1680" w:type="dxa"/>
            <w:tcBorders>
              <w:top w:val="nil"/>
              <w:left w:val="nil"/>
              <w:bottom w:val="single" w:sz="4" w:space="0" w:color="auto"/>
              <w:right w:val="single" w:sz="4" w:space="0" w:color="auto"/>
            </w:tcBorders>
            <w:shd w:val="clear" w:color="auto" w:fill="auto"/>
            <w:noWrap/>
            <w:vAlign w:val="center"/>
            <w:hideMark/>
          </w:tcPr>
          <w:p w14:paraId="4ACBD38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vAlign w:val="center"/>
            <w:hideMark/>
          </w:tcPr>
          <w:p w14:paraId="087FF51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5B6147">
              <w:rPr>
                <w:rFonts w:eastAsia="Times New Roman"/>
                <w:b/>
                <w:bCs/>
                <w:color w:val="000000"/>
                <w:sz w:val="22"/>
                <w:szCs w:val="22"/>
                <w:bdr w:val="none" w:sz="0" w:space="0" w:color="auto"/>
              </w:rPr>
              <w:t> </w:t>
            </w:r>
          </w:p>
        </w:tc>
      </w:tr>
      <w:tr w:rsidR="0093381C" w:rsidRPr="005B6147" w14:paraId="5C1686F2"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3F62EA4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IPRATROPIUM 0.5 MG/2.5 ML NEBULES BOX/30</w:t>
            </w:r>
          </w:p>
        </w:tc>
        <w:tc>
          <w:tcPr>
            <w:tcW w:w="2121" w:type="dxa"/>
            <w:tcBorders>
              <w:top w:val="nil"/>
              <w:left w:val="nil"/>
              <w:bottom w:val="single" w:sz="4" w:space="0" w:color="auto"/>
              <w:right w:val="single" w:sz="4" w:space="0" w:color="auto"/>
            </w:tcBorders>
            <w:shd w:val="clear" w:color="auto" w:fill="auto"/>
            <w:noWrap/>
            <w:vAlign w:val="center"/>
            <w:hideMark/>
          </w:tcPr>
          <w:p w14:paraId="50C30694" w14:textId="21059C27" w:rsidR="0093381C" w:rsidRPr="005B6147" w:rsidRDefault="003039F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039F2">
              <w:rPr>
                <w:rFonts w:eastAsia="Times New Roman"/>
                <w:color w:val="000000"/>
                <w:sz w:val="22"/>
                <w:szCs w:val="22"/>
                <w:bdr w:val="none" w:sz="0" w:space="0" w:color="auto"/>
              </w:rPr>
              <w:t>9251489</w:t>
            </w:r>
          </w:p>
        </w:tc>
        <w:tc>
          <w:tcPr>
            <w:tcW w:w="1680" w:type="dxa"/>
            <w:tcBorders>
              <w:top w:val="nil"/>
              <w:left w:val="nil"/>
              <w:bottom w:val="single" w:sz="4" w:space="0" w:color="auto"/>
              <w:right w:val="single" w:sz="4" w:space="0" w:color="auto"/>
            </w:tcBorders>
            <w:shd w:val="clear" w:color="auto" w:fill="auto"/>
            <w:noWrap/>
            <w:vAlign w:val="center"/>
            <w:hideMark/>
          </w:tcPr>
          <w:p w14:paraId="64E0329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box/30</w:t>
            </w:r>
          </w:p>
        </w:tc>
        <w:tc>
          <w:tcPr>
            <w:tcW w:w="807" w:type="dxa"/>
            <w:tcBorders>
              <w:top w:val="nil"/>
              <w:left w:val="nil"/>
              <w:bottom w:val="single" w:sz="4" w:space="0" w:color="auto"/>
              <w:right w:val="single" w:sz="4" w:space="0" w:color="auto"/>
            </w:tcBorders>
            <w:shd w:val="clear" w:color="auto" w:fill="auto"/>
            <w:vAlign w:val="center"/>
            <w:hideMark/>
          </w:tcPr>
          <w:p w14:paraId="0802522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5B6147">
              <w:rPr>
                <w:rFonts w:eastAsia="Times New Roman"/>
                <w:b/>
                <w:bCs/>
                <w:color w:val="000000"/>
                <w:sz w:val="22"/>
                <w:szCs w:val="22"/>
                <w:bdr w:val="none" w:sz="0" w:space="0" w:color="auto"/>
              </w:rPr>
              <w:t> </w:t>
            </w:r>
          </w:p>
        </w:tc>
      </w:tr>
      <w:tr w:rsidR="0093381C" w:rsidRPr="005B6147" w14:paraId="36EC6333"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6743D78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KETAMINE 10MG/ML     20 ML VIAL</w:t>
            </w:r>
          </w:p>
        </w:tc>
        <w:tc>
          <w:tcPr>
            <w:tcW w:w="2121" w:type="dxa"/>
            <w:tcBorders>
              <w:top w:val="nil"/>
              <w:left w:val="nil"/>
              <w:bottom w:val="single" w:sz="4" w:space="0" w:color="auto"/>
              <w:right w:val="single" w:sz="4" w:space="0" w:color="auto"/>
            </w:tcBorders>
            <w:shd w:val="clear" w:color="auto" w:fill="auto"/>
            <w:noWrap/>
            <w:vAlign w:val="center"/>
            <w:hideMark/>
          </w:tcPr>
          <w:p w14:paraId="30AFC87B" w14:textId="4F1E5793" w:rsidR="0093381C" w:rsidRPr="005B6147" w:rsidRDefault="003039F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039F2">
              <w:rPr>
                <w:rFonts w:eastAsia="Times New Roman"/>
                <w:color w:val="000000"/>
                <w:sz w:val="22"/>
                <w:szCs w:val="22"/>
                <w:bdr w:val="none" w:sz="0" w:space="0" w:color="auto"/>
              </w:rPr>
              <w:t>KETA4236ML20</w:t>
            </w:r>
          </w:p>
        </w:tc>
        <w:tc>
          <w:tcPr>
            <w:tcW w:w="1680" w:type="dxa"/>
            <w:tcBorders>
              <w:top w:val="nil"/>
              <w:left w:val="nil"/>
              <w:bottom w:val="single" w:sz="4" w:space="0" w:color="auto"/>
              <w:right w:val="single" w:sz="4" w:space="0" w:color="auto"/>
            </w:tcBorders>
            <w:shd w:val="clear" w:color="auto" w:fill="auto"/>
            <w:noWrap/>
            <w:vAlign w:val="center"/>
            <w:hideMark/>
          </w:tcPr>
          <w:p w14:paraId="62AAF53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center"/>
            <w:hideMark/>
          </w:tcPr>
          <w:p w14:paraId="538F2E3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000000"/>
                <w:sz w:val="22"/>
                <w:szCs w:val="22"/>
                <w:bdr w:val="none" w:sz="0" w:space="0" w:color="auto"/>
              </w:rPr>
            </w:pPr>
            <w:r w:rsidRPr="005B6147">
              <w:rPr>
                <w:rFonts w:eastAsia="Times New Roman"/>
                <w:b/>
                <w:bCs/>
                <w:color w:val="000000"/>
                <w:sz w:val="22"/>
                <w:bdr w:val="none" w:sz="0" w:space="0" w:color="auto"/>
              </w:rPr>
              <w:t> </w:t>
            </w:r>
          </w:p>
        </w:tc>
      </w:tr>
      <w:tr w:rsidR="0093381C" w:rsidRPr="005B6147" w14:paraId="640DB06C"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5A65AF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KETOROLAC 30 MG/ML VIAL</w:t>
            </w:r>
          </w:p>
        </w:tc>
        <w:tc>
          <w:tcPr>
            <w:tcW w:w="2121" w:type="dxa"/>
            <w:tcBorders>
              <w:top w:val="nil"/>
              <w:left w:val="nil"/>
              <w:bottom w:val="single" w:sz="4" w:space="0" w:color="auto"/>
              <w:right w:val="single" w:sz="4" w:space="0" w:color="auto"/>
            </w:tcBorders>
            <w:shd w:val="clear" w:color="auto" w:fill="auto"/>
            <w:noWrap/>
            <w:vAlign w:val="center"/>
            <w:hideMark/>
          </w:tcPr>
          <w:p w14:paraId="79FD9657" w14:textId="3D112760" w:rsidR="0093381C" w:rsidRPr="005B6147" w:rsidRDefault="003039F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039F2">
              <w:rPr>
                <w:rFonts w:eastAsia="Times New Roman"/>
                <w:color w:val="000000"/>
                <w:sz w:val="22"/>
                <w:szCs w:val="22"/>
                <w:bdr w:val="none" w:sz="0" w:space="0" w:color="auto"/>
              </w:rPr>
              <w:t>9246224</w:t>
            </w:r>
          </w:p>
        </w:tc>
        <w:tc>
          <w:tcPr>
            <w:tcW w:w="1680" w:type="dxa"/>
            <w:tcBorders>
              <w:top w:val="nil"/>
              <w:left w:val="nil"/>
              <w:bottom w:val="single" w:sz="4" w:space="0" w:color="auto"/>
              <w:right w:val="single" w:sz="4" w:space="0" w:color="auto"/>
            </w:tcBorders>
            <w:shd w:val="clear" w:color="auto" w:fill="auto"/>
            <w:noWrap/>
            <w:vAlign w:val="center"/>
            <w:hideMark/>
          </w:tcPr>
          <w:p w14:paraId="107D802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39AAAF2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F07E02A" w14:textId="77777777" w:rsidTr="00960F94">
        <w:trPr>
          <w:trHeight w:val="300"/>
        </w:trPr>
        <w:tc>
          <w:tcPr>
            <w:tcW w:w="6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0FD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 xml:space="preserve">LIDOCAINE 100 MG/5 ML </w:t>
            </w:r>
            <w:r w:rsidRPr="003C45B6">
              <w:rPr>
                <w:rFonts w:eastAsia="Times New Roman"/>
                <w:color w:val="000000"/>
                <w:sz w:val="22"/>
                <w:szCs w:val="18"/>
                <w:bdr w:val="none" w:sz="0" w:space="0" w:color="auto"/>
              </w:rPr>
              <w:t>ABBOJECT</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410AF842" w14:textId="497E6669" w:rsidR="0093381C" w:rsidRPr="005B6147" w:rsidRDefault="003C45B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3C45B6">
              <w:rPr>
                <w:rFonts w:eastAsia="Times New Roman"/>
                <w:color w:val="000000"/>
                <w:sz w:val="22"/>
                <w:szCs w:val="22"/>
                <w:bdr w:val="none" w:sz="0" w:space="0" w:color="auto"/>
              </w:rPr>
              <w:t>9102948</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CE2E2B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071FEE5B" w14:textId="2B9CE102"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85252C" w:rsidRPr="005B6147" w14:paraId="3A34A86B" w14:textId="77777777" w:rsidTr="00960F94">
        <w:trPr>
          <w:trHeight w:val="300"/>
        </w:trPr>
        <w:tc>
          <w:tcPr>
            <w:tcW w:w="6372" w:type="dxa"/>
            <w:tcBorders>
              <w:top w:val="single" w:sz="4" w:space="0" w:color="auto"/>
              <w:bottom w:val="single" w:sz="4" w:space="0" w:color="auto"/>
            </w:tcBorders>
            <w:shd w:val="clear" w:color="auto" w:fill="auto"/>
            <w:noWrap/>
            <w:vAlign w:val="center"/>
          </w:tcPr>
          <w:p w14:paraId="2F198D4E" w14:textId="77777777" w:rsidR="0085252C" w:rsidRPr="005B6147" w:rsidRDefault="0085252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p>
        </w:tc>
        <w:tc>
          <w:tcPr>
            <w:tcW w:w="2121" w:type="dxa"/>
            <w:tcBorders>
              <w:top w:val="single" w:sz="4" w:space="0" w:color="auto"/>
              <w:bottom w:val="single" w:sz="4" w:space="0" w:color="auto"/>
            </w:tcBorders>
            <w:shd w:val="clear" w:color="auto" w:fill="auto"/>
            <w:noWrap/>
            <w:vAlign w:val="center"/>
          </w:tcPr>
          <w:p w14:paraId="024EB697" w14:textId="77777777" w:rsidR="0085252C" w:rsidRDefault="0085252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p>
        </w:tc>
        <w:tc>
          <w:tcPr>
            <w:tcW w:w="1680" w:type="dxa"/>
            <w:tcBorders>
              <w:top w:val="single" w:sz="4" w:space="0" w:color="auto"/>
              <w:bottom w:val="single" w:sz="4" w:space="0" w:color="auto"/>
            </w:tcBorders>
            <w:shd w:val="clear" w:color="auto" w:fill="auto"/>
            <w:noWrap/>
            <w:vAlign w:val="center"/>
          </w:tcPr>
          <w:p w14:paraId="20BF7CC0" w14:textId="77777777" w:rsidR="0085252C" w:rsidRPr="005B6147" w:rsidRDefault="0085252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p>
        </w:tc>
        <w:tc>
          <w:tcPr>
            <w:tcW w:w="807" w:type="dxa"/>
            <w:tcBorders>
              <w:top w:val="single" w:sz="4" w:space="0" w:color="auto"/>
              <w:bottom w:val="single" w:sz="4" w:space="0" w:color="auto"/>
            </w:tcBorders>
            <w:shd w:val="clear" w:color="auto" w:fill="auto"/>
            <w:noWrap/>
            <w:vAlign w:val="bottom"/>
          </w:tcPr>
          <w:p w14:paraId="6D218693" w14:textId="77777777" w:rsidR="0085252C" w:rsidRPr="005B6147" w:rsidRDefault="0085252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488F6566" w14:textId="77777777" w:rsidTr="00960F94">
        <w:trPr>
          <w:trHeight w:val="300"/>
        </w:trPr>
        <w:tc>
          <w:tcPr>
            <w:tcW w:w="6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F938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lastRenderedPageBreak/>
              <w:t>LIDOCAINE/D5W 2 GM/500 ML PREMIX BAG</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14:paraId="683CA8CB" w14:textId="22B8AC10" w:rsidR="0093381C" w:rsidRPr="005B6147" w:rsidRDefault="00F95B1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95B1E">
              <w:rPr>
                <w:rFonts w:eastAsia="Times New Roman"/>
                <w:color w:val="000000"/>
                <w:sz w:val="22"/>
                <w:szCs w:val="22"/>
                <w:bdr w:val="none" w:sz="0" w:space="0" w:color="auto"/>
              </w:rPr>
              <w:t>9219312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A24576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bag</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14:paraId="5F39D43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1547949F"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031D9F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LIDOCAINE 2% JELLY 10 ML PREFILLED SYRINGE</w:t>
            </w:r>
          </w:p>
        </w:tc>
        <w:tc>
          <w:tcPr>
            <w:tcW w:w="2121" w:type="dxa"/>
            <w:tcBorders>
              <w:top w:val="nil"/>
              <w:left w:val="nil"/>
              <w:bottom w:val="single" w:sz="4" w:space="0" w:color="auto"/>
              <w:right w:val="single" w:sz="4" w:space="0" w:color="auto"/>
            </w:tcBorders>
            <w:shd w:val="clear" w:color="auto" w:fill="auto"/>
            <w:noWrap/>
            <w:vAlign w:val="center"/>
            <w:hideMark/>
          </w:tcPr>
          <w:p w14:paraId="53839F63" w14:textId="2973FD18" w:rsidR="0093381C" w:rsidRPr="005B6147" w:rsidRDefault="004B5FA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4B5FA6">
              <w:rPr>
                <w:rFonts w:eastAsia="Times New Roman"/>
                <w:color w:val="000000"/>
                <w:sz w:val="22"/>
                <w:szCs w:val="22"/>
                <w:bdr w:val="none" w:sz="0" w:space="0" w:color="auto"/>
              </w:rPr>
              <w:t>LIDO161729ML10</w:t>
            </w:r>
          </w:p>
        </w:tc>
        <w:tc>
          <w:tcPr>
            <w:tcW w:w="1680" w:type="dxa"/>
            <w:tcBorders>
              <w:top w:val="nil"/>
              <w:left w:val="nil"/>
              <w:bottom w:val="single" w:sz="4" w:space="0" w:color="auto"/>
              <w:right w:val="single" w:sz="4" w:space="0" w:color="auto"/>
            </w:tcBorders>
            <w:shd w:val="clear" w:color="auto" w:fill="auto"/>
            <w:noWrap/>
            <w:vAlign w:val="center"/>
            <w:hideMark/>
          </w:tcPr>
          <w:p w14:paraId="7B867DD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7195A77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76C9047"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61D575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proofErr w:type="spellStart"/>
            <w:r w:rsidRPr="005B6147">
              <w:rPr>
                <w:rFonts w:eastAsia="Times New Roman"/>
                <w:color w:val="000000"/>
                <w:sz w:val="22"/>
                <w:szCs w:val="18"/>
                <w:bdr w:val="none" w:sz="0" w:space="0" w:color="auto"/>
              </w:rPr>
              <w:t>LORazepam</w:t>
            </w:r>
            <w:proofErr w:type="spellEnd"/>
            <w:r w:rsidRPr="005B6147">
              <w:rPr>
                <w:rFonts w:eastAsia="Times New Roman"/>
                <w:color w:val="000000"/>
                <w:sz w:val="22"/>
                <w:szCs w:val="18"/>
                <w:bdr w:val="none" w:sz="0" w:space="0" w:color="auto"/>
              </w:rPr>
              <w:t xml:space="preserve"> 2 MG/ML VIAL</w:t>
            </w:r>
          </w:p>
        </w:tc>
        <w:tc>
          <w:tcPr>
            <w:tcW w:w="2121" w:type="dxa"/>
            <w:tcBorders>
              <w:top w:val="nil"/>
              <w:left w:val="nil"/>
              <w:bottom w:val="single" w:sz="4" w:space="0" w:color="auto"/>
              <w:right w:val="single" w:sz="4" w:space="0" w:color="auto"/>
            </w:tcBorders>
            <w:shd w:val="clear" w:color="auto" w:fill="auto"/>
            <w:noWrap/>
            <w:vAlign w:val="center"/>
            <w:hideMark/>
          </w:tcPr>
          <w:p w14:paraId="5EADDFE1" w14:textId="3DA83FFD" w:rsidR="0093381C" w:rsidRPr="005B6147" w:rsidRDefault="00FA60C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A60CE">
              <w:rPr>
                <w:rFonts w:eastAsia="Times New Roman"/>
                <w:color w:val="000000"/>
                <w:sz w:val="22"/>
                <w:szCs w:val="22"/>
                <w:bdr w:val="none" w:sz="0" w:space="0" w:color="auto"/>
              </w:rPr>
              <w:t>9249756</w:t>
            </w:r>
          </w:p>
        </w:tc>
        <w:tc>
          <w:tcPr>
            <w:tcW w:w="1680" w:type="dxa"/>
            <w:tcBorders>
              <w:top w:val="nil"/>
              <w:left w:val="nil"/>
              <w:bottom w:val="single" w:sz="4" w:space="0" w:color="auto"/>
              <w:right w:val="single" w:sz="4" w:space="0" w:color="auto"/>
            </w:tcBorders>
            <w:shd w:val="clear" w:color="auto" w:fill="auto"/>
            <w:noWrap/>
            <w:vAlign w:val="center"/>
            <w:hideMark/>
          </w:tcPr>
          <w:p w14:paraId="4F72AB0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7D191CA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52F85D9"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AE7BF6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MAGNESIUM SUL (1GM) 8.12 MEQ/2 ML VIAL</w:t>
            </w:r>
          </w:p>
        </w:tc>
        <w:tc>
          <w:tcPr>
            <w:tcW w:w="2121" w:type="dxa"/>
            <w:tcBorders>
              <w:top w:val="nil"/>
              <w:left w:val="nil"/>
              <w:bottom w:val="single" w:sz="4" w:space="0" w:color="auto"/>
              <w:right w:val="single" w:sz="4" w:space="0" w:color="auto"/>
            </w:tcBorders>
            <w:shd w:val="clear" w:color="auto" w:fill="auto"/>
            <w:noWrap/>
            <w:vAlign w:val="center"/>
            <w:hideMark/>
          </w:tcPr>
          <w:p w14:paraId="17A66A19" w14:textId="57CE5E0D" w:rsidR="0093381C" w:rsidRPr="005B6147" w:rsidRDefault="00FA60C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A60CE">
              <w:rPr>
                <w:rFonts w:eastAsia="Times New Roman"/>
                <w:color w:val="000000"/>
                <w:sz w:val="22"/>
                <w:szCs w:val="22"/>
                <w:bdr w:val="none" w:sz="0" w:space="0" w:color="auto"/>
              </w:rPr>
              <w:t>9249129</w:t>
            </w:r>
          </w:p>
        </w:tc>
        <w:tc>
          <w:tcPr>
            <w:tcW w:w="1680" w:type="dxa"/>
            <w:tcBorders>
              <w:top w:val="nil"/>
              <w:left w:val="nil"/>
              <w:bottom w:val="single" w:sz="4" w:space="0" w:color="auto"/>
              <w:right w:val="single" w:sz="4" w:space="0" w:color="auto"/>
            </w:tcBorders>
            <w:shd w:val="clear" w:color="auto" w:fill="auto"/>
            <w:noWrap/>
            <w:vAlign w:val="center"/>
            <w:hideMark/>
          </w:tcPr>
          <w:p w14:paraId="664103D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673D493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600947E"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B2EA3C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 xml:space="preserve">MAGNESIUM SULFATE 2 GM/50 </w:t>
            </w:r>
            <w:r w:rsidRPr="00FA60CE">
              <w:rPr>
                <w:rFonts w:eastAsia="Times New Roman"/>
                <w:color w:val="000000"/>
                <w:sz w:val="22"/>
                <w:szCs w:val="18"/>
                <w:bdr w:val="none" w:sz="0" w:space="0" w:color="auto"/>
              </w:rPr>
              <w:t>ML PREMIX</w:t>
            </w:r>
          </w:p>
        </w:tc>
        <w:tc>
          <w:tcPr>
            <w:tcW w:w="2121" w:type="dxa"/>
            <w:tcBorders>
              <w:top w:val="nil"/>
              <w:left w:val="nil"/>
              <w:bottom w:val="single" w:sz="4" w:space="0" w:color="auto"/>
              <w:right w:val="single" w:sz="4" w:space="0" w:color="auto"/>
            </w:tcBorders>
            <w:shd w:val="clear" w:color="auto" w:fill="auto"/>
            <w:noWrap/>
            <w:vAlign w:val="center"/>
            <w:hideMark/>
          </w:tcPr>
          <w:p w14:paraId="474D1FB8" w14:textId="6483B8CE" w:rsidR="0093381C" w:rsidRPr="005B6147" w:rsidRDefault="00FA60CE"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FA60CE">
              <w:rPr>
                <w:rFonts w:eastAsia="Times New Roman"/>
                <w:color w:val="000000"/>
                <w:sz w:val="22"/>
                <w:szCs w:val="22"/>
                <w:bdr w:val="none" w:sz="0" w:space="0" w:color="auto"/>
              </w:rPr>
              <w:t>MAG127863G2</w:t>
            </w:r>
          </w:p>
        </w:tc>
        <w:tc>
          <w:tcPr>
            <w:tcW w:w="1680" w:type="dxa"/>
            <w:tcBorders>
              <w:top w:val="nil"/>
              <w:left w:val="nil"/>
              <w:bottom w:val="single" w:sz="4" w:space="0" w:color="auto"/>
              <w:right w:val="single" w:sz="4" w:space="0" w:color="auto"/>
            </w:tcBorders>
            <w:shd w:val="clear" w:color="auto" w:fill="auto"/>
            <w:noWrap/>
            <w:vAlign w:val="center"/>
            <w:hideMark/>
          </w:tcPr>
          <w:p w14:paraId="74C6B26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bag</w:t>
            </w:r>
          </w:p>
        </w:tc>
        <w:tc>
          <w:tcPr>
            <w:tcW w:w="807" w:type="dxa"/>
            <w:tcBorders>
              <w:top w:val="nil"/>
              <w:left w:val="nil"/>
              <w:bottom w:val="single" w:sz="4" w:space="0" w:color="auto"/>
              <w:right w:val="single" w:sz="4" w:space="0" w:color="auto"/>
            </w:tcBorders>
            <w:shd w:val="clear" w:color="auto" w:fill="auto"/>
            <w:noWrap/>
            <w:vAlign w:val="bottom"/>
            <w:hideMark/>
          </w:tcPr>
          <w:p w14:paraId="05B6199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BF46EE2"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F4D690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proofErr w:type="spellStart"/>
            <w:r w:rsidRPr="005B6147">
              <w:rPr>
                <w:rFonts w:eastAsia="Times New Roman"/>
                <w:color w:val="000000"/>
                <w:sz w:val="22"/>
                <w:szCs w:val="18"/>
                <w:bdr w:val="none" w:sz="0" w:space="0" w:color="auto"/>
              </w:rPr>
              <w:t>methylPREDNISolone</w:t>
            </w:r>
            <w:proofErr w:type="spellEnd"/>
            <w:r w:rsidRPr="005B6147">
              <w:rPr>
                <w:rFonts w:eastAsia="Times New Roman"/>
                <w:color w:val="000000"/>
                <w:sz w:val="22"/>
                <w:szCs w:val="18"/>
                <w:bdr w:val="none" w:sz="0" w:space="0" w:color="auto"/>
              </w:rPr>
              <w:t xml:space="preserve"> NA SUCC 125 MG/2 ML VIAL</w:t>
            </w:r>
          </w:p>
        </w:tc>
        <w:tc>
          <w:tcPr>
            <w:tcW w:w="2121" w:type="dxa"/>
            <w:tcBorders>
              <w:top w:val="nil"/>
              <w:left w:val="nil"/>
              <w:bottom w:val="single" w:sz="4" w:space="0" w:color="auto"/>
              <w:right w:val="single" w:sz="4" w:space="0" w:color="auto"/>
            </w:tcBorders>
            <w:shd w:val="clear" w:color="auto" w:fill="auto"/>
            <w:noWrap/>
            <w:vAlign w:val="center"/>
            <w:hideMark/>
          </w:tcPr>
          <w:p w14:paraId="67C442A2" w14:textId="20BE870A" w:rsidR="0093381C" w:rsidRPr="005B6147" w:rsidRDefault="006C0528"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6C0528">
              <w:rPr>
                <w:rFonts w:eastAsia="Times New Roman"/>
                <w:color w:val="000000"/>
                <w:sz w:val="22"/>
                <w:szCs w:val="22"/>
                <w:bdr w:val="none" w:sz="0" w:space="0" w:color="auto"/>
              </w:rPr>
              <w:t>408092439</w:t>
            </w:r>
          </w:p>
        </w:tc>
        <w:tc>
          <w:tcPr>
            <w:tcW w:w="1680" w:type="dxa"/>
            <w:tcBorders>
              <w:top w:val="nil"/>
              <w:left w:val="nil"/>
              <w:bottom w:val="single" w:sz="4" w:space="0" w:color="auto"/>
              <w:right w:val="single" w:sz="4" w:space="0" w:color="auto"/>
            </w:tcBorders>
            <w:shd w:val="clear" w:color="auto" w:fill="auto"/>
            <w:noWrap/>
            <w:vAlign w:val="center"/>
            <w:hideMark/>
          </w:tcPr>
          <w:p w14:paraId="6F3D270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181014A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3030BFC2"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B4E9A63" w14:textId="77777777" w:rsidR="0093381C" w:rsidRPr="00A65636"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A65636">
              <w:rPr>
                <w:rFonts w:eastAsia="Times New Roman"/>
                <w:color w:val="000000"/>
                <w:sz w:val="22"/>
                <w:szCs w:val="18"/>
                <w:bdr w:val="none" w:sz="0" w:space="0" w:color="auto"/>
              </w:rPr>
              <w:t>METOCLOPRAMIDE 10 MG/2 ML VIAL</w:t>
            </w:r>
          </w:p>
        </w:tc>
        <w:tc>
          <w:tcPr>
            <w:tcW w:w="2121" w:type="dxa"/>
            <w:tcBorders>
              <w:top w:val="nil"/>
              <w:left w:val="nil"/>
              <w:bottom w:val="single" w:sz="4" w:space="0" w:color="auto"/>
              <w:right w:val="single" w:sz="4" w:space="0" w:color="auto"/>
            </w:tcBorders>
            <w:shd w:val="clear" w:color="auto" w:fill="auto"/>
            <w:noWrap/>
            <w:vAlign w:val="center"/>
            <w:hideMark/>
          </w:tcPr>
          <w:p w14:paraId="018589FB" w14:textId="4665200C"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9281486</w:t>
            </w:r>
          </w:p>
        </w:tc>
        <w:tc>
          <w:tcPr>
            <w:tcW w:w="1680" w:type="dxa"/>
            <w:tcBorders>
              <w:top w:val="nil"/>
              <w:left w:val="nil"/>
              <w:bottom w:val="single" w:sz="4" w:space="0" w:color="auto"/>
              <w:right w:val="single" w:sz="4" w:space="0" w:color="auto"/>
            </w:tcBorders>
            <w:shd w:val="clear" w:color="auto" w:fill="auto"/>
            <w:noWrap/>
            <w:vAlign w:val="center"/>
            <w:hideMark/>
          </w:tcPr>
          <w:p w14:paraId="7B0B16A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7370246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F5F3D22"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59394E9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 xml:space="preserve">metoprolol </w:t>
            </w:r>
            <w:proofErr w:type="spellStart"/>
            <w:r w:rsidRPr="005B6147">
              <w:rPr>
                <w:rFonts w:eastAsia="Times New Roman"/>
                <w:color w:val="000000"/>
                <w:sz w:val="22"/>
                <w:szCs w:val="18"/>
                <w:bdr w:val="none" w:sz="0" w:space="0" w:color="auto"/>
              </w:rPr>
              <w:t>TARtrate</w:t>
            </w:r>
            <w:proofErr w:type="spellEnd"/>
            <w:r w:rsidRPr="005B6147">
              <w:rPr>
                <w:rFonts w:eastAsia="Times New Roman"/>
                <w:color w:val="000000"/>
                <w:sz w:val="22"/>
                <w:szCs w:val="18"/>
                <w:bdr w:val="none" w:sz="0" w:space="0" w:color="auto"/>
              </w:rPr>
              <w:t xml:space="preserve"> 5 MG/5 ML VIAL</w:t>
            </w:r>
          </w:p>
        </w:tc>
        <w:tc>
          <w:tcPr>
            <w:tcW w:w="2121" w:type="dxa"/>
            <w:tcBorders>
              <w:top w:val="nil"/>
              <w:left w:val="nil"/>
              <w:bottom w:val="single" w:sz="4" w:space="0" w:color="auto"/>
              <w:right w:val="single" w:sz="4" w:space="0" w:color="auto"/>
            </w:tcBorders>
            <w:shd w:val="clear" w:color="auto" w:fill="auto"/>
            <w:noWrap/>
            <w:vAlign w:val="center"/>
            <w:hideMark/>
          </w:tcPr>
          <w:p w14:paraId="0687E965" w14:textId="2CD2B659"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9217829</w:t>
            </w:r>
          </w:p>
        </w:tc>
        <w:tc>
          <w:tcPr>
            <w:tcW w:w="1680" w:type="dxa"/>
            <w:tcBorders>
              <w:top w:val="nil"/>
              <w:left w:val="nil"/>
              <w:bottom w:val="single" w:sz="4" w:space="0" w:color="auto"/>
              <w:right w:val="single" w:sz="4" w:space="0" w:color="auto"/>
            </w:tcBorders>
            <w:shd w:val="clear" w:color="auto" w:fill="auto"/>
            <w:noWrap/>
            <w:vAlign w:val="center"/>
            <w:hideMark/>
          </w:tcPr>
          <w:p w14:paraId="27117D9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650AEE2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DD72A79"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33B941E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r>
              <w:rPr>
                <w:rFonts w:eastAsia="Times New Roman"/>
                <w:color w:val="000000"/>
                <w:sz w:val="22"/>
                <w:szCs w:val="18"/>
                <w:bdr w:val="none" w:sz="0" w:space="0" w:color="auto"/>
              </w:rPr>
              <w:t>MIDAZOLAM 5MG/5ML VIAL</w:t>
            </w:r>
          </w:p>
        </w:tc>
        <w:tc>
          <w:tcPr>
            <w:tcW w:w="2121" w:type="dxa"/>
            <w:tcBorders>
              <w:top w:val="nil"/>
              <w:left w:val="nil"/>
              <w:bottom w:val="single" w:sz="4" w:space="0" w:color="auto"/>
              <w:right w:val="single" w:sz="4" w:space="0" w:color="auto"/>
            </w:tcBorders>
            <w:shd w:val="clear" w:color="auto" w:fill="auto"/>
            <w:noWrap/>
            <w:vAlign w:val="center"/>
          </w:tcPr>
          <w:p w14:paraId="6523159C" w14:textId="1C8E192A"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A65636">
              <w:rPr>
                <w:rFonts w:eastAsia="Times New Roman"/>
                <w:color w:val="000000"/>
                <w:sz w:val="22"/>
                <w:szCs w:val="18"/>
                <w:bdr w:val="none" w:sz="0" w:space="0" w:color="auto"/>
              </w:rPr>
              <w:t>9223751</w:t>
            </w:r>
          </w:p>
        </w:tc>
        <w:tc>
          <w:tcPr>
            <w:tcW w:w="1680" w:type="dxa"/>
            <w:tcBorders>
              <w:top w:val="nil"/>
              <w:left w:val="nil"/>
              <w:bottom w:val="single" w:sz="4" w:space="0" w:color="auto"/>
              <w:right w:val="single" w:sz="4" w:space="0" w:color="auto"/>
            </w:tcBorders>
            <w:shd w:val="clear" w:color="auto" w:fill="auto"/>
            <w:noWrap/>
            <w:vAlign w:val="center"/>
          </w:tcPr>
          <w:p w14:paraId="0E00ECD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Pack/10 vials</w:t>
            </w:r>
          </w:p>
        </w:tc>
        <w:tc>
          <w:tcPr>
            <w:tcW w:w="807" w:type="dxa"/>
            <w:tcBorders>
              <w:top w:val="nil"/>
              <w:left w:val="nil"/>
              <w:bottom w:val="single" w:sz="4" w:space="0" w:color="auto"/>
              <w:right w:val="single" w:sz="4" w:space="0" w:color="auto"/>
            </w:tcBorders>
            <w:shd w:val="clear" w:color="auto" w:fill="auto"/>
            <w:noWrap/>
            <w:vAlign w:val="bottom"/>
          </w:tcPr>
          <w:p w14:paraId="548A046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3B64A564"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52853BF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NALOXONE 2 MG/2 ML PREFILLED SYRINGE</w:t>
            </w:r>
          </w:p>
        </w:tc>
        <w:tc>
          <w:tcPr>
            <w:tcW w:w="2121" w:type="dxa"/>
            <w:tcBorders>
              <w:top w:val="nil"/>
              <w:left w:val="nil"/>
              <w:bottom w:val="single" w:sz="4" w:space="0" w:color="auto"/>
              <w:right w:val="single" w:sz="4" w:space="0" w:color="auto"/>
            </w:tcBorders>
            <w:shd w:val="clear" w:color="auto" w:fill="auto"/>
            <w:noWrap/>
            <w:vAlign w:val="center"/>
            <w:hideMark/>
          </w:tcPr>
          <w:p w14:paraId="5C5B8FE2" w14:textId="632521FF"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9224155</w:t>
            </w:r>
          </w:p>
        </w:tc>
        <w:tc>
          <w:tcPr>
            <w:tcW w:w="1680" w:type="dxa"/>
            <w:tcBorders>
              <w:top w:val="nil"/>
              <w:left w:val="nil"/>
              <w:bottom w:val="single" w:sz="4" w:space="0" w:color="auto"/>
              <w:right w:val="single" w:sz="4" w:space="0" w:color="auto"/>
            </w:tcBorders>
            <w:shd w:val="clear" w:color="auto" w:fill="auto"/>
            <w:noWrap/>
            <w:vAlign w:val="center"/>
            <w:hideMark/>
          </w:tcPr>
          <w:p w14:paraId="3FABC0A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3B0B4BB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260775E1"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1F29B51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NALOXONE 4 MG/0.1 ML INTRANASAL SPRAY</w:t>
            </w:r>
          </w:p>
        </w:tc>
        <w:tc>
          <w:tcPr>
            <w:tcW w:w="2121" w:type="dxa"/>
            <w:tcBorders>
              <w:top w:val="nil"/>
              <w:left w:val="nil"/>
              <w:bottom w:val="single" w:sz="4" w:space="0" w:color="auto"/>
              <w:right w:val="single" w:sz="4" w:space="0" w:color="auto"/>
            </w:tcBorders>
            <w:shd w:val="clear" w:color="auto" w:fill="auto"/>
            <w:noWrap/>
            <w:vAlign w:val="center"/>
            <w:hideMark/>
          </w:tcPr>
          <w:p w14:paraId="1E15CD76" w14:textId="63046C38"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NALO196351MG4</w:t>
            </w:r>
          </w:p>
        </w:tc>
        <w:tc>
          <w:tcPr>
            <w:tcW w:w="1680" w:type="dxa"/>
            <w:tcBorders>
              <w:top w:val="nil"/>
              <w:left w:val="nil"/>
              <w:bottom w:val="single" w:sz="4" w:space="0" w:color="auto"/>
              <w:right w:val="single" w:sz="4" w:space="0" w:color="auto"/>
            </w:tcBorders>
            <w:shd w:val="clear" w:color="auto" w:fill="auto"/>
            <w:noWrap/>
            <w:vAlign w:val="center"/>
            <w:hideMark/>
          </w:tcPr>
          <w:p w14:paraId="4577FCF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2731369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3F39E18"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0741EF5D" w14:textId="212A68AA"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22"/>
                <w:bdr w:val="none" w:sz="0" w:space="0" w:color="auto"/>
              </w:rPr>
              <w:t>NEO-</w:t>
            </w:r>
            <w:r w:rsidR="00DD689A" w:rsidRPr="005B6147">
              <w:rPr>
                <w:rFonts w:eastAsia="Times New Roman"/>
                <w:color w:val="000000"/>
                <w:sz w:val="22"/>
                <w:szCs w:val="22"/>
                <w:bdr w:val="none" w:sz="0" w:space="0" w:color="auto"/>
              </w:rPr>
              <w:t>SYNEPHRINE 0.5</w:t>
            </w:r>
            <w:r w:rsidRPr="005B6147">
              <w:rPr>
                <w:rFonts w:eastAsia="Times New Roman"/>
                <w:color w:val="000000"/>
                <w:sz w:val="22"/>
                <w:szCs w:val="22"/>
                <w:bdr w:val="none" w:sz="0" w:space="0" w:color="auto"/>
              </w:rPr>
              <w:t>% NASAL SPRAY 15 ML bottle</w:t>
            </w:r>
          </w:p>
        </w:tc>
        <w:tc>
          <w:tcPr>
            <w:tcW w:w="2121" w:type="dxa"/>
            <w:tcBorders>
              <w:top w:val="nil"/>
              <w:left w:val="nil"/>
              <w:bottom w:val="single" w:sz="4" w:space="0" w:color="auto"/>
              <w:right w:val="single" w:sz="4" w:space="0" w:color="auto"/>
            </w:tcBorders>
            <w:shd w:val="clear" w:color="auto" w:fill="auto"/>
            <w:noWrap/>
            <w:vAlign w:val="center"/>
            <w:hideMark/>
          </w:tcPr>
          <w:p w14:paraId="07888639" w14:textId="45F0D89A"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9172214</w:t>
            </w:r>
          </w:p>
        </w:tc>
        <w:tc>
          <w:tcPr>
            <w:tcW w:w="1680" w:type="dxa"/>
            <w:tcBorders>
              <w:top w:val="nil"/>
              <w:left w:val="nil"/>
              <w:bottom w:val="single" w:sz="4" w:space="0" w:color="auto"/>
              <w:right w:val="single" w:sz="4" w:space="0" w:color="auto"/>
            </w:tcBorders>
            <w:shd w:val="clear" w:color="auto" w:fill="auto"/>
            <w:noWrap/>
            <w:vAlign w:val="center"/>
            <w:hideMark/>
          </w:tcPr>
          <w:p w14:paraId="1B91FE7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22"/>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4ADBF93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E3BDF7F"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640501F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NITROGLYCERIN 1 GM PACKET</w:t>
            </w:r>
          </w:p>
        </w:tc>
        <w:tc>
          <w:tcPr>
            <w:tcW w:w="2121" w:type="dxa"/>
            <w:tcBorders>
              <w:top w:val="nil"/>
              <w:left w:val="nil"/>
              <w:bottom w:val="single" w:sz="4" w:space="0" w:color="auto"/>
              <w:right w:val="single" w:sz="4" w:space="0" w:color="auto"/>
            </w:tcBorders>
            <w:shd w:val="clear" w:color="auto" w:fill="auto"/>
            <w:noWrap/>
            <w:vAlign w:val="center"/>
            <w:hideMark/>
          </w:tcPr>
          <w:p w14:paraId="2F2A501B" w14:textId="667F8094" w:rsidR="0093381C" w:rsidRPr="005B6147" w:rsidRDefault="00A65636"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A65636">
              <w:rPr>
                <w:rFonts w:eastAsia="Times New Roman"/>
                <w:color w:val="000000"/>
                <w:sz w:val="22"/>
                <w:szCs w:val="22"/>
                <w:bdr w:val="none" w:sz="0" w:space="0" w:color="auto"/>
              </w:rPr>
              <w:t>9283359</w:t>
            </w:r>
          </w:p>
        </w:tc>
        <w:tc>
          <w:tcPr>
            <w:tcW w:w="1680" w:type="dxa"/>
            <w:tcBorders>
              <w:top w:val="nil"/>
              <w:left w:val="nil"/>
              <w:bottom w:val="single" w:sz="4" w:space="0" w:color="auto"/>
              <w:right w:val="single" w:sz="4" w:space="0" w:color="auto"/>
            </w:tcBorders>
            <w:shd w:val="clear" w:color="auto" w:fill="auto"/>
            <w:noWrap/>
            <w:vAlign w:val="center"/>
            <w:hideMark/>
          </w:tcPr>
          <w:p w14:paraId="054FE5B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box/48</w:t>
            </w:r>
          </w:p>
        </w:tc>
        <w:tc>
          <w:tcPr>
            <w:tcW w:w="807" w:type="dxa"/>
            <w:tcBorders>
              <w:top w:val="nil"/>
              <w:left w:val="nil"/>
              <w:bottom w:val="single" w:sz="4" w:space="0" w:color="auto"/>
              <w:right w:val="single" w:sz="4" w:space="0" w:color="auto"/>
            </w:tcBorders>
            <w:shd w:val="clear" w:color="auto" w:fill="auto"/>
            <w:noWrap/>
            <w:vAlign w:val="bottom"/>
            <w:hideMark/>
          </w:tcPr>
          <w:p w14:paraId="652B6E85"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B42AD66"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69F9FCA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NITROGLYCERIN 4.9 GM SPRAY.PUMP</w:t>
            </w:r>
          </w:p>
        </w:tc>
        <w:tc>
          <w:tcPr>
            <w:tcW w:w="2121" w:type="dxa"/>
            <w:tcBorders>
              <w:top w:val="nil"/>
              <w:left w:val="nil"/>
              <w:bottom w:val="single" w:sz="4" w:space="0" w:color="auto"/>
              <w:right w:val="single" w:sz="4" w:space="0" w:color="auto"/>
            </w:tcBorders>
            <w:shd w:val="clear" w:color="auto" w:fill="auto"/>
            <w:noWrap/>
            <w:vAlign w:val="center"/>
            <w:hideMark/>
          </w:tcPr>
          <w:p w14:paraId="365E73A0" w14:textId="762A6C32"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NITRO27096G4</w:t>
            </w:r>
          </w:p>
        </w:tc>
        <w:tc>
          <w:tcPr>
            <w:tcW w:w="1680" w:type="dxa"/>
            <w:tcBorders>
              <w:top w:val="nil"/>
              <w:left w:val="nil"/>
              <w:bottom w:val="single" w:sz="4" w:space="0" w:color="auto"/>
              <w:right w:val="single" w:sz="4" w:space="0" w:color="auto"/>
            </w:tcBorders>
            <w:shd w:val="clear" w:color="auto" w:fill="auto"/>
            <w:noWrap/>
            <w:vAlign w:val="center"/>
            <w:hideMark/>
          </w:tcPr>
          <w:p w14:paraId="60869C9C"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2733048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1850346"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8031EE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NITROGLYCERIN SL 0.4 MG BOTTLE (25 Tabs)</w:t>
            </w:r>
          </w:p>
        </w:tc>
        <w:tc>
          <w:tcPr>
            <w:tcW w:w="2121" w:type="dxa"/>
            <w:tcBorders>
              <w:top w:val="nil"/>
              <w:left w:val="nil"/>
              <w:bottom w:val="single" w:sz="4" w:space="0" w:color="auto"/>
              <w:right w:val="single" w:sz="4" w:space="0" w:color="auto"/>
            </w:tcBorders>
            <w:shd w:val="clear" w:color="auto" w:fill="auto"/>
            <w:noWrap/>
            <w:vAlign w:val="center"/>
            <w:hideMark/>
          </w:tcPr>
          <w:p w14:paraId="2AC4B59F" w14:textId="32451436"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9339912</w:t>
            </w:r>
          </w:p>
        </w:tc>
        <w:tc>
          <w:tcPr>
            <w:tcW w:w="1680" w:type="dxa"/>
            <w:tcBorders>
              <w:top w:val="nil"/>
              <w:left w:val="nil"/>
              <w:bottom w:val="single" w:sz="4" w:space="0" w:color="auto"/>
              <w:right w:val="single" w:sz="4" w:space="0" w:color="auto"/>
            </w:tcBorders>
            <w:shd w:val="clear" w:color="auto" w:fill="auto"/>
            <w:noWrap/>
            <w:vAlign w:val="center"/>
            <w:hideMark/>
          </w:tcPr>
          <w:p w14:paraId="57784F6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bottle</w:t>
            </w:r>
          </w:p>
        </w:tc>
        <w:tc>
          <w:tcPr>
            <w:tcW w:w="807" w:type="dxa"/>
            <w:tcBorders>
              <w:top w:val="nil"/>
              <w:left w:val="nil"/>
              <w:bottom w:val="single" w:sz="4" w:space="0" w:color="auto"/>
              <w:right w:val="single" w:sz="4" w:space="0" w:color="auto"/>
            </w:tcBorders>
            <w:shd w:val="clear" w:color="auto" w:fill="auto"/>
            <w:noWrap/>
            <w:vAlign w:val="bottom"/>
            <w:hideMark/>
          </w:tcPr>
          <w:p w14:paraId="3D8C116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2E79C607"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26DB604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NITROGLYCERIN 100</w:t>
            </w:r>
            <w:r w:rsidRPr="005B6147">
              <w:rPr>
                <w:rFonts w:eastAsia="Times New Roman"/>
                <w:color w:val="000000"/>
                <w:sz w:val="22"/>
                <w:szCs w:val="18"/>
                <w:bdr w:val="none" w:sz="0" w:space="0" w:color="auto"/>
              </w:rPr>
              <w:t xml:space="preserve"> MG/250 ML PREMIXED BOTTLE</w:t>
            </w:r>
          </w:p>
        </w:tc>
        <w:tc>
          <w:tcPr>
            <w:tcW w:w="2121" w:type="dxa"/>
            <w:tcBorders>
              <w:top w:val="nil"/>
              <w:left w:val="nil"/>
              <w:bottom w:val="single" w:sz="4" w:space="0" w:color="auto"/>
              <w:right w:val="single" w:sz="4" w:space="0" w:color="auto"/>
            </w:tcBorders>
            <w:shd w:val="clear" w:color="auto" w:fill="auto"/>
            <w:noWrap/>
            <w:vAlign w:val="center"/>
            <w:hideMark/>
          </w:tcPr>
          <w:p w14:paraId="490896EC" w14:textId="06002EED"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9265331</w:t>
            </w:r>
          </w:p>
        </w:tc>
        <w:tc>
          <w:tcPr>
            <w:tcW w:w="1680" w:type="dxa"/>
            <w:tcBorders>
              <w:top w:val="nil"/>
              <w:left w:val="nil"/>
              <w:bottom w:val="single" w:sz="4" w:space="0" w:color="auto"/>
              <w:right w:val="single" w:sz="4" w:space="0" w:color="auto"/>
            </w:tcBorders>
            <w:shd w:val="clear" w:color="auto" w:fill="auto"/>
            <w:noWrap/>
            <w:vAlign w:val="center"/>
            <w:hideMark/>
          </w:tcPr>
          <w:p w14:paraId="6992B87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bottle</w:t>
            </w:r>
          </w:p>
        </w:tc>
        <w:tc>
          <w:tcPr>
            <w:tcW w:w="807" w:type="dxa"/>
            <w:tcBorders>
              <w:top w:val="nil"/>
              <w:left w:val="nil"/>
              <w:bottom w:val="single" w:sz="4" w:space="0" w:color="auto"/>
              <w:right w:val="single" w:sz="4" w:space="0" w:color="auto"/>
            </w:tcBorders>
            <w:shd w:val="clear" w:color="auto" w:fill="auto"/>
            <w:noWrap/>
            <w:vAlign w:val="bottom"/>
            <w:hideMark/>
          </w:tcPr>
          <w:p w14:paraId="3CBCB50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0CE4C778"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10AED76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NOREPINEPHRINE 4 MG/4 ML VIAL</w:t>
            </w:r>
          </w:p>
        </w:tc>
        <w:tc>
          <w:tcPr>
            <w:tcW w:w="2121" w:type="dxa"/>
            <w:tcBorders>
              <w:top w:val="nil"/>
              <w:left w:val="nil"/>
              <w:bottom w:val="single" w:sz="4" w:space="0" w:color="auto"/>
              <w:right w:val="single" w:sz="4" w:space="0" w:color="auto"/>
            </w:tcBorders>
            <w:shd w:val="clear" w:color="auto" w:fill="auto"/>
            <w:noWrap/>
            <w:vAlign w:val="center"/>
            <w:hideMark/>
          </w:tcPr>
          <w:p w14:paraId="1E89801A" w14:textId="0DF0C887"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9264250</w:t>
            </w:r>
          </w:p>
        </w:tc>
        <w:tc>
          <w:tcPr>
            <w:tcW w:w="1680" w:type="dxa"/>
            <w:tcBorders>
              <w:top w:val="nil"/>
              <w:left w:val="nil"/>
              <w:bottom w:val="single" w:sz="4" w:space="0" w:color="auto"/>
              <w:right w:val="single" w:sz="4" w:space="0" w:color="auto"/>
            </w:tcBorders>
            <w:shd w:val="clear" w:color="auto" w:fill="auto"/>
            <w:noWrap/>
            <w:vAlign w:val="center"/>
            <w:hideMark/>
          </w:tcPr>
          <w:p w14:paraId="1C043373"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6836799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7A42B8A"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3FC4FFF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r w:rsidRPr="00533072">
              <w:rPr>
                <w:rFonts w:eastAsia="Times New Roman"/>
                <w:color w:val="000000"/>
                <w:sz w:val="22"/>
                <w:szCs w:val="18"/>
                <w:bdr w:val="none" w:sz="0" w:space="0" w:color="auto"/>
              </w:rPr>
              <w:t>NOREPINEPHRINE 4MG/250ML PREMIX BAG</w:t>
            </w:r>
          </w:p>
        </w:tc>
        <w:tc>
          <w:tcPr>
            <w:tcW w:w="2121" w:type="dxa"/>
            <w:tcBorders>
              <w:top w:val="nil"/>
              <w:left w:val="nil"/>
              <w:bottom w:val="single" w:sz="4" w:space="0" w:color="auto"/>
              <w:right w:val="single" w:sz="4" w:space="0" w:color="auto"/>
            </w:tcBorders>
            <w:shd w:val="clear" w:color="auto" w:fill="auto"/>
            <w:noWrap/>
            <w:vAlign w:val="center"/>
          </w:tcPr>
          <w:p w14:paraId="039D6C00" w14:textId="3777E7A8"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533072">
              <w:rPr>
                <w:rFonts w:eastAsia="Times New Roman"/>
                <w:color w:val="000000"/>
                <w:sz w:val="22"/>
                <w:szCs w:val="18"/>
                <w:bdr w:val="none" w:sz="0" w:space="0" w:color="auto"/>
              </w:rPr>
              <w:t>NORE166025ML250</w:t>
            </w:r>
          </w:p>
        </w:tc>
        <w:tc>
          <w:tcPr>
            <w:tcW w:w="1680" w:type="dxa"/>
            <w:tcBorders>
              <w:top w:val="nil"/>
              <w:left w:val="nil"/>
              <w:bottom w:val="single" w:sz="4" w:space="0" w:color="auto"/>
              <w:right w:val="single" w:sz="4" w:space="0" w:color="auto"/>
            </w:tcBorders>
            <w:shd w:val="clear" w:color="auto" w:fill="auto"/>
            <w:noWrap/>
            <w:vAlign w:val="center"/>
          </w:tcPr>
          <w:p w14:paraId="4944DC5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bag</w:t>
            </w:r>
          </w:p>
        </w:tc>
        <w:tc>
          <w:tcPr>
            <w:tcW w:w="807" w:type="dxa"/>
            <w:tcBorders>
              <w:top w:val="nil"/>
              <w:left w:val="nil"/>
              <w:bottom w:val="single" w:sz="4" w:space="0" w:color="auto"/>
              <w:right w:val="single" w:sz="4" w:space="0" w:color="auto"/>
            </w:tcBorders>
            <w:shd w:val="clear" w:color="auto" w:fill="auto"/>
            <w:noWrap/>
            <w:vAlign w:val="bottom"/>
          </w:tcPr>
          <w:p w14:paraId="71C6EDF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23B5A1DB"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027556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ONDANSETRON</w:t>
            </w:r>
            <w:r w:rsidRPr="005B6147">
              <w:rPr>
                <w:rFonts w:eastAsia="Times New Roman"/>
                <w:color w:val="000000"/>
                <w:sz w:val="22"/>
                <w:szCs w:val="18"/>
                <w:bdr w:val="none" w:sz="0" w:space="0" w:color="auto"/>
              </w:rPr>
              <w:t xml:space="preserve"> 4 MG/2 ML VIAL</w:t>
            </w:r>
          </w:p>
        </w:tc>
        <w:tc>
          <w:tcPr>
            <w:tcW w:w="2121" w:type="dxa"/>
            <w:tcBorders>
              <w:top w:val="nil"/>
              <w:left w:val="nil"/>
              <w:bottom w:val="single" w:sz="4" w:space="0" w:color="auto"/>
              <w:right w:val="single" w:sz="4" w:space="0" w:color="auto"/>
            </w:tcBorders>
            <w:shd w:val="clear" w:color="auto" w:fill="auto"/>
            <w:noWrap/>
            <w:vAlign w:val="center"/>
            <w:hideMark/>
          </w:tcPr>
          <w:p w14:paraId="30052006" w14:textId="2F6D092A"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9251182</w:t>
            </w:r>
          </w:p>
        </w:tc>
        <w:tc>
          <w:tcPr>
            <w:tcW w:w="1680" w:type="dxa"/>
            <w:tcBorders>
              <w:top w:val="nil"/>
              <w:left w:val="nil"/>
              <w:bottom w:val="single" w:sz="4" w:space="0" w:color="auto"/>
              <w:right w:val="single" w:sz="4" w:space="0" w:color="auto"/>
            </w:tcBorders>
            <w:shd w:val="clear" w:color="auto" w:fill="auto"/>
            <w:noWrap/>
            <w:vAlign w:val="center"/>
            <w:hideMark/>
          </w:tcPr>
          <w:p w14:paraId="4FAA4F8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53BA0DF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498BD7A"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0A0F171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Pr>
                <w:rFonts w:eastAsia="Times New Roman"/>
                <w:color w:val="000000"/>
                <w:sz w:val="22"/>
                <w:szCs w:val="18"/>
                <w:bdr w:val="none" w:sz="0" w:space="0" w:color="auto"/>
              </w:rPr>
              <w:t>ONDANSETRON</w:t>
            </w:r>
            <w:r w:rsidRPr="005B6147">
              <w:rPr>
                <w:rFonts w:eastAsia="Times New Roman"/>
                <w:color w:val="000000"/>
                <w:sz w:val="22"/>
                <w:szCs w:val="18"/>
                <w:bdr w:val="none" w:sz="0" w:space="0" w:color="auto"/>
              </w:rPr>
              <w:t>4 MG ORALLY DISINTEGRATING TAB</w:t>
            </w:r>
          </w:p>
        </w:tc>
        <w:tc>
          <w:tcPr>
            <w:tcW w:w="2121" w:type="dxa"/>
            <w:tcBorders>
              <w:top w:val="nil"/>
              <w:left w:val="nil"/>
              <w:bottom w:val="single" w:sz="4" w:space="0" w:color="auto"/>
              <w:right w:val="single" w:sz="4" w:space="0" w:color="auto"/>
            </w:tcBorders>
            <w:shd w:val="clear" w:color="auto" w:fill="auto"/>
            <w:noWrap/>
            <w:vAlign w:val="center"/>
            <w:hideMark/>
          </w:tcPr>
          <w:p w14:paraId="7FF5A099" w14:textId="61E8E7E5" w:rsidR="0093381C" w:rsidRPr="005B6147" w:rsidRDefault="00533072"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533072">
              <w:rPr>
                <w:rFonts w:eastAsia="Times New Roman"/>
                <w:color w:val="000000"/>
                <w:sz w:val="22"/>
                <w:szCs w:val="22"/>
                <w:bdr w:val="none" w:sz="0" w:space="0" w:color="auto"/>
              </w:rPr>
              <w:t>9260019</w:t>
            </w:r>
          </w:p>
        </w:tc>
        <w:tc>
          <w:tcPr>
            <w:tcW w:w="1680" w:type="dxa"/>
            <w:tcBorders>
              <w:top w:val="nil"/>
              <w:left w:val="nil"/>
              <w:bottom w:val="single" w:sz="4" w:space="0" w:color="auto"/>
              <w:right w:val="single" w:sz="4" w:space="0" w:color="auto"/>
            </w:tcBorders>
            <w:shd w:val="clear" w:color="auto" w:fill="auto"/>
            <w:noWrap/>
            <w:vAlign w:val="center"/>
            <w:hideMark/>
          </w:tcPr>
          <w:p w14:paraId="0D1F0638"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box/30 tabs</w:t>
            </w:r>
          </w:p>
        </w:tc>
        <w:tc>
          <w:tcPr>
            <w:tcW w:w="807" w:type="dxa"/>
            <w:tcBorders>
              <w:top w:val="nil"/>
              <w:left w:val="nil"/>
              <w:bottom w:val="single" w:sz="4" w:space="0" w:color="auto"/>
              <w:right w:val="single" w:sz="4" w:space="0" w:color="auto"/>
            </w:tcBorders>
            <w:shd w:val="clear" w:color="auto" w:fill="auto"/>
            <w:noWrap/>
            <w:vAlign w:val="bottom"/>
            <w:hideMark/>
          </w:tcPr>
          <w:p w14:paraId="7A3E56E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E794BB4"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32A9B7F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OXYTOCIN 10 UNITS/ML VIAL</w:t>
            </w:r>
          </w:p>
        </w:tc>
        <w:tc>
          <w:tcPr>
            <w:tcW w:w="2121" w:type="dxa"/>
            <w:tcBorders>
              <w:top w:val="nil"/>
              <w:left w:val="nil"/>
              <w:bottom w:val="single" w:sz="4" w:space="0" w:color="auto"/>
              <w:right w:val="single" w:sz="4" w:space="0" w:color="auto"/>
            </w:tcBorders>
            <w:shd w:val="clear" w:color="auto" w:fill="auto"/>
            <w:noWrap/>
            <w:vAlign w:val="center"/>
            <w:hideMark/>
          </w:tcPr>
          <w:p w14:paraId="3403D6AD" w14:textId="39C2D879"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0871202</w:t>
            </w:r>
          </w:p>
        </w:tc>
        <w:tc>
          <w:tcPr>
            <w:tcW w:w="1680" w:type="dxa"/>
            <w:tcBorders>
              <w:top w:val="nil"/>
              <w:left w:val="nil"/>
              <w:bottom w:val="single" w:sz="4" w:space="0" w:color="auto"/>
              <w:right w:val="single" w:sz="4" w:space="0" w:color="auto"/>
            </w:tcBorders>
            <w:shd w:val="clear" w:color="auto" w:fill="auto"/>
            <w:noWrap/>
            <w:vAlign w:val="center"/>
            <w:hideMark/>
          </w:tcPr>
          <w:p w14:paraId="124F710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0CB1077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4D4A71" w:rsidRPr="005B6147" w14:paraId="20F60679"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0E5A3DEB" w14:textId="77777777" w:rsidR="004D4A71" w:rsidRPr="005B6147" w:rsidRDefault="004D4A71"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r>
              <w:rPr>
                <w:rFonts w:eastAsia="Times New Roman"/>
                <w:color w:val="000000"/>
                <w:sz w:val="22"/>
                <w:szCs w:val="18"/>
                <w:bdr w:val="none" w:sz="0" w:space="0" w:color="auto"/>
              </w:rPr>
              <w:t>PROCAINAMIDE 1,000 MG/2ML VIAL</w:t>
            </w:r>
          </w:p>
        </w:tc>
        <w:tc>
          <w:tcPr>
            <w:tcW w:w="2121" w:type="dxa"/>
            <w:tcBorders>
              <w:top w:val="nil"/>
              <w:left w:val="nil"/>
              <w:bottom w:val="single" w:sz="4" w:space="0" w:color="auto"/>
              <w:right w:val="single" w:sz="4" w:space="0" w:color="auto"/>
            </w:tcBorders>
            <w:shd w:val="clear" w:color="auto" w:fill="auto"/>
            <w:noWrap/>
            <w:vAlign w:val="center"/>
          </w:tcPr>
          <w:p w14:paraId="370607DC" w14:textId="20BC5399" w:rsidR="004D4A71"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B15E39">
              <w:rPr>
                <w:rFonts w:eastAsia="Times New Roman"/>
                <w:color w:val="000000"/>
                <w:sz w:val="22"/>
                <w:szCs w:val="18"/>
                <w:bdr w:val="none" w:sz="0" w:space="0" w:color="auto"/>
              </w:rPr>
              <w:t>0873455</w:t>
            </w:r>
          </w:p>
        </w:tc>
        <w:tc>
          <w:tcPr>
            <w:tcW w:w="1680" w:type="dxa"/>
            <w:tcBorders>
              <w:top w:val="nil"/>
              <w:left w:val="nil"/>
              <w:bottom w:val="single" w:sz="4" w:space="0" w:color="auto"/>
              <w:right w:val="single" w:sz="4" w:space="0" w:color="auto"/>
            </w:tcBorders>
            <w:shd w:val="clear" w:color="auto" w:fill="auto"/>
            <w:noWrap/>
            <w:vAlign w:val="center"/>
          </w:tcPr>
          <w:p w14:paraId="7D685231" w14:textId="77777777" w:rsidR="004D4A71" w:rsidRPr="005B6147" w:rsidRDefault="004D4A71"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tcPr>
          <w:p w14:paraId="262628C0" w14:textId="77777777" w:rsidR="004D4A71" w:rsidRPr="005B6147" w:rsidRDefault="004D4A71"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6563FB26"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196316B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SODIUM BICARBONATE (8.4%) 1 MEQ/ML 50 ML SYRINGE</w:t>
            </w:r>
          </w:p>
        </w:tc>
        <w:tc>
          <w:tcPr>
            <w:tcW w:w="2121" w:type="dxa"/>
            <w:tcBorders>
              <w:top w:val="nil"/>
              <w:left w:val="nil"/>
              <w:bottom w:val="single" w:sz="4" w:space="0" w:color="auto"/>
              <w:right w:val="single" w:sz="4" w:space="0" w:color="auto"/>
            </w:tcBorders>
            <w:shd w:val="clear" w:color="auto" w:fill="auto"/>
            <w:noWrap/>
            <w:vAlign w:val="center"/>
            <w:hideMark/>
          </w:tcPr>
          <w:p w14:paraId="096A49C3" w14:textId="623CF00F"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9160367</w:t>
            </w:r>
          </w:p>
        </w:tc>
        <w:tc>
          <w:tcPr>
            <w:tcW w:w="1680" w:type="dxa"/>
            <w:tcBorders>
              <w:top w:val="nil"/>
              <w:left w:val="nil"/>
              <w:bottom w:val="single" w:sz="4" w:space="0" w:color="auto"/>
              <w:right w:val="single" w:sz="4" w:space="0" w:color="auto"/>
            </w:tcBorders>
            <w:shd w:val="clear" w:color="auto" w:fill="auto"/>
            <w:noWrap/>
            <w:vAlign w:val="center"/>
            <w:hideMark/>
          </w:tcPr>
          <w:p w14:paraId="4D9C7FE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07E488E2"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4D2E300E"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47A6D1B9"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sidRPr="005B6147">
              <w:rPr>
                <w:rFonts w:eastAsia="Times New Roman"/>
                <w:color w:val="000000"/>
                <w:sz w:val="22"/>
                <w:szCs w:val="18"/>
                <w:bdr w:val="none" w:sz="0" w:space="0" w:color="auto"/>
              </w:rPr>
              <w:t>TETRACAINE 0.5% OPHTHALMIC DROPS 4 ML BOTTLE</w:t>
            </w:r>
          </w:p>
        </w:tc>
        <w:tc>
          <w:tcPr>
            <w:tcW w:w="2121" w:type="dxa"/>
            <w:tcBorders>
              <w:top w:val="nil"/>
              <w:left w:val="nil"/>
              <w:bottom w:val="single" w:sz="4" w:space="0" w:color="auto"/>
              <w:right w:val="single" w:sz="4" w:space="0" w:color="auto"/>
            </w:tcBorders>
            <w:shd w:val="clear" w:color="auto" w:fill="auto"/>
            <w:noWrap/>
            <w:vAlign w:val="center"/>
            <w:hideMark/>
          </w:tcPr>
          <w:p w14:paraId="65C875C7" w14:textId="696E94D4"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TETR173955ML4</w:t>
            </w:r>
          </w:p>
        </w:tc>
        <w:tc>
          <w:tcPr>
            <w:tcW w:w="1680" w:type="dxa"/>
            <w:tcBorders>
              <w:top w:val="nil"/>
              <w:left w:val="nil"/>
              <w:bottom w:val="single" w:sz="4" w:space="0" w:color="auto"/>
              <w:right w:val="single" w:sz="4" w:space="0" w:color="auto"/>
            </w:tcBorders>
            <w:shd w:val="clear" w:color="auto" w:fill="auto"/>
            <w:noWrap/>
            <w:vAlign w:val="center"/>
            <w:hideMark/>
          </w:tcPr>
          <w:p w14:paraId="565B4FB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w:t>
            </w:r>
          </w:p>
        </w:tc>
        <w:tc>
          <w:tcPr>
            <w:tcW w:w="807" w:type="dxa"/>
            <w:tcBorders>
              <w:top w:val="nil"/>
              <w:left w:val="nil"/>
              <w:bottom w:val="single" w:sz="4" w:space="0" w:color="auto"/>
              <w:right w:val="single" w:sz="4" w:space="0" w:color="auto"/>
            </w:tcBorders>
            <w:shd w:val="clear" w:color="auto" w:fill="auto"/>
            <w:noWrap/>
            <w:vAlign w:val="bottom"/>
            <w:hideMark/>
          </w:tcPr>
          <w:p w14:paraId="080F474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79E8DB8E"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7FF66AF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TRANEXAMIC ACID 1,000 MG/10 ML VIAL</w:t>
            </w:r>
          </w:p>
        </w:tc>
        <w:tc>
          <w:tcPr>
            <w:tcW w:w="2121" w:type="dxa"/>
            <w:tcBorders>
              <w:top w:val="nil"/>
              <w:left w:val="nil"/>
              <w:bottom w:val="single" w:sz="4" w:space="0" w:color="auto"/>
              <w:right w:val="single" w:sz="4" w:space="0" w:color="auto"/>
            </w:tcBorders>
            <w:shd w:val="clear" w:color="auto" w:fill="auto"/>
            <w:noWrap/>
            <w:vAlign w:val="center"/>
            <w:hideMark/>
          </w:tcPr>
          <w:p w14:paraId="2B7181EF" w14:textId="3AB98D40"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B15E39">
              <w:rPr>
                <w:rFonts w:eastAsia="Times New Roman"/>
                <w:color w:val="000000"/>
                <w:sz w:val="22"/>
                <w:szCs w:val="22"/>
                <w:bdr w:val="none" w:sz="0" w:space="0" w:color="auto"/>
              </w:rPr>
              <w:t>9281031</w:t>
            </w:r>
          </w:p>
        </w:tc>
        <w:tc>
          <w:tcPr>
            <w:tcW w:w="1680" w:type="dxa"/>
            <w:tcBorders>
              <w:top w:val="nil"/>
              <w:left w:val="nil"/>
              <w:bottom w:val="single" w:sz="4" w:space="0" w:color="auto"/>
              <w:right w:val="single" w:sz="4" w:space="0" w:color="auto"/>
            </w:tcBorders>
            <w:shd w:val="clear" w:color="auto" w:fill="auto"/>
            <w:noWrap/>
            <w:vAlign w:val="center"/>
            <w:hideMark/>
          </w:tcPr>
          <w:p w14:paraId="3C927455"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hideMark/>
          </w:tcPr>
          <w:p w14:paraId="5985B7CB"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67E588A2"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753BDD9B" w14:textId="615F7FB2"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22"/>
                <w:bdr w:val="none" w:sz="0" w:space="0" w:color="auto"/>
              </w:rPr>
              <w:t xml:space="preserve">** </w:t>
            </w:r>
            <w:r w:rsidRPr="005B6147">
              <w:rPr>
                <w:rFonts w:eastAsia="Times New Roman"/>
                <w:color w:val="000000"/>
                <w:sz w:val="22"/>
                <w:szCs w:val="22"/>
                <w:bdr w:val="none" w:sz="0" w:space="0" w:color="auto"/>
              </w:rPr>
              <w:t>KETAMINE HCL 100MG/ML 5ML</w:t>
            </w:r>
            <w:r w:rsidR="00BF673A">
              <w:rPr>
                <w:rFonts w:eastAsia="Times New Roman"/>
                <w:color w:val="000000"/>
                <w:sz w:val="22"/>
                <w:szCs w:val="22"/>
                <w:bdr w:val="none" w:sz="0" w:space="0" w:color="auto"/>
              </w:rPr>
              <w:t xml:space="preserve"> </w:t>
            </w:r>
            <w:proofErr w:type="gramStart"/>
            <w:r w:rsidRPr="005B6147">
              <w:rPr>
                <w:rFonts w:eastAsia="Times New Roman"/>
                <w:color w:val="000000"/>
                <w:sz w:val="22"/>
                <w:szCs w:val="22"/>
                <w:bdr w:val="none" w:sz="0" w:space="0" w:color="auto"/>
              </w:rPr>
              <w:t>VIAL  (</w:t>
            </w:r>
            <w:proofErr w:type="gramEnd"/>
            <w:r w:rsidRPr="005B6147">
              <w:rPr>
                <w:rFonts w:eastAsia="Times New Roman"/>
                <w:color w:val="000000"/>
                <w:sz w:val="22"/>
                <w:szCs w:val="22"/>
                <w:bdr w:val="none" w:sz="0" w:space="0" w:color="auto"/>
              </w:rPr>
              <w:t>High Concentration)</w:t>
            </w:r>
            <w:r>
              <w:rPr>
                <w:rFonts w:eastAsia="Times New Roman"/>
                <w:color w:val="000000"/>
                <w:sz w:val="22"/>
                <w:szCs w:val="22"/>
                <w:bdr w:val="none" w:sz="0" w:space="0" w:color="auto"/>
              </w:rPr>
              <w:t xml:space="preserve"> </w:t>
            </w:r>
          </w:p>
        </w:tc>
        <w:tc>
          <w:tcPr>
            <w:tcW w:w="2121" w:type="dxa"/>
            <w:tcBorders>
              <w:top w:val="nil"/>
              <w:left w:val="nil"/>
              <w:bottom w:val="single" w:sz="4" w:space="0" w:color="auto"/>
              <w:right w:val="single" w:sz="4" w:space="0" w:color="auto"/>
            </w:tcBorders>
            <w:shd w:val="clear" w:color="auto" w:fill="auto"/>
            <w:noWrap/>
            <w:vAlign w:val="center"/>
          </w:tcPr>
          <w:p w14:paraId="14B16970" w14:textId="60E42D62"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B15E39">
              <w:rPr>
                <w:rFonts w:eastAsia="Times New Roman"/>
                <w:color w:val="000000"/>
                <w:sz w:val="22"/>
                <w:szCs w:val="18"/>
                <w:bdr w:val="none" w:sz="0" w:space="0" w:color="auto"/>
              </w:rPr>
              <w:t>KETA4237ML5</w:t>
            </w:r>
          </w:p>
        </w:tc>
        <w:tc>
          <w:tcPr>
            <w:tcW w:w="1680" w:type="dxa"/>
            <w:tcBorders>
              <w:top w:val="nil"/>
              <w:left w:val="nil"/>
              <w:bottom w:val="single" w:sz="4" w:space="0" w:color="auto"/>
              <w:right w:val="single" w:sz="4" w:space="0" w:color="auto"/>
            </w:tcBorders>
            <w:shd w:val="clear" w:color="auto" w:fill="auto"/>
            <w:noWrap/>
            <w:vAlign w:val="center"/>
          </w:tcPr>
          <w:p w14:paraId="7526B757"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Each vial</w:t>
            </w:r>
          </w:p>
        </w:tc>
        <w:tc>
          <w:tcPr>
            <w:tcW w:w="807" w:type="dxa"/>
            <w:tcBorders>
              <w:top w:val="nil"/>
              <w:left w:val="nil"/>
              <w:bottom w:val="single" w:sz="4" w:space="0" w:color="auto"/>
              <w:right w:val="single" w:sz="4" w:space="0" w:color="auto"/>
            </w:tcBorders>
            <w:shd w:val="clear" w:color="auto" w:fill="auto"/>
            <w:noWrap/>
            <w:vAlign w:val="bottom"/>
          </w:tcPr>
          <w:p w14:paraId="695473A6"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7A0A484B"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6BB7AD2E" w14:textId="10C675DE"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 xml:space="preserve">** MIDAZOLAM </w:t>
            </w:r>
            <w:r w:rsidRPr="005B6147">
              <w:rPr>
                <w:rFonts w:eastAsia="Times New Roman"/>
                <w:color w:val="000000"/>
                <w:sz w:val="22"/>
                <w:szCs w:val="18"/>
                <w:bdr w:val="none" w:sz="0" w:space="0" w:color="auto"/>
              </w:rPr>
              <w:t xml:space="preserve">5 MG/ ML </w:t>
            </w:r>
            <w:proofErr w:type="gramStart"/>
            <w:r w:rsidRPr="005B6147">
              <w:rPr>
                <w:rFonts w:eastAsia="Times New Roman"/>
                <w:color w:val="000000"/>
                <w:sz w:val="22"/>
                <w:szCs w:val="18"/>
                <w:bdr w:val="none" w:sz="0" w:space="0" w:color="auto"/>
              </w:rPr>
              <w:t>VIAL  (</w:t>
            </w:r>
            <w:proofErr w:type="gramEnd"/>
            <w:r w:rsidRPr="005B6147">
              <w:rPr>
                <w:rFonts w:eastAsia="Times New Roman"/>
                <w:color w:val="000000"/>
                <w:sz w:val="22"/>
                <w:szCs w:val="18"/>
                <w:bdr w:val="none" w:sz="0" w:space="0" w:color="auto"/>
              </w:rPr>
              <w:t>High Concentration)</w:t>
            </w:r>
            <w:r>
              <w:rPr>
                <w:rFonts w:eastAsia="Times New Roman"/>
                <w:color w:val="000000"/>
                <w:sz w:val="22"/>
                <w:szCs w:val="18"/>
                <w:bdr w:val="none" w:sz="0" w:space="0" w:color="auto"/>
              </w:rPr>
              <w:t xml:space="preserve"> **</w:t>
            </w:r>
          </w:p>
        </w:tc>
        <w:tc>
          <w:tcPr>
            <w:tcW w:w="2121" w:type="dxa"/>
            <w:tcBorders>
              <w:top w:val="nil"/>
              <w:left w:val="nil"/>
              <w:bottom w:val="single" w:sz="4" w:space="0" w:color="auto"/>
              <w:right w:val="single" w:sz="4" w:space="0" w:color="auto"/>
            </w:tcBorders>
            <w:shd w:val="clear" w:color="auto" w:fill="auto"/>
            <w:noWrap/>
            <w:vAlign w:val="center"/>
          </w:tcPr>
          <w:p w14:paraId="007BA0FF" w14:textId="3764B251" w:rsidR="0093381C" w:rsidRPr="005B6147" w:rsidRDefault="00B15E39"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r w:rsidRPr="00B15E39">
              <w:rPr>
                <w:rFonts w:eastAsia="Times New Roman"/>
                <w:color w:val="000000"/>
                <w:sz w:val="22"/>
                <w:szCs w:val="18"/>
                <w:bdr w:val="none" w:sz="0" w:space="0" w:color="auto"/>
              </w:rPr>
              <w:t>408000018</w:t>
            </w:r>
          </w:p>
        </w:tc>
        <w:tc>
          <w:tcPr>
            <w:tcW w:w="1680" w:type="dxa"/>
            <w:tcBorders>
              <w:top w:val="nil"/>
              <w:left w:val="nil"/>
              <w:bottom w:val="single" w:sz="4" w:space="0" w:color="auto"/>
              <w:right w:val="single" w:sz="4" w:space="0" w:color="auto"/>
            </w:tcBorders>
            <w:shd w:val="clear" w:color="auto" w:fill="auto"/>
            <w:noWrap/>
            <w:vAlign w:val="center"/>
          </w:tcPr>
          <w:p w14:paraId="21DBFDA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r>
              <w:rPr>
                <w:rFonts w:eastAsia="Times New Roman"/>
                <w:color w:val="000000"/>
                <w:sz w:val="22"/>
                <w:szCs w:val="18"/>
                <w:bdr w:val="none" w:sz="0" w:space="0" w:color="auto"/>
              </w:rPr>
              <w:t>Pack/10</w:t>
            </w:r>
          </w:p>
        </w:tc>
        <w:tc>
          <w:tcPr>
            <w:tcW w:w="807" w:type="dxa"/>
            <w:tcBorders>
              <w:top w:val="nil"/>
              <w:left w:val="nil"/>
              <w:bottom w:val="single" w:sz="4" w:space="0" w:color="auto"/>
              <w:right w:val="single" w:sz="4" w:space="0" w:color="auto"/>
            </w:tcBorders>
            <w:shd w:val="clear" w:color="auto" w:fill="auto"/>
            <w:noWrap/>
            <w:vAlign w:val="bottom"/>
          </w:tcPr>
          <w:p w14:paraId="0F9FA1AE"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r w:rsidR="0093381C" w:rsidRPr="005B6147" w14:paraId="2A171260" w14:textId="77777777" w:rsidTr="00960F94">
        <w:trPr>
          <w:trHeight w:val="575"/>
        </w:trPr>
        <w:tc>
          <w:tcPr>
            <w:tcW w:w="109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8450A7" w14:textId="77777777" w:rsidR="0093381C" w:rsidRPr="005B6147" w:rsidRDefault="0093381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2"/>
                <w:szCs w:val="22"/>
                <w:bdr w:val="none" w:sz="0" w:space="0" w:color="auto"/>
              </w:rPr>
            </w:pPr>
            <w:r w:rsidRPr="00E22897">
              <w:rPr>
                <w:rFonts w:eastAsia="Times New Roman"/>
                <w:b/>
                <w:bCs/>
                <w:color w:val="000000"/>
                <w:sz w:val="20"/>
                <w:szCs w:val="20"/>
                <w:bdr w:val="none" w:sz="0" w:space="0" w:color="auto"/>
              </w:rPr>
              <w:t>The Below CII medications must be pre-arranged with both pharmacy and CVMC EMS Medical Advisor (Dr. Ellen Stein) at least 72 hours in advance of pickup and both agency rep and EMS Medical Advisor must be present</w:t>
            </w:r>
          </w:p>
        </w:tc>
      </w:tr>
      <w:tr w:rsidR="0093381C" w:rsidRPr="005B6147" w14:paraId="02C319F1" w14:textId="77777777" w:rsidTr="00960F94">
        <w:trPr>
          <w:trHeight w:val="300"/>
        </w:trPr>
        <w:tc>
          <w:tcPr>
            <w:tcW w:w="6372" w:type="dxa"/>
            <w:tcBorders>
              <w:top w:val="nil"/>
              <w:left w:val="single" w:sz="4" w:space="0" w:color="auto"/>
              <w:bottom w:val="single" w:sz="4" w:space="0" w:color="auto"/>
              <w:right w:val="single" w:sz="4" w:space="0" w:color="auto"/>
            </w:tcBorders>
            <w:shd w:val="clear" w:color="auto" w:fill="auto"/>
            <w:noWrap/>
            <w:vAlign w:val="center"/>
            <w:hideMark/>
          </w:tcPr>
          <w:p w14:paraId="5228C28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proofErr w:type="spellStart"/>
            <w:r>
              <w:rPr>
                <w:rFonts w:eastAsia="Times New Roman"/>
                <w:color w:val="000000"/>
                <w:sz w:val="22"/>
                <w:szCs w:val="18"/>
                <w:bdr w:val="none" w:sz="0" w:space="0" w:color="auto"/>
              </w:rPr>
              <w:t>fentaNYL</w:t>
            </w:r>
            <w:proofErr w:type="spellEnd"/>
            <w:r>
              <w:rPr>
                <w:rFonts w:eastAsia="Times New Roman"/>
                <w:color w:val="000000"/>
                <w:sz w:val="22"/>
                <w:szCs w:val="18"/>
                <w:bdr w:val="none" w:sz="0" w:space="0" w:color="auto"/>
              </w:rPr>
              <w:t xml:space="preserve"> 100mcg</w:t>
            </w:r>
            <w:r w:rsidRPr="005B6147">
              <w:rPr>
                <w:rFonts w:eastAsia="Times New Roman"/>
                <w:color w:val="000000"/>
                <w:sz w:val="22"/>
                <w:szCs w:val="18"/>
                <w:bdr w:val="none" w:sz="0" w:space="0" w:color="auto"/>
              </w:rPr>
              <w:t xml:space="preserve">/2ml Vial </w:t>
            </w:r>
            <w:r w:rsidRPr="005B6147">
              <w:rPr>
                <w:rFonts w:eastAsia="Times New Roman"/>
                <w:color w:val="000000"/>
                <w:sz w:val="16"/>
                <w:szCs w:val="16"/>
                <w:bdr w:val="none" w:sz="0" w:space="0" w:color="auto"/>
              </w:rPr>
              <w:t>(NEED 72 HOUR NOTICE, PLEASE CALL AHEAD)</w:t>
            </w:r>
          </w:p>
        </w:tc>
        <w:tc>
          <w:tcPr>
            <w:tcW w:w="2121" w:type="dxa"/>
            <w:tcBorders>
              <w:top w:val="nil"/>
              <w:left w:val="nil"/>
              <w:bottom w:val="single" w:sz="4" w:space="0" w:color="auto"/>
              <w:right w:val="single" w:sz="4" w:space="0" w:color="auto"/>
            </w:tcBorders>
            <w:shd w:val="clear" w:color="auto" w:fill="auto"/>
            <w:noWrap/>
            <w:vAlign w:val="center"/>
            <w:hideMark/>
          </w:tcPr>
          <w:p w14:paraId="00BB3366" w14:textId="23573D43" w:rsidR="0093381C" w:rsidRPr="005B6147" w:rsidRDefault="0093381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p>
        </w:tc>
        <w:tc>
          <w:tcPr>
            <w:tcW w:w="1680" w:type="dxa"/>
            <w:tcBorders>
              <w:top w:val="nil"/>
              <w:left w:val="nil"/>
              <w:bottom w:val="single" w:sz="4" w:space="0" w:color="auto"/>
              <w:right w:val="single" w:sz="4" w:space="0" w:color="auto"/>
            </w:tcBorders>
            <w:shd w:val="clear" w:color="auto" w:fill="auto"/>
            <w:noWrap/>
            <w:vAlign w:val="center"/>
            <w:hideMark/>
          </w:tcPr>
          <w:p w14:paraId="28AF83AF"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 (CII)</w:t>
            </w:r>
          </w:p>
        </w:tc>
        <w:tc>
          <w:tcPr>
            <w:tcW w:w="807" w:type="dxa"/>
            <w:tcBorders>
              <w:top w:val="nil"/>
              <w:left w:val="nil"/>
              <w:bottom w:val="single" w:sz="4" w:space="0" w:color="auto"/>
              <w:right w:val="single" w:sz="4" w:space="0" w:color="auto"/>
            </w:tcBorders>
            <w:shd w:val="clear" w:color="auto" w:fill="auto"/>
            <w:noWrap/>
            <w:vAlign w:val="bottom"/>
            <w:hideMark/>
          </w:tcPr>
          <w:p w14:paraId="705B89D1"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93381C" w:rsidRPr="005B6147" w14:paraId="2DBFA709" w14:textId="77777777" w:rsidTr="00960F94">
        <w:trPr>
          <w:trHeight w:val="300"/>
        </w:trPr>
        <w:tc>
          <w:tcPr>
            <w:tcW w:w="6372" w:type="dxa"/>
            <w:tcBorders>
              <w:top w:val="nil"/>
              <w:left w:val="single" w:sz="4" w:space="0" w:color="auto"/>
              <w:bottom w:val="nil"/>
              <w:right w:val="single" w:sz="4" w:space="0" w:color="auto"/>
            </w:tcBorders>
            <w:shd w:val="clear" w:color="auto" w:fill="auto"/>
            <w:noWrap/>
            <w:vAlign w:val="center"/>
            <w:hideMark/>
          </w:tcPr>
          <w:p w14:paraId="11C6E9ED"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22"/>
                <w:bdr w:val="none" w:sz="0" w:space="0" w:color="auto"/>
              </w:rPr>
            </w:pPr>
            <w:r>
              <w:rPr>
                <w:rFonts w:eastAsia="Times New Roman"/>
                <w:color w:val="000000"/>
                <w:sz w:val="22"/>
                <w:szCs w:val="18"/>
                <w:bdr w:val="none" w:sz="0" w:space="0" w:color="auto"/>
              </w:rPr>
              <w:t>MORPHINE</w:t>
            </w:r>
            <w:r w:rsidRPr="005B6147">
              <w:rPr>
                <w:rFonts w:eastAsia="Times New Roman"/>
                <w:color w:val="000000"/>
                <w:sz w:val="22"/>
                <w:szCs w:val="18"/>
                <w:bdr w:val="none" w:sz="0" w:space="0" w:color="auto"/>
              </w:rPr>
              <w:t xml:space="preserve"> 10mg/ml Vial </w:t>
            </w:r>
            <w:r w:rsidRPr="005B6147">
              <w:rPr>
                <w:rFonts w:eastAsia="Times New Roman"/>
                <w:color w:val="000000"/>
                <w:sz w:val="16"/>
                <w:szCs w:val="16"/>
                <w:bdr w:val="none" w:sz="0" w:space="0" w:color="auto"/>
              </w:rPr>
              <w:t>(NEED 72 HOUR NOTICE, PLEASE CALL AHEAD)</w:t>
            </w:r>
          </w:p>
        </w:tc>
        <w:tc>
          <w:tcPr>
            <w:tcW w:w="2121" w:type="dxa"/>
            <w:tcBorders>
              <w:top w:val="nil"/>
              <w:left w:val="nil"/>
              <w:bottom w:val="nil"/>
              <w:right w:val="single" w:sz="4" w:space="0" w:color="auto"/>
            </w:tcBorders>
            <w:shd w:val="clear" w:color="auto" w:fill="auto"/>
            <w:noWrap/>
            <w:vAlign w:val="center"/>
            <w:hideMark/>
          </w:tcPr>
          <w:p w14:paraId="1708E57F" w14:textId="64D5EF5B" w:rsidR="0093381C" w:rsidRPr="005B6147" w:rsidRDefault="0093381C"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p>
        </w:tc>
        <w:tc>
          <w:tcPr>
            <w:tcW w:w="1680" w:type="dxa"/>
            <w:tcBorders>
              <w:top w:val="nil"/>
              <w:left w:val="nil"/>
              <w:bottom w:val="nil"/>
              <w:right w:val="single" w:sz="4" w:space="0" w:color="auto"/>
            </w:tcBorders>
            <w:shd w:val="clear" w:color="auto" w:fill="auto"/>
            <w:noWrap/>
            <w:vAlign w:val="center"/>
            <w:hideMark/>
          </w:tcPr>
          <w:p w14:paraId="4B58ECB0"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5B6147">
              <w:rPr>
                <w:rFonts w:eastAsia="Times New Roman"/>
                <w:color w:val="000000"/>
                <w:sz w:val="22"/>
                <w:szCs w:val="18"/>
                <w:bdr w:val="none" w:sz="0" w:space="0" w:color="auto"/>
              </w:rPr>
              <w:t>Each vial (CII)</w:t>
            </w:r>
          </w:p>
        </w:tc>
        <w:tc>
          <w:tcPr>
            <w:tcW w:w="807" w:type="dxa"/>
            <w:tcBorders>
              <w:top w:val="nil"/>
              <w:left w:val="nil"/>
              <w:bottom w:val="nil"/>
              <w:right w:val="single" w:sz="4" w:space="0" w:color="auto"/>
            </w:tcBorders>
            <w:shd w:val="clear" w:color="auto" w:fill="auto"/>
            <w:noWrap/>
            <w:vAlign w:val="bottom"/>
            <w:hideMark/>
          </w:tcPr>
          <w:p w14:paraId="2D7CF494" w14:textId="77777777" w:rsidR="0093381C" w:rsidRPr="005B6147" w:rsidRDefault="0093381C"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r w:rsidRPr="005B6147">
              <w:rPr>
                <w:rFonts w:ascii="Calibri" w:eastAsia="Times New Roman" w:hAnsi="Calibri" w:cs="Calibri"/>
                <w:color w:val="000000"/>
                <w:sz w:val="22"/>
                <w:szCs w:val="22"/>
                <w:bdr w:val="none" w:sz="0" w:space="0" w:color="auto"/>
              </w:rPr>
              <w:t> </w:t>
            </w:r>
          </w:p>
        </w:tc>
      </w:tr>
      <w:tr w:rsidR="00E22897" w:rsidRPr="005B6147" w14:paraId="37CFB635" w14:textId="77777777" w:rsidTr="00960F94">
        <w:trPr>
          <w:trHeight w:val="153"/>
        </w:trPr>
        <w:tc>
          <w:tcPr>
            <w:tcW w:w="6372" w:type="dxa"/>
            <w:tcBorders>
              <w:top w:val="nil"/>
              <w:left w:val="single" w:sz="4" w:space="0" w:color="auto"/>
              <w:bottom w:val="single" w:sz="4" w:space="0" w:color="auto"/>
              <w:right w:val="single" w:sz="4" w:space="0" w:color="auto"/>
            </w:tcBorders>
            <w:shd w:val="clear" w:color="auto" w:fill="auto"/>
            <w:noWrap/>
            <w:vAlign w:val="center"/>
          </w:tcPr>
          <w:p w14:paraId="2C77D2DF" w14:textId="77777777" w:rsidR="00E22897" w:rsidRPr="005B6147" w:rsidRDefault="00E22897" w:rsidP="0093381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000000"/>
                <w:sz w:val="22"/>
                <w:szCs w:val="18"/>
                <w:bdr w:val="none" w:sz="0" w:space="0" w:color="auto"/>
              </w:rPr>
            </w:pPr>
          </w:p>
        </w:tc>
        <w:tc>
          <w:tcPr>
            <w:tcW w:w="2121" w:type="dxa"/>
            <w:tcBorders>
              <w:top w:val="nil"/>
              <w:left w:val="nil"/>
              <w:bottom w:val="single" w:sz="4" w:space="0" w:color="auto"/>
              <w:right w:val="single" w:sz="4" w:space="0" w:color="auto"/>
            </w:tcBorders>
            <w:shd w:val="clear" w:color="auto" w:fill="auto"/>
            <w:noWrap/>
            <w:vAlign w:val="center"/>
          </w:tcPr>
          <w:p w14:paraId="0BE17D3F" w14:textId="77777777" w:rsidR="00E22897" w:rsidRPr="005B6147" w:rsidRDefault="00E22897" w:rsidP="00A2014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18"/>
                <w:bdr w:val="none" w:sz="0" w:space="0" w:color="auto"/>
              </w:rPr>
            </w:pPr>
          </w:p>
        </w:tc>
        <w:tc>
          <w:tcPr>
            <w:tcW w:w="1680" w:type="dxa"/>
            <w:tcBorders>
              <w:top w:val="nil"/>
              <w:left w:val="nil"/>
              <w:bottom w:val="single" w:sz="4" w:space="0" w:color="auto"/>
              <w:right w:val="single" w:sz="4" w:space="0" w:color="auto"/>
            </w:tcBorders>
            <w:shd w:val="clear" w:color="auto" w:fill="auto"/>
            <w:noWrap/>
            <w:vAlign w:val="center"/>
          </w:tcPr>
          <w:p w14:paraId="648E9142" w14:textId="77777777" w:rsidR="00E22897" w:rsidRPr="005B6147" w:rsidRDefault="00E22897" w:rsidP="0093381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18"/>
                <w:bdr w:val="none" w:sz="0" w:space="0" w:color="auto"/>
              </w:rPr>
            </w:pPr>
          </w:p>
        </w:tc>
        <w:tc>
          <w:tcPr>
            <w:tcW w:w="807" w:type="dxa"/>
            <w:tcBorders>
              <w:top w:val="nil"/>
              <w:left w:val="nil"/>
              <w:bottom w:val="single" w:sz="4" w:space="0" w:color="auto"/>
              <w:right w:val="single" w:sz="4" w:space="0" w:color="auto"/>
            </w:tcBorders>
            <w:shd w:val="clear" w:color="auto" w:fill="auto"/>
            <w:noWrap/>
            <w:vAlign w:val="bottom"/>
          </w:tcPr>
          <w:p w14:paraId="4C6773BB" w14:textId="77777777" w:rsidR="00E22897" w:rsidRPr="005B6147" w:rsidRDefault="00E22897" w:rsidP="0093381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rPr>
            </w:pPr>
          </w:p>
        </w:tc>
      </w:tr>
    </w:tbl>
    <w:p w14:paraId="368DF0F6" w14:textId="77777777" w:rsidR="00AD609E" w:rsidRDefault="00AD609E" w:rsidP="005B6368">
      <w:pPr>
        <w:rPr>
          <w:b/>
        </w:rPr>
      </w:pPr>
    </w:p>
    <w:p w14:paraId="7E61E1CF" w14:textId="77777777" w:rsidR="00AD609E" w:rsidRDefault="00AD609E" w:rsidP="005B6368">
      <w:pPr>
        <w:rPr>
          <w:b/>
        </w:rPr>
      </w:pPr>
    </w:p>
    <w:p w14:paraId="0C20B73E" w14:textId="77777777" w:rsidR="00AD609E" w:rsidRDefault="00AD609E" w:rsidP="005B6368">
      <w:pPr>
        <w:rPr>
          <w:b/>
          <w:u w:val="single"/>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5E226E82" w14:textId="77777777" w:rsidR="00AD609E" w:rsidRDefault="00AD609E" w:rsidP="005B6368">
      <w:pPr>
        <w:rPr>
          <w:b/>
        </w:rPr>
      </w:pPr>
      <w:r>
        <w:rPr>
          <w:b/>
        </w:rPr>
        <w:t>Signature</w:t>
      </w:r>
      <w:r>
        <w:rPr>
          <w:b/>
        </w:rPr>
        <w:tab/>
      </w:r>
      <w:r>
        <w:rPr>
          <w:b/>
        </w:rPr>
        <w:tab/>
      </w:r>
      <w:r>
        <w:rPr>
          <w:b/>
        </w:rPr>
        <w:tab/>
      </w:r>
      <w:r>
        <w:rPr>
          <w:b/>
        </w:rPr>
        <w:tab/>
      </w:r>
      <w:r>
        <w:rPr>
          <w:b/>
        </w:rPr>
        <w:tab/>
      </w:r>
      <w:r>
        <w:rPr>
          <w:b/>
        </w:rPr>
        <w:tab/>
      </w:r>
      <w:r>
        <w:rPr>
          <w:b/>
        </w:rPr>
        <w:tab/>
      </w:r>
      <w:r>
        <w:rPr>
          <w:b/>
        </w:rPr>
        <w:tab/>
        <w:t>Name</w:t>
      </w:r>
    </w:p>
    <w:p w14:paraId="69F658C6" w14:textId="77777777" w:rsidR="00C13D5B" w:rsidRPr="00CF6CA4" w:rsidRDefault="00C13D5B" w:rsidP="005B6368"/>
    <w:p w14:paraId="2AB8A52F" w14:textId="77777777" w:rsidR="00C13D5B" w:rsidRDefault="00766D7D" w:rsidP="005B6368">
      <w:pPr>
        <w:rPr>
          <w:b/>
        </w:rPr>
      </w:pPr>
      <w:r w:rsidRPr="00CF6CA4">
        <w:t xml:space="preserve">\\Cvmc.org\cvmc root\CVMC </w:t>
      </w:r>
      <w:proofErr w:type="spellStart"/>
      <w:r w:rsidRPr="00CF6CA4">
        <w:t>WorkGrps</w:t>
      </w:r>
      <w:proofErr w:type="spellEnd"/>
      <w:r w:rsidRPr="00CF6CA4">
        <w:t>\Pharmacy\Purchasing\Ambulance Med Service</w:t>
      </w:r>
    </w:p>
    <w:sectPr w:rsidR="00C13D5B" w:rsidSect="00E22897">
      <w:head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8893F" w14:textId="77777777" w:rsidR="00522180" w:rsidRDefault="00522180" w:rsidP="00522180">
      <w:r>
        <w:separator/>
      </w:r>
    </w:p>
  </w:endnote>
  <w:endnote w:type="continuationSeparator" w:id="0">
    <w:p w14:paraId="61E0E0E1" w14:textId="77777777" w:rsidR="00522180" w:rsidRDefault="00522180" w:rsidP="0052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5BC37" w14:textId="77777777" w:rsidR="00522180" w:rsidRDefault="00522180" w:rsidP="00522180">
      <w:r>
        <w:separator/>
      </w:r>
    </w:p>
  </w:footnote>
  <w:footnote w:type="continuationSeparator" w:id="0">
    <w:p w14:paraId="7A35631A" w14:textId="77777777" w:rsidR="00522180" w:rsidRDefault="00522180" w:rsidP="0052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FF81" w14:textId="77777777" w:rsidR="00522180" w:rsidRDefault="00522180" w:rsidP="00522180">
    <w:pPr>
      <w:jc w:val="center"/>
      <w:rPr>
        <w:noProof/>
      </w:rPr>
    </w:pPr>
    <w:r>
      <w:rPr>
        <w:noProof/>
      </w:rPr>
      <w:drawing>
        <wp:inline distT="0" distB="0" distL="0" distR="0" wp14:anchorId="2DE16DAA" wp14:editId="642E5813">
          <wp:extent cx="5848350" cy="1182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6937" cy="1198601"/>
                  </a:xfrm>
                  <a:prstGeom prst="rect">
                    <a:avLst/>
                  </a:prstGeom>
                  <a:noFill/>
                  <a:ln>
                    <a:noFill/>
                  </a:ln>
                </pic:spPr>
              </pic:pic>
            </a:graphicData>
          </a:graphic>
        </wp:inline>
      </w:drawing>
    </w:r>
  </w:p>
  <w:p w14:paraId="5C30DB24" w14:textId="2FC1F46F" w:rsidR="00522180" w:rsidRDefault="00522180" w:rsidP="00522180">
    <w:pPr>
      <w:jc w:val="center"/>
      <w:rPr>
        <w:rFonts w:ascii="Franklin Gothic Book" w:hAnsi="Franklin Gothic Book"/>
        <w:b/>
        <w:i/>
        <w:color w:val="002060"/>
        <w:sz w:val="20"/>
        <w:szCs w:val="20"/>
      </w:rPr>
    </w:pPr>
    <w:r w:rsidRPr="00C4551F">
      <w:rPr>
        <w:rFonts w:ascii="Franklin Gothic Book" w:hAnsi="Franklin Gothic Book"/>
        <w:b/>
        <w:i/>
        <w:color w:val="002060"/>
        <w:sz w:val="20"/>
        <w:szCs w:val="20"/>
      </w:rPr>
      <w:t>Barre City Ambulance – Barre Town EMS – Berlin Fast – Cabot Ambulance – Corinth-Topsham Fast – East Montpelier Ambulance – Mad River Valley Ambulance – Middlesex Fast</w:t>
    </w:r>
    <w:r w:rsidR="00960F94">
      <w:rPr>
        <w:rFonts w:ascii="Franklin Gothic Book" w:hAnsi="Franklin Gothic Book"/>
        <w:b/>
        <w:i/>
        <w:color w:val="002060"/>
        <w:sz w:val="20"/>
        <w:szCs w:val="20"/>
      </w:rPr>
      <w:t xml:space="preserve"> </w:t>
    </w:r>
    <w:r w:rsidR="00960F94" w:rsidRPr="00C4551F">
      <w:rPr>
        <w:rFonts w:ascii="Franklin Gothic Book" w:hAnsi="Franklin Gothic Book"/>
        <w:b/>
        <w:i/>
        <w:color w:val="002060"/>
        <w:sz w:val="20"/>
        <w:szCs w:val="20"/>
      </w:rPr>
      <w:t>–</w:t>
    </w:r>
    <w:r w:rsidRPr="00C4551F">
      <w:rPr>
        <w:rFonts w:ascii="Franklin Gothic Book" w:hAnsi="Franklin Gothic Book"/>
        <w:b/>
        <w:i/>
        <w:color w:val="002060"/>
        <w:sz w:val="20"/>
        <w:szCs w:val="20"/>
      </w:rPr>
      <w:t xml:space="preserve"> Montpelier Ambulance </w:t>
    </w:r>
    <w:r w:rsidR="00960F94" w:rsidRPr="00C4551F">
      <w:rPr>
        <w:rFonts w:ascii="Franklin Gothic Book" w:hAnsi="Franklin Gothic Book"/>
        <w:b/>
        <w:i/>
        <w:color w:val="002060"/>
        <w:sz w:val="20"/>
        <w:szCs w:val="20"/>
      </w:rPr>
      <w:t>–</w:t>
    </w:r>
    <w:r w:rsidRPr="00C4551F">
      <w:rPr>
        <w:rFonts w:ascii="Franklin Gothic Book" w:hAnsi="Franklin Gothic Book"/>
        <w:b/>
        <w:i/>
        <w:color w:val="002060"/>
        <w:sz w:val="20"/>
        <w:szCs w:val="20"/>
      </w:rPr>
      <w:t xml:space="preserve"> Northfield Ambulance – Plainfield Fast -</w:t>
    </w:r>
    <w:r>
      <w:rPr>
        <w:rFonts w:ascii="Franklin Gothic Book" w:hAnsi="Franklin Gothic Book"/>
        <w:b/>
        <w:i/>
        <w:color w:val="002060"/>
        <w:sz w:val="20"/>
        <w:szCs w:val="20"/>
      </w:rPr>
      <w:t xml:space="preserve"> </w:t>
    </w:r>
    <w:r w:rsidRPr="00C4551F">
      <w:rPr>
        <w:rFonts w:ascii="Franklin Gothic Book" w:hAnsi="Franklin Gothic Book"/>
        <w:b/>
        <w:i/>
        <w:color w:val="002060"/>
        <w:sz w:val="20"/>
        <w:szCs w:val="20"/>
      </w:rPr>
      <w:t xml:space="preserve">Waterbury Ambulance – Washington Fast - Williamstown </w:t>
    </w:r>
    <w:r w:rsidR="00EF6B0B">
      <w:rPr>
        <w:rFonts w:ascii="Franklin Gothic Book" w:hAnsi="Franklin Gothic Book"/>
        <w:b/>
        <w:i/>
        <w:color w:val="002060"/>
        <w:sz w:val="20"/>
        <w:szCs w:val="20"/>
      </w:rPr>
      <w:t>Fast</w:t>
    </w:r>
    <w:r w:rsidRPr="00C4551F">
      <w:rPr>
        <w:rFonts w:ascii="Franklin Gothic Book" w:hAnsi="Franklin Gothic Book"/>
        <w:b/>
        <w:i/>
        <w:color w:val="002060"/>
        <w:sz w:val="20"/>
        <w:szCs w:val="20"/>
      </w:rPr>
      <w:t xml:space="preserve"> – Worcester Fast –</w:t>
    </w:r>
    <w:r>
      <w:rPr>
        <w:rFonts w:ascii="Franklin Gothic Book" w:hAnsi="Franklin Gothic Book"/>
        <w:b/>
        <w:i/>
        <w:color w:val="002060"/>
        <w:sz w:val="20"/>
        <w:szCs w:val="20"/>
      </w:rPr>
      <w:t>Central Vermont Medical Center</w:t>
    </w:r>
  </w:p>
  <w:p w14:paraId="27A43EAB" w14:textId="77777777" w:rsidR="00EF6B0B" w:rsidRPr="00522180" w:rsidRDefault="00EF6B0B" w:rsidP="00522180">
    <w:pPr>
      <w:jc w:val="center"/>
      <w:rPr>
        <w:rFonts w:ascii="Franklin Gothic Book" w:hAnsi="Franklin Gothic Book"/>
        <w:b/>
        <w:i/>
        <w:color w:val="00206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04"/>
    <w:rsid w:val="000071B9"/>
    <w:rsid w:val="00027B70"/>
    <w:rsid w:val="00044505"/>
    <w:rsid w:val="000E680A"/>
    <w:rsid w:val="00104C67"/>
    <w:rsid w:val="001104E6"/>
    <w:rsid w:val="00151C60"/>
    <w:rsid w:val="0017171E"/>
    <w:rsid w:val="00191BB4"/>
    <w:rsid w:val="001B4E00"/>
    <w:rsid w:val="001D3CC7"/>
    <w:rsid w:val="0026426A"/>
    <w:rsid w:val="002A44BD"/>
    <w:rsid w:val="002A5D0C"/>
    <w:rsid w:val="002A78EA"/>
    <w:rsid w:val="002C078C"/>
    <w:rsid w:val="002F65E4"/>
    <w:rsid w:val="003000B9"/>
    <w:rsid w:val="003039F2"/>
    <w:rsid w:val="00343021"/>
    <w:rsid w:val="003556BC"/>
    <w:rsid w:val="00380FCA"/>
    <w:rsid w:val="003A3364"/>
    <w:rsid w:val="003C45B6"/>
    <w:rsid w:val="003E70C8"/>
    <w:rsid w:val="004249FC"/>
    <w:rsid w:val="00462BE6"/>
    <w:rsid w:val="00481D89"/>
    <w:rsid w:val="0048330A"/>
    <w:rsid w:val="004835A7"/>
    <w:rsid w:val="004842AB"/>
    <w:rsid w:val="004A1145"/>
    <w:rsid w:val="004B5FA6"/>
    <w:rsid w:val="004D4A71"/>
    <w:rsid w:val="004E3B18"/>
    <w:rsid w:val="004E44A3"/>
    <w:rsid w:val="005065B1"/>
    <w:rsid w:val="00512D28"/>
    <w:rsid w:val="00522180"/>
    <w:rsid w:val="00533072"/>
    <w:rsid w:val="005734EB"/>
    <w:rsid w:val="005B6147"/>
    <w:rsid w:val="005B6368"/>
    <w:rsid w:val="005F73F6"/>
    <w:rsid w:val="006117C5"/>
    <w:rsid w:val="00637C7A"/>
    <w:rsid w:val="00643190"/>
    <w:rsid w:val="006C0528"/>
    <w:rsid w:val="006D033B"/>
    <w:rsid w:val="006E5270"/>
    <w:rsid w:val="007067F1"/>
    <w:rsid w:val="00706B1B"/>
    <w:rsid w:val="00766D7D"/>
    <w:rsid w:val="007A7130"/>
    <w:rsid w:val="007B5EE4"/>
    <w:rsid w:val="007C09D3"/>
    <w:rsid w:val="007C2F38"/>
    <w:rsid w:val="007D29F0"/>
    <w:rsid w:val="007E6684"/>
    <w:rsid w:val="008013EF"/>
    <w:rsid w:val="008178DD"/>
    <w:rsid w:val="00833F46"/>
    <w:rsid w:val="0085252C"/>
    <w:rsid w:val="008760C1"/>
    <w:rsid w:val="008F0235"/>
    <w:rsid w:val="00903568"/>
    <w:rsid w:val="0093381C"/>
    <w:rsid w:val="00940691"/>
    <w:rsid w:val="00940CC1"/>
    <w:rsid w:val="00960F94"/>
    <w:rsid w:val="009727F8"/>
    <w:rsid w:val="009741B3"/>
    <w:rsid w:val="00A0088E"/>
    <w:rsid w:val="00A023E3"/>
    <w:rsid w:val="00A2014C"/>
    <w:rsid w:val="00A2015B"/>
    <w:rsid w:val="00A47422"/>
    <w:rsid w:val="00A537BD"/>
    <w:rsid w:val="00A65636"/>
    <w:rsid w:val="00A81823"/>
    <w:rsid w:val="00AD609E"/>
    <w:rsid w:val="00AF06D0"/>
    <w:rsid w:val="00B118A6"/>
    <w:rsid w:val="00B13CAE"/>
    <w:rsid w:val="00B15E39"/>
    <w:rsid w:val="00B47DB6"/>
    <w:rsid w:val="00B8561F"/>
    <w:rsid w:val="00BF673A"/>
    <w:rsid w:val="00C11012"/>
    <w:rsid w:val="00C13D5B"/>
    <w:rsid w:val="00C44AD6"/>
    <w:rsid w:val="00C46701"/>
    <w:rsid w:val="00C63142"/>
    <w:rsid w:val="00C914D8"/>
    <w:rsid w:val="00CE2600"/>
    <w:rsid w:val="00CE46E2"/>
    <w:rsid w:val="00CE4F1B"/>
    <w:rsid w:val="00CF29D8"/>
    <w:rsid w:val="00CF6CA4"/>
    <w:rsid w:val="00D41DA7"/>
    <w:rsid w:val="00D46AEE"/>
    <w:rsid w:val="00D55C10"/>
    <w:rsid w:val="00D65DE2"/>
    <w:rsid w:val="00D92676"/>
    <w:rsid w:val="00DA7755"/>
    <w:rsid w:val="00DB0D16"/>
    <w:rsid w:val="00DD689A"/>
    <w:rsid w:val="00DF4F07"/>
    <w:rsid w:val="00E22897"/>
    <w:rsid w:val="00E266FF"/>
    <w:rsid w:val="00E60BC8"/>
    <w:rsid w:val="00E823A5"/>
    <w:rsid w:val="00E879B8"/>
    <w:rsid w:val="00EA70AB"/>
    <w:rsid w:val="00EE5A97"/>
    <w:rsid w:val="00EF6B0B"/>
    <w:rsid w:val="00F24730"/>
    <w:rsid w:val="00F7567B"/>
    <w:rsid w:val="00F85704"/>
    <w:rsid w:val="00F95B1E"/>
    <w:rsid w:val="00FA60CE"/>
    <w:rsid w:val="00FA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26CE95"/>
  <w15:docId w15:val="{E6FAFD2E-3DE9-465B-BED3-2E2313AD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70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704"/>
    <w:rPr>
      <w:rFonts w:ascii="Tahoma" w:hAnsi="Tahoma" w:cs="Tahoma"/>
      <w:sz w:val="16"/>
      <w:szCs w:val="16"/>
    </w:rPr>
  </w:style>
  <w:style w:type="character" w:customStyle="1" w:styleId="BalloonTextChar">
    <w:name w:val="Balloon Text Char"/>
    <w:basedOn w:val="DefaultParagraphFont"/>
    <w:link w:val="BalloonText"/>
    <w:uiPriority w:val="99"/>
    <w:semiHidden/>
    <w:rsid w:val="00F85704"/>
    <w:rPr>
      <w:rFonts w:ascii="Tahoma" w:eastAsia="Arial Unicode MS" w:hAnsi="Tahoma" w:cs="Tahoma"/>
      <w:sz w:val="16"/>
      <w:szCs w:val="16"/>
      <w:bdr w:val="nil"/>
    </w:rPr>
  </w:style>
  <w:style w:type="paragraph" w:styleId="Header">
    <w:name w:val="header"/>
    <w:basedOn w:val="Normal"/>
    <w:link w:val="HeaderChar"/>
    <w:uiPriority w:val="99"/>
    <w:unhideWhenUsed/>
    <w:rsid w:val="00522180"/>
    <w:pPr>
      <w:tabs>
        <w:tab w:val="center" w:pos="4680"/>
        <w:tab w:val="right" w:pos="9360"/>
      </w:tabs>
    </w:pPr>
  </w:style>
  <w:style w:type="character" w:customStyle="1" w:styleId="HeaderChar">
    <w:name w:val="Header Char"/>
    <w:basedOn w:val="DefaultParagraphFont"/>
    <w:link w:val="Header"/>
    <w:uiPriority w:val="99"/>
    <w:rsid w:val="0052218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22180"/>
    <w:pPr>
      <w:tabs>
        <w:tab w:val="center" w:pos="4680"/>
        <w:tab w:val="right" w:pos="9360"/>
      </w:tabs>
    </w:pPr>
  </w:style>
  <w:style w:type="character" w:customStyle="1" w:styleId="FooterChar">
    <w:name w:val="Footer Char"/>
    <w:basedOn w:val="DefaultParagraphFont"/>
    <w:link w:val="Footer"/>
    <w:uiPriority w:val="99"/>
    <w:rsid w:val="00522180"/>
    <w:rPr>
      <w:rFonts w:ascii="Times New Roman" w:eastAsia="Arial Unicode MS" w:hAnsi="Times New Roman" w:cs="Times New Roman"/>
      <w:sz w:val="24"/>
      <w:szCs w:val="24"/>
      <w:bdr w:val="nil"/>
    </w:rPr>
  </w:style>
  <w:style w:type="table" w:styleId="TableGrid">
    <w:name w:val="Table Grid"/>
    <w:basedOn w:val="TableNormal"/>
    <w:uiPriority w:val="59"/>
    <w:rsid w:val="005B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24517">
      <w:bodyDiv w:val="1"/>
      <w:marLeft w:val="0"/>
      <w:marRight w:val="0"/>
      <w:marTop w:val="0"/>
      <w:marBottom w:val="0"/>
      <w:divBdr>
        <w:top w:val="none" w:sz="0" w:space="0" w:color="auto"/>
        <w:left w:val="none" w:sz="0" w:space="0" w:color="auto"/>
        <w:bottom w:val="none" w:sz="0" w:space="0" w:color="auto"/>
        <w:right w:val="none" w:sz="0" w:space="0" w:color="auto"/>
      </w:divBdr>
    </w:div>
    <w:div w:id="502010862">
      <w:bodyDiv w:val="1"/>
      <w:marLeft w:val="0"/>
      <w:marRight w:val="0"/>
      <w:marTop w:val="0"/>
      <w:marBottom w:val="0"/>
      <w:divBdr>
        <w:top w:val="none" w:sz="0" w:space="0" w:color="auto"/>
        <w:left w:val="none" w:sz="0" w:space="0" w:color="auto"/>
        <w:bottom w:val="none" w:sz="0" w:space="0" w:color="auto"/>
        <w:right w:val="none" w:sz="0" w:space="0" w:color="auto"/>
      </w:divBdr>
    </w:div>
    <w:div w:id="920598419">
      <w:bodyDiv w:val="1"/>
      <w:marLeft w:val="0"/>
      <w:marRight w:val="0"/>
      <w:marTop w:val="0"/>
      <w:marBottom w:val="0"/>
      <w:divBdr>
        <w:top w:val="none" w:sz="0" w:space="0" w:color="auto"/>
        <w:left w:val="none" w:sz="0" w:space="0" w:color="auto"/>
        <w:bottom w:val="none" w:sz="0" w:space="0" w:color="auto"/>
        <w:right w:val="none" w:sz="0" w:space="0" w:color="auto"/>
      </w:divBdr>
    </w:div>
    <w:div w:id="1060594726">
      <w:bodyDiv w:val="1"/>
      <w:marLeft w:val="0"/>
      <w:marRight w:val="0"/>
      <w:marTop w:val="0"/>
      <w:marBottom w:val="0"/>
      <w:divBdr>
        <w:top w:val="none" w:sz="0" w:space="0" w:color="auto"/>
        <w:left w:val="none" w:sz="0" w:space="0" w:color="auto"/>
        <w:bottom w:val="none" w:sz="0" w:space="0" w:color="auto"/>
        <w:right w:val="none" w:sz="0" w:space="0" w:color="auto"/>
      </w:divBdr>
    </w:div>
    <w:div w:id="1547258276">
      <w:bodyDiv w:val="1"/>
      <w:marLeft w:val="0"/>
      <w:marRight w:val="0"/>
      <w:marTop w:val="0"/>
      <w:marBottom w:val="0"/>
      <w:divBdr>
        <w:top w:val="none" w:sz="0" w:space="0" w:color="auto"/>
        <w:left w:val="none" w:sz="0" w:space="0" w:color="auto"/>
        <w:bottom w:val="none" w:sz="0" w:space="0" w:color="auto"/>
        <w:right w:val="none" w:sz="0" w:space="0" w:color="auto"/>
      </w:divBdr>
    </w:div>
    <w:div w:id="1890259455">
      <w:bodyDiv w:val="1"/>
      <w:marLeft w:val="0"/>
      <w:marRight w:val="0"/>
      <w:marTop w:val="0"/>
      <w:marBottom w:val="0"/>
      <w:divBdr>
        <w:top w:val="none" w:sz="0" w:space="0" w:color="auto"/>
        <w:left w:val="none" w:sz="0" w:space="0" w:color="auto"/>
        <w:bottom w:val="none" w:sz="0" w:space="0" w:color="auto"/>
        <w:right w:val="none" w:sz="0" w:space="0" w:color="auto"/>
      </w:divBdr>
    </w:div>
    <w:div w:id="20301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EA3C-1151-4E57-BC5D-D00CFAFA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CVMC</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Vermont Medical Center</dc:creator>
  <cp:lastModifiedBy>Bagg, Scott</cp:lastModifiedBy>
  <cp:revision>2</cp:revision>
  <cp:lastPrinted>2024-02-05T17:59:00Z</cp:lastPrinted>
  <dcterms:created xsi:type="dcterms:W3CDTF">2024-10-16T16:54:00Z</dcterms:created>
  <dcterms:modified xsi:type="dcterms:W3CDTF">2024-10-16T16:54:00Z</dcterms:modified>
</cp:coreProperties>
</file>