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14C9" w14:textId="2C857B4F" w:rsidR="00CA2CB8" w:rsidRDefault="00CA2CB8" w:rsidP="009E1F2D">
      <w:pPr>
        <w:spacing w:after="0" w:line="240" w:lineRule="auto"/>
        <w:jc w:val="center"/>
        <w:rPr>
          <w:b/>
          <w:bCs/>
          <w:sz w:val="32"/>
          <w:szCs w:val="32"/>
        </w:rPr>
      </w:pPr>
      <w:r w:rsidRPr="00CA2CB8">
        <w:rPr>
          <w:b/>
          <w:bCs/>
          <w:sz w:val="32"/>
          <w:szCs w:val="32"/>
        </w:rPr>
        <w:t>RED WING SENIORS GOLF ASSOCIATION</w:t>
      </w:r>
    </w:p>
    <w:p w14:paraId="17D846BD" w14:textId="6ABB89B2" w:rsidR="00BC178A" w:rsidRDefault="00BC178A" w:rsidP="009E1F2D">
      <w:pPr>
        <w:spacing w:after="0" w:line="240" w:lineRule="auto"/>
        <w:jc w:val="center"/>
        <w:rPr>
          <w:b/>
          <w:bCs/>
          <w:sz w:val="32"/>
          <w:szCs w:val="32"/>
        </w:rPr>
      </w:pPr>
      <w:r>
        <w:rPr>
          <w:b/>
          <w:bCs/>
          <w:sz w:val="32"/>
          <w:szCs w:val="32"/>
        </w:rPr>
        <w:t>(RWSGA)</w:t>
      </w:r>
    </w:p>
    <w:p w14:paraId="37328EC5" w14:textId="1487B893" w:rsidR="00CA2CB8" w:rsidRPr="000D140E" w:rsidRDefault="00CA2CB8" w:rsidP="009E1F2D">
      <w:pPr>
        <w:spacing w:after="0" w:line="240" w:lineRule="auto"/>
        <w:jc w:val="center"/>
        <w:rPr>
          <w:b/>
          <w:bCs/>
          <w:sz w:val="36"/>
          <w:szCs w:val="36"/>
        </w:rPr>
      </w:pPr>
      <w:r w:rsidRPr="000D140E">
        <w:rPr>
          <w:b/>
          <w:bCs/>
          <w:sz w:val="36"/>
          <w:szCs w:val="36"/>
        </w:rPr>
        <w:t xml:space="preserve">LOCAL RULES OF GOLF </w:t>
      </w:r>
    </w:p>
    <w:p w14:paraId="16B94674" w14:textId="6CCFB509" w:rsidR="00CA2CB8" w:rsidRPr="000D140E" w:rsidRDefault="000D140E" w:rsidP="009E1F2D">
      <w:pPr>
        <w:spacing w:after="0" w:line="240" w:lineRule="auto"/>
        <w:jc w:val="center"/>
        <w:rPr>
          <w:b/>
          <w:bCs/>
          <w:sz w:val="28"/>
          <w:szCs w:val="28"/>
        </w:rPr>
      </w:pPr>
      <w:r w:rsidRPr="000D140E">
        <w:rPr>
          <w:b/>
          <w:bCs/>
          <w:sz w:val="28"/>
          <w:szCs w:val="28"/>
        </w:rPr>
        <w:t>(</w:t>
      </w:r>
      <w:r w:rsidR="00CA2CB8" w:rsidRPr="000D140E">
        <w:rPr>
          <w:b/>
          <w:bCs/>
          <w:sz w:val="28"/>
          <w:szCs w:val="28"/>
        </w:rPr>
        <w:t>ADJUSTED FOR ASSOCIATION MATCHES</w:t>
      </w:r>
      <w:r w:rsidRPr="000D140E">
        <w:rPr>
          <w:b/>
          <w:bCs/>
          <w:sz w:val="28"/>
          <w:szCs w:val="28"/>
        </w:rPr>
        <w:t>)</w:t>
      </w:r>
    </w:p>
    <w:p w14:paraId="5A9DF20D" w14:textId="77777777" w:rsidR="003D737A" w:rsidRPr="00CA2CB8" w:rsidRDefault="003D737A" w:rsidP="009E1F2D">
      <w:pPr>
        <w:spacing w:after="0" w:line="240" w:lineRule="auto"/>
        <w:jc w:val="center"/>
        <w:rPr>
          <w:b/>
          <w:bCs/>
          <w:sz w:val="24"/>
          <w:szCs w:val="24"/>
        </w:rPr>
      </w:pPr>
    </w:p>
    <w:p w14:paraId="5CD0850A" w14:textId="2E5F56A9" w:rsidR="00CA2CB8" w:rsidRPr="005D2247" w:rsidRDefault="00CA2CB8" w:rsidP="009E1F2D">
      <w:pPr>
        <w:spacing w:after="0" w:line="240" w:lineRule="auto"/>
        <w:jc w:val="center"/>
        <w:rPr>
          <w:sz w:val="24"/>
          <w:szCs w:val="24"/>
        </w:rPr>
      </w:pPr>
      <w:r w:rsidRPr="005D2247">
        <w:rPr>
          <w:sz w:val="24"/>
          <w:szCs w:val="24"/>
        </w:rPr>
        <w:t xml:space="preserve">As of </w:t>
      </w:r>
      <w:r w:rsidR="00AF3633">
        <w:rPr>
          <w:sz w:val="24"/>
          <w:szCs w:val="24"/>
        </w:rPr>
        <w:t>January 28, 2026</w:t>
      </w:r>
    </w:p>
    <w:p w14:paraId="342FF6A0" w14:textId="77777777" w:rsidR="003D737A" w:rsidRPr="005D2247" w:rsidRDefault="003D737A" w:rsidP="009E1F2D">
      <w:pPr>
        <w:spacing w:after="0" w:line="240" w:lineRule="auto"/>
        <w:jc w:val="center"/>
        <w:rPr>
          <w:sz w:val="24"/>
          <w:szCs w:val="24"/>
        </w:rPr>
      </w:pPr>
    </w:p>
    <w:p w14:paraId="1ED365DA" w14:textId="14E43209" w:rsidR="00CA2CB8" w:rsidRPr="005D2247" w:rsidRDefault="00CA2CB8" w:rsidP="009E1F2D">
      <w:pPr>
        <w:spacing w:after="0" w:line="240" w:lineRule="auto"/>
        <w:jc w:val="center"/>
        <w:rPr>
          <w:sz w:val="24"/>
          <w:szCs w:val="24"/>
        </w:rPr>
      </w:pPr>
      <w:r w:rsidRPr="005D2247">
        <w:rPr>
          <w:sz w:val="24"/>
          <w:szCs w:val="24"/>
        </w:rPr>
        <w:t xml:space="preserve">Prepared </w:t>
      </w:r>
      <w:r w:rsidR="00A40AAE" w:rsidRPr="005D2247">
        <w:rPr>
          <w:sz w:val="24"/>
          <w:szCs w:val="24"/>
        </w:rPr>
        <w:t xml:space="preserve">on behalf of </w:t>
      </w:r>
      <w:r w:rsidR="006362F6" w:rsidRPr="005D2247">
        <w:rPr>
          <w:sz w:val="24"/>
          <w:szCs w:val="24"/>
        </w:rPr>
        <w:t>the Board</w:t>
      </w:r>
      <w:r w:rsidR="00A40AAE" w:rsidRPr="005D2247">
        <w:rPr>
          <w:sz w:val="24"/>
          <w:szCs w:val="24"/>
        </w:rPr>
        <w:t xml:space="preserve"> of Directors </w:t>
      </w:r>
      <w:r w:rsidRPr="005D2247">
        <w:rPr>
          <w:sz w:val="24"/>
          <w:szCs w:val="24"/>
        </w:rPr>
        <w:t xml:space="preserve">by: </w:t>
      </w:r>
      <w:r w:rsidR="00D713D1">
        <w:rPr>
          <w:sz w:val="24"/>
          <w:szCs w:val="24"/>
        </w:rPr>
        <w:t>2026 BOD</w:t>
      </w:r>
      <w:r w:rsidR="009D47D7" w:rsidRPr="005D2247">
        <w:rPr>
          <w:sz w:val="24"/>
          <w:szCs w:val="24"/>
        </w:rPr>
        <w:t xml:space="preserve"> </w:t>
      </w:r>
    </w:p>
    <w:p w14:paraId="5C753387" w14:textId="77777777" w:rsidR="003D737A" w:rsidRPr="00CA2CB8" w:rsidRDefault="003D737A" w:rsidP="009E1F2D">
      <w:pPr>
        <w:spacing w:after="0" w:line="240" w:lineRule="auto"/>
        <w:jc w:val="center"/>
        <w:rPr>
          <w:sz w:val="24"/>
          <w:szCs w:val="24"/>
        </w:rPr>
      </w:pPr>
    </w:p>
    <w:p w14:paraId="5E08CD80" w14:textId="1B978C43" w:rsidR="00CA2CB8" w:rsidRDefault="00CA2CB8" w:rsidP="009E1F2D">
      <w:pPr>
        <w:spacing w:after="0" w:line="240" w:lineRule="auto"/>
        <w:rPr>
          <w:sz w:val="24"/>
          <w:szCs w:val="24"/>
        </w:rPr>
      </w:pPr>
      <w:r w:rsidRPr="00CA2CB8">
        <w:rPr>
          <w:sz w:val="24"/>
          <w:szCs w:val="24"/>
        </w:rPr>
        <w:t>Approved by: Board of Directors, March 1995 Bill Nelson, President</w:t>
      </w:r>
    </w:p>
    <w:p w14:paraId="1FEC9552" w14:textId="77777777" w:rsidR="009E1F2D" w:rsidRPr="00CA2CB8" w:rsidRDefault="009E1F2D" w:rsidP="009E1F2D">
      <w:pPr>
        <w:spacing w:after="0" w:line="240" w:lineRule="auto"/>
        <w:rPr>
          <w:sz w:val="24"/>
          <w:szCs w:val="24"/>
        </w:rPr>
      </w:pPr>
    </w:p>
    <w:p w14:paraId="12C0859D" w14:textId="5229405B" w:rsidR="00CA2CB8" w:rsidRDefault="00CA2CB8" w:rsidP="009E1F2D">
      <w:pPr>
        <w:spacing w:after="0" w:line="240" w:lineRule="auto"/>
        <w:rPr>
          <w:sz w:val="24"/>
          <w:szCs w:val="24"/>
        </w:rPr>
      </w:pPr>
      <w:r w:rsidRPr="00CA2CB8">
        <w:rPr>
          <w:sz w:val="24"/>
          <w:szCs w:val="24"/>
        </w:rPr>
        <w:t>Amended by: Tournament &amp; Rules Committee, August 2003 Jake Dohner and Bill Holland</w:t>
      </w:r>
    </w:p>
    <w:p w14:paraId="1396CD89" w14:textId="77777777" w:rsidR="009E1F2D" w:rsidRPr="00CA2CB8" w:rsidRDefault="009E1F2D" w:rsidP="009E1F2D">
      <w:pPr>
        <w:spacing w:after="0" w:line="240" w:lineRule="auto"/>
        <w:rPr>
          <w:sz w:val="24"/>
          <w:szCs w:val="24"/>
        </w:rPr>
      </w:pPr>
    </w:p>
    <w:p w14:paraId="6F0DE8F3" w14:textId="1B57B885" w:rsidR="00CA2CB8" w:rsidRDefault="00CA2CB8" w:rsidP="009E1F2D">
      <w:pPr>
        <w:spacing w:after="0" w:line="240" w:lineRule="auto"/>
        <w:rPr>
          <w:sz w:val="24"/>
          <w:szCs w:val="24"/>
        </w:rPr>
      </w:pPr>
      <w:r w:rsidRPr="00CA2CB8">
        <w:rPr>
          <w:sz w:val="24"/>
          <w:szCs w:val="24"/>
        </w:rPr>
        <w:t>Amended by: Vote of the Membership, March 2007</w:t>
      </w:r>
      <w:r>
        <w:rPr>
          <w:sz w:val="24"/>
          <w:szCs w:val="24"/>
        </w:rPr>
        <w:t xml:space="preserve"> </w:t>
      </w:r>
      <w:r w:rsidRPr="00CA2CB8">
        <w:rPr>
          <w:sz w:val="24"/>
          <w:szCs w:val="24"/>
        </w:rPr>
        <w:t>Bob Saunders, President</w:t>
      </w:r>
    </w:p>
    <w:p w14:paraId="0F4E7F31" w14:textId="77777777" w:rsidR="009E1F2D" w:rsidRPr="00CA2CB8" w:rsidRDefault="009E1F2D" w:rsidP="009E1F2D">
      <w:pPr>
        <w:spacing w:after="0" w:line="240" w:lineRule="auto"/>
        <w:rPr>
          <w:sz w:val="24"/>
          <w:szCs w:val="24"/>
        </w:rPr>
      </w:pPr>
    </w:p>
    <w:p w14:paraId="03AE9603" w14:textId="5172291B" w:rsidR="00CA2CB8" w:rsidRDefault="00CA2CB8" w:rsidP="009E1F2D">
      <w:pPr>
        <w:spacing w:after="0" w:line="240" w:lineRule="auto"/>
        <w:rPr>
          <w:sz w:val="24"/>
          <w:szCs w:val="24"/>
        </w:rPr>
      </w:pPr>
      <w:r w:rsidRPr="00CA2CB8">
        <w:rPr>
          <w:sz w:val="24"/>
          <w:szCs w:val="24"/>
        </w:rPr>
        <w:t>Amended by: Vote of the Membership, March 2008 Thomas Metz, President</w:t>
      </w:r>
    </w:p>
    <w:p w14:paraId="239FD464" w14:textId="77777777" w:rsidR="009E1F2D" w:rsidRPr="00CA2CB8" w:rsidRDefault="009E1F2D" w:rsidP="009E1F2D">
      <w:pPr>
        <w:spacing w:after="0" w:line="240" w:lineRule="auto"/>
        <w:rPr>
          <w:sz w:val="24"/>
          <w:szCs w:val="24"/>
        </w:rPr>
      </w:pPr>
    </w:p>
    <w:p w14:paraId="5BBD9B93" w14:textId="45A3C32A" w:rsidR="00CA2CB8" w:rsidRDefault="00CA2CB8" w:rsidP="009E1F2D">
      <w:pPr>
        <w:spacing w:after="0" w:line="240" w:lineRule="auto"/>
        <w:rPr>
          <w:sz w:val="24"/>
          <w:szCs w:val="24"/>
        </w:rPr>
      </w:pPr>
      <w:r w:rsidRPr="00CA2CB8">
        <w:rPr>
          <w:sz w:val="24"/>
          <w:szCs w:val="24"/>
        </w:rPr>
        <w:t>Amended by: Vote of the Membership, March 2010 Douglas Miller, President</w:t>
      </w:r>
    </w:p>
    <w:p w14:paraId="3682FCFF" w14:textId="77777777" w:rsidR="009E1F2D" w:rsidRPr="00CA2CB8" w:rsidRDefault="009E1F2D" w:rsidP="009E1F2D">
      <w:pPr>
        <w:spacing w:after="0" w:line="240" w:lineRule="auto"/>
        <w:rPr>
          <w:sz w:val="24"/>
          <w:szCs w:val="24"/>
        </w:rPr>
      </w:pPr>
    </w:p>
    <w:p w14:paraId="14062FDF" w14:textId="5A309B33" w:rsidR="00CA2CB8" w:rsidRDefault="00CA2CB8" w:rsidP="009E1F2D">
      <w:pPr>
        <w:spacing w:after="0" w:line="240" w:lineRule="auto"/>
        <w:rPr>
          <w:sz w:val="24"/>
          <w:szCs w:val="24"/>
        </w:rPr>
      </w:pPr>
      <w:r w:rsidRPr="00CA2CB8">
        <w:rPr>
          <w:sz w:val="24"/>
          <w:szCs w:val="24"/>
        </w:rPr>
        <w:t>Amended by: Vote of Board of Directors, March 2011 Al Bush, President</w:t>
      </w:r>
    </w:p>
    <w:p w14:paraId="15BEE832" w14:textId="77777777" w:rsidR="009E1F2D" w:rsidRPr="00CA2CB8" w:rsidRDefault="009E1F2D" w:rsidP="009E1F2D">
      <w:pPr>
        <w:spacing w:after="0" w:line="240" w:lineRule="auto"/>
        <w:rPr>
          <w:sz w:val="24"/>
          <w:szCs w:val="24"/>
        </w:rPr>
      </w:pPr>
    </w:p>
    <w:p w14:paraId="4C672CD7" w14:textId="57DE7285" w:rsidR="00CA2CB8" w:rsidRDefault="00CA2CB8" w:rsidP="009E1F2D">
      <w:pPr>
        <w:spacing w:after="0" w:line="240" w:lineRule="auto"/>
        <w:rPr>
          <w:sz w:val="24"/>
          <w:szCs w:val="24"/>
        </w:rPr>
      </w:pPr>
      <w:r w:rsidRPr="00CA2CB8">
        <w:rPr>
          <w:sz w:val="24"/>
          <w:szCs w:val="24"/>
        </w:rPr>
        <w:t>Amended by: Vote of Board of Directors, February 2015 Harry Watson, President</w:t>
      </w:r>
    </w:p>
    <w:p w14:paraId="0BDC468A" w14:textId="77777777" w:rsidR="009E1F2D" w:rsidRPr="00CA2CB8" w:rsidRDefault="009E1F2D" w:rsidP="009E1F2D">
      <w:pPr>
        <w:spacing w:after="0" w:line="240" w:lineRule="auto"/>
        <w:rPr>
          <w:sz w:val="24"/>
          <w:szCs w:val="24"/>
        </w:rPr>
      </w:pPr>
    </w:p>
    <w:p w14:paraId="2D30221A" w14:textId="1C8AD707" w:rsidR="00CA2CB8" w:rsidRDefault="00CA2CB8" w:rsidP="009E1F2D">
      <w:pPr>
        <w:spacing w:after="0" w:line="240" w:lineRule="auto"/>
        <w:rPr>
          <w:sz w:val="24"/>
          <w:szCs w:val="24"/>
        </w:rPr>
      </w:pPr>
      <w:r w:rsidRPr="00CA2CB8">
        <w:rPr>
          <w:sz w:val="24"/>
          <w:szCs w:val="24"/>
        </w:rPr>
        <w:t>Amended by: Vote of Board of Directors, February 2016 Doug Johnson, President</w:t>
      </w:r>
    </w:p>
    <w:p w14:paraId="1567F88B" w14:textId="77777777" w:rsidR="009E1F2D" w:rsidRPr="00CA2CB8" w:rsidRDefault="009E1F2D" w:rsidP="009E1F2D">
      <w:pPr>
        <w:spacing w:after="0" w:line="240" w:lineRule="auto"/>
        <w:rPr>
          <w:sz w:val="24"/>
          <w:szCs w:val="24"/>
        </w:rPr>
      </w:pPr>
    </w:p>
    <w:p w14:paraId="2A990BCD" w14:textId="50B6AD88" w:rsidR="00CA2CB8" w:rsidRDefault="00CA2CB8" w:rsidP="009E1F2D">
      <w:pPr>
        <w:spacing w:after="0" w:line="240" w:lineRule="auto"/>
        <w:rPr>
          <w:sz w:val="24"/>
          <w:szCs w:val="24"/>
        </w:rPr>
      </w:pPr>
      <w:r w:rsidRPr="00CA2CB8">
        <w:rPr>
          <w:sz w:val="24"/>
          <w:szCs w:val="24"/>
        </w:rPr>
        <w:t>Amended by: Vote of Board of Directors, July 2019 Joe Domozick, President</w:t>
      </w:r>
    </w:p>
    <w:p w14:paraId="0B2C2DB9" w14:textId="77777777" w:rsidR="009E1F2D" w:rsidRPr="00CA2CB8" w:rsidRDefault="009E1F2D" w:rsidP="009E1F2D">
      <w:pPr>
        <w:spacing w:after="0" w:line="240" w:lineRule="auto"/>
        <w:rPr>
          <w:sz w:val="24"/>
          <w:szCs w:val="24"/>
        </w:rPr>
      </w:pPr>
    </w:p>
    <w:p w14:paraId="4C666E78" w14:textId="28979964" w:rsidR="00CA2CB8" w:rsidRDefault="00CA2CB8" w:rsidP="009E1F2D">
      <w:pPr>
        <w:spacing w:after="0" w:line="240" w:lineRule="auto"/>
        <w:rPr>
          <w:sz w:val="24"/>
          <w:szCs w:val="24"/>
        </w:rPr>
      </w:pPr>
      <w:r w:rsidRPr="00CA2CB8">
        <w:rPr>
          <w:sz w:val="24"/>
          <w:szCs w:val="24"/>
        </w:rPr>
        <w:t>Amended by: Vote of Board of Directors, January 2022 Steve Coomer, President</w:t>
      </w:r>
    </w:p>
    <w:p w14:paraId="5AE4561C" w14:textId="04C866A3" w:rsidR="007D0DF6" w:rsidRDefault="007D0DF6" w:rsidP="009E1F2D">
      <w:pPr>
        <w:spacing w:after="0" w:line="240" w:lineRule="auto"/>
        <w:rPr>
          <w:sz w:val="24"/>
          <w:szCs w:val="24"/>
        </w:rPr>
      </w:pPr>
    </w:p>
    <w:p w14:paraId="4A09E276" w14:textId="158BB4A9" w:rsidR="007D0DF6" w:rsidRDefault="007D0DF6" w:rsidP="007D0DF6">
      <w:pPr>
        <w:spacing w:after="0" w:line="240" w:lineRule="auto"/>
        <w:rPr>
          <w:sz w:val="24"/>
          <w:szCs w:val="24"/>
        </w:rPr>
      </w:pPr>
      <w:r w:rsidRPr="00CA2CB8">
        <w:rPr>
          <w:sz w:val="24"/>
          <w:szCs w:val="24"/>
        </w:rPr>
        <w:t xml:space="preserve">Amended by: Vote of Board of Directors, </w:t>
      </w:r>
      <w:r w:rsidR="0080647B" w:rsidRPr="0080647B">
        <w:rPr>
          <w:sz w:val="24"/>
          <w:szCs w:val="24"/>
        </w:rPr>
        <w:t>January 2024</w:t>
      </w:r>
      <w:r w:rsidRPr="00CA2CB8">
        <w:rPr>
          <w:sz w:val="24"/>
          <w:szCs w:val="24"/>
        </w:rPr>
        <w:t xml:space="preserve"> </w:t>
      </w:r>
      <w:r w:rsidR="00B04F60" w:rsidRPr="00CA2CB8">
        <w:rPr>
          <w:sz w:val="24"/>
          <w:szCs w:val="24"/>
        </w:rPr>
        <w:t>Douglas Miller</w:t>
      </w:r>
      <w:r w:rsidRPr="00CA2CB8">
        <w:rPr>
          <w:sz w:val="24"/>
          <w:szCs w:val="24"/>
        </w:rPr>
        <w:t>, President</w:t>
      </w:r>
    </w:p>
    <w:p w14:paraId="43B02EE6" w14:textId="59041567" w:rsidR="00B04F60" w:rsidRDefault="00B04F60" w:rsidP="007D0DF6">
      <w:pPr>
        <w:spacing w:after="0" w:line="240" w:lineRule="auto"/>
        <w:rPr>
          <w:sz w:val="24"/>
          <w:szCs w:val="24"/>
        </w:rPr>
      </w:pPr>
    </w:p>
    <w:p w14:paraId="3E3E45BB" w14:textId="2FE3553E" w:rsidR="00B04F60" w:rsidRDefault="00B04F60" w:rsidP="00B04F60">
      <w:pPr>
        <w:spacing w:after="0" w:line="240" w:lineRule="auto"/>
        <w:rPr>
          <w:sz w:val="24"/>
          <w:szCs w:val="24"/>
        </w:rPr>
      </w:pPr>
      <w:r w:rsidRPr="00CA2CB8">
        <w:rPr>
          <w:sz w:val="24"/>
          <w:szCs w:val="24"/>
        </w:rPr>
        <w:t xml:space="preserve">Amended by: Vote of Board of Directors, </w:t>
      </w:r>
      <w:r>
        <w:rPr>
          <w:sz w:val="24"/>
          <w:szCs w:val="24"/>
        </w:rPr>
        <w:t>February</w:t>
      </w:r>
      <w:r w:rsidRPr="0080647B">
        <w:rPr>
          <w:sz w:val="24"/>
          <w:szCs w:val="24"/>
        </w:rPr>
        <w:t xml:space="preserve"> 2024</w:t>
      </w:r>
      <w:r w:rsidRPr="00CA2CB8">
        <w:rPr>
          <w:sz w:val="24"/>
          <w:szCs w:val="24"/>
        </w:rPr>
        <w:t xml:space="preserve"> Douglas Miller, President</w:t>
      </w:r>
    </w:p>
    <w:p w14:paraId="51BECAB8" w14:textId="77777777" w:rsidR="001B76F4" w:rsidRDefault="001B76F4" w:rsidP="00B04F60">
      <w:pPr>
        <w:spacing w:after="0" w:line="240" w:lineRule="auto"/>
        <w:rPr>
          <w:sz w:val="24"/>
          <w:szCs w:val="24"/>
        </w:rPr>
      </w:pPr>
    </w:p>
    <w:p w14:paraId="386E5D87" w14:textId="2007E18F" w:rsidR="00CA2CB8" w:rsidRDefault="001B76F4" w:rsidP="009E1F2D">
      <w:pPr>
        <w:spacing w:after="0" w:line="240" w:lineRule="auto"/>
        <w:rPr>
          <w:sz w:val="24"/>
          <w:szCs w:val="24"/>
        </w:rPr>
      </w:pPr>
      <w:r>
        <w:rPr>
          <w:sz w:val="24"/>
          <w:szCs w:val="24"/>
        </w:rPr>
        <w:t>Amended by: Vote of Board of Directors, January 2025 Tom King, Presiden</w:t>
      </w:r>
      <w:r w:rsidR="00A40AAE">
        <w:rPr>
          <w:sz w:val="24"/>
          <w:szCs w:val="24"/>
        </w:rPr>
        <w:t>t</w:t>
      </w:r>
    </w:p>
    <w:p w14:paraId="1BBAAAC0" w14:textId="77777777" w:rsidR="00B24CC9" w:rsidRDefault="00B24CC9" w:rsidP="009E1F2D">
      <w:pPr>
        <w:spacing w:after="0" w:line="240" w:lineRule="auto"/>
        <w:rPr>
          <w:sz w:val="24"/>
          <w:szCs w:val="24"/>
        </w:rPr>
      </w:pPr>
    </w:p>
    <w:p w14:paraId="0B537B93" w14:textId="1FE2A2AB" w:rsidR="00B24CC9" w:rsidRPr="00A40AAE" w:rsidRDefault="00B24CC9" w:rsidP="009E1F2D">
      <w:pPr>
        <w:spacing w:after="0" w:line="240" w:lineRule="auto"/>
        <w:rPr>
          <w:sz w:val="24"/>
          <w:szCs w:val="24"/>
        </w:rPr>
      </w:pPr>
      <w:r>
        <w:rPr>
          <w:sz w:val="24"/>
          <w:szCs w:val="24"/>
        </w:rPr>
        <w:t>Amended by:  Vote of Board of Directors, April 9, 2025 Tom King, President</w:t>
      </w:r>
    </w:p>
    <w:p w14:paraId="7D06E3DF" w14:textId="77777777" w:rsidR="00CA2CB8" w:rsidRDefault="00CA2CB8" w:rsidP="009E1F2D">
      <w:pPr>
        <w:spacing w:after="0" w:line="240" w:lineRule="auto"/>
      </w:pPr>
    </w:p>
    <w:p w14:paraId="155ABDCF" w14:textId="6CC2B1A0" w:rsidR="00AF3633" w:rsidRPr="00A40AAE" w:rsidRDefault="00AF3633" w:rsidP="00AF3633">
      <w:pPr>
        <w:spacing w:after="0" w:line="240" w:lineRule="auto"/>
        <w:rPr>
          <w:sz w:val="24"/>
          <w:szCs w:val="24"/>
        </w:rPr>
      </w:pPr>
      <w:r>
        <w:rPr>
          <w:sz w:val="24"/>
          <w:szCs w:val="24"/>
        </w:rPr>
        <w:t>Amended by:  Vote of Board of Directors, January 28, 2026 Tom King, President</w:t>
      </w:r>
    </w:p>
    <w:p w14:paraId="553078C1" w14:textId="77777777" w:rsidR="00AF3633" w:rsidRDefault="00AF3633" w:rsidP="00AF3633">
      <w:pPr>
        <w:spacing w:after="0" w:line="240" w:lineRule="auto"/>
      </w:pPr>
    </w:p>
    <w:p w14:paraId="3B71B072" w14:textId="4AB63C2B" w:rsidR="00CA2CB8" w:rsidRPr="005D2247" w:rsidRDefault="00CA2CB8" w:rsidP="009E1F2D">
      <w:pPr>
        <w:spacing w:after="0" w:line="240" w:lineRule="auto"/>
      </w:pPr>
      <w:r>
        <w:t xml:space="preserve">THESE RULES OF GOLF APPLY TO THE </w:t>
      </w:r>
      <w:r w:rsidR="00BC178A">
        <w:t>RWSGA</w:t>
      </w:r>
      <w:r>
        <w:t xml:space="preserve"> </w:t>
      </w:r>
      <w:r w:rsidR="00200BE3">
        <w:t xml:space="preserve">MEN’S LEAGUE </w:t>
      </w:r>
      <w:r>
        <w:t xml:space="preserve">AND ALL DO NOT COMPLY WITH THE USGA RULES OF GOLF. HOWEVER, USGA RULES OF GOLF SHALL APPLY IN ALL OTHER SITUATIONS NOT COVERED BY THESE RULES. RWSGA IS A HANDICAP LEAGUE BASED ON POSTED SCORES FROM ASSOCIATION SPONSORED ROUNDS. THE MAXIMUM HANDICAP </w:t>
      </w:r>
      <w:r w:rsidR="00827177">
        <w:t xml:space="preserve">INDEX </w:t>
      </w:r>
      <w:r>
        <w:t xml:space="preserve">FOR ANY PLAYER IS </w:t>
      </w:r>
      <w:r w:rsidR="00EB1872">
        <w:t xml:space="preserve">SET BY THE USGA </w:t>
      </w:r>
      <w:r w:rsidR="00DD44C2">
        <w:t>(</w:t>
      </w:r>
      <w:r w:rsidR="00EB1872">
        <w:t>CURRENTLY IS 54</w:t>
      </w:r>
      <w:r w:rsidR="00DD44C2">
        <w:t xml:space="preserve">), </w:t>
      </w:r>
      <w:r w:rsidR="00DD44C2" w:rsidRPr="005D2247">
        <w:rPr>
          <w:caps/>
        </w:rPr>
        <w:t xml:space="preserve">however, the handicap rules </w:t>
      </w:r>
      <w:r w:rsidR="0054089D" w:rsidRPr="005D2247">
        <w:rPr>
          <w:caps/>
        </w:rPr>
        <w:t xml:space="preserve">stated in Section VIII will apply to all RWSGA </w:t>
      </w:r>
      <w:r w:rsidR="00155D81" w:rsidRPr="005D2247">
        <w:rPr>
          <w:caps/>
        </w:rPr>
        <w:t xml:space="preserve">LEAGUE </w:t>
      </w:r>
      <w:r w:rsidR="0054089D" w:rsidRPr="005D2247">
        <w:rPr>
          <w:caps/>
        </w:rPr>
        <w:t>events</w:t>
      </w:r>
      <w:r w:rsidRPr="005D2247">
        <w:rPr>
          <w:caps/>
        </w:rPr>
        <w:t>.</w:t>
      </w:r>
    </w:p>
    <w:p w14:paraId="7AD9333D" w14:textId="39DC58B2" w:rsidR="004D56D8" w:rsidRDefault="00CA2CB8" w:rsidP="009E1F2D">
      <w:pPr>
        <w:spacing w:after="0" w:line="240" w:lineRule="auto"/>
      </w:pPr>
      <w:r>
        <w:t xml:space="preserve"> </w:t>
      </w:r>
    </w:p>
    <w:p w14:paraId="4E52FEB5" w14:textId="77777777" w:rsidR="00E6556A" w:rsidRDefault="00E6556A" w:rsidP="009E1F2D">
      <w:pPr>
        <w:spacing w:after="0" w:line="240" w:lineRule="auto"/>
        <w:jc w:val="center"/>
        <w:rPr>
          <w:b/>
          <w:bCs/>
          <w:sz w:val="32"/>
          <w:szCs w:val="32"/>
        </w:rPr>
      </w:pPr>
    </w:p>
    <w:p w14:paraId="529DA708" w14:textId="15DCAFDA" w:rsidR="00CA2CB8" w:rsidRPr="00CA2CB8" w:rsidRDefault="00CA2CB8" w:rsidP="009E1F2D">
      <w:pPr>
        <w:spacing w:after="0" w:line="240" w:lineRule="auto"/>
        <w:jc w:val="center"/>
        <w:rPr>
          <w:b/>
          <w:bCs/>
          <w:sz w:val="32"/>
          <w:szCs w:val="32"/>
        </w:rPr>
      </w:pPr>
      <w:r w:rsidRPr="00CA2CB8">
        <w:rPr>
          <w:b/>
          <w:bCs/>
          <w:sz w:val="32"/>
          <w:szCs w:val="32"/>
        </w:rPr>
        <w:lastRenderedPageBreak/>
        <w:t>SECTION I</w:t>
      </w:r>
    </w:p>
    <w:p w14:paraId="3C21BEFC" w14:textId="38E2DA97" w:rsidR="00CA2CB8" w:rsidRDefault="00CA2CB8" w:rsidP="009E1F2D">
      <w:pPr>
        <w:spacing w:after="0" w:line="240" w:lineRule="auto"/>
        <w:jc w:val="center"/>
        <w:rPr>
          <w:b/>
          <w:bCs/>
          <w:sz w:val="32"/>
          <w:szCs w:val="32"/>
        </w:rPr>
      </w:pPr>
      <w:r w:rsidRPr="00CA2CB8">
        <w:rPr>
          <w:b/>
          <w:bCs/>
          <w:sz w:val="32"/>
          <w:szCs w:val="32"/>
        </w:rPr>
        <w:t>RULES OF PLAY</w:t>
      </w:r>
    </w:p>
    <w:p w14:paraId="58743897" w14:textId="77777777" w:rsidR="009E1F2D" w:rsidRDefault="009E1F2D" w:rsidP="009E1F2D">
      <w:pPr>
        <w:spacing w:after="0" w:line="240" w:lineRule="auto"/>
        <w:jc w:val="center"/>
      </w:pPr>
    </w:p>
    <w:p w14:paraId="22DA6461" w14:textId="02167270" w:rsidR="00EB1872" w:rsidRDefault="00CA2CB8" w:rsidP="009E1F2D">
      <w:pPr>
        <w:pStyle w:val="ListParagraph"/>
        <w:numPr>
          <w:ilvl w:val="0"/>
          <w:numId w:val="4"/>
        </w:numPr>
        <w:spacing w:after="0" w:line="240" w:lineRule="auto"/>
      </w:pPr>
      <w:r w:rsidRPr="00EB1872">
        <w:rPr>
          <w:b/>
          <w:bCs/>
          <w:u w:val="single"/>
        </w:rPr>
        <w:t>THREE OVER PAR MAXIMUM:</w:t>
      </w:r>
      <w:r>
        <w:t xml:space="preserve"> If a competitor fails to hole out on any green, the player will record an automatic 3 over par; however, EXCEPT AFTER REACHING TWO STROKES OVER PAR, the player must pick up and record a 3 over par for that hole. At any time when playing a hole, the maximum number of strokes to be recorded is 3 over par.</w:t>
      </w:r>
    </w:p>
    <w:p w14:paraId="3230E99C" w14:textId="77777777" w:rsidR="00EB1872" w:rsidRDefault="00EB1872" w:rsidP="009E1F2D">
      <w:pPr>
        <w:spacing w:after="0" w:line="240" w:lineRule="auto"/>
      </w:pPr>
    </w:p>
    <w:p w14:paraId="6147E26B" w14:textId="2D1F7FA0" w:rsidR="00CA2CB8" w:rsidRDefault="00CA2CB8" w:rsidP="009E1F2D">
      <w:pPr>
        <w:pStyle w:val="ListParagraph"/>
        <w:numPr>
          <w:ilvl w:val="0"/>
          <w:numId w:val="4"/>
        </w:numPr>
        <w:spacing w:after="0" w:line="240" w:lineRule="auto"/>
      </w:pPr>
      <w:r w:rsidRPr="00EB1872">
        <w:rPr>
          <w:b/>
          <w:bCs/>
          <w:u w:val="single"/>
        </w:rPr>
        <w:t>BALL LOST OR OUT OF BOUNDS:</w:t>
      </w:r>
      <w:r>
        <w:t xml:space="preserve"> If a ball is lost outside of a water hazard or out of bounds, the player will drop a ball</w:t>
      </w:r>
      <w:r w:rsidR="00EB1872">
        <w:t>,</w:t>
      </w:r>
      <w:r>
        <w:t xml:space="preserve"> under penalty of one (1) stroke, as nearly as possible to the spot from which the original ball was last seen crossing the margin of the rough or out of </w:t>
      </w:r>
      <w:r w:rsidR="001A0C25">
        <w:t>bound</w:t>
      </w:r>
      <w:r>
        <w:t xml:space="preserve"> lines and/or stakes.</w:t>
      </w:r>
    </w:p>
    <w:p w14:paraId="2D6D5F0F" w14:textId="77777777" w:rsidR="00EB1872" w:rsidRDefault="00EB1872" w:rsidP="009E1F2D">
      <w:pPr>
        <w:spacing w:after="0" w:line="240" w:lineRule="auto"/>
      </w:pPr>
    </w:p>
    <w:p w14:paraId="61B39DDF" w14:textId="04633DDE" w:rsidR="00CA2CB8" w:rsidRDefault="00CA2CB8" w:rsidP="009E1F2D">
      <w:pPr>
        <w:pStyle w:val="ListParagraph"/>
        <w:numPr>
          <w:ilvl w:val="0"/>
          <w:numId w:val="4"/>
        </w:numPr>
        <w:spacing w:after="0" w:line="240" w:lineRule="auto"/>
      </w:pPr>
      <w:r w:rsidRPr="00EB1872">
        <w:rPr>
          <w:b/>
          <w:bCs/>
          <w:u w:val="single"/>
        </w:rPr>
        <w:t>PREFERRED LIES:</w:t>
      </w:r>
      <w:r>
        <w:t xml:space="preserve"> A ball </w:t>
      </w:r>
      <w:r w:rsidR="00EB1872">
        <w:t xml:space="preserve">in the fairway, rough or trees </w:t>
      </w:r>
      <w:r>
        <w:t xml:space="preserve">may be lifted, cleaned, and placed as well as rolled with a club head without penalty, within one (1) club length of where it originally lay, not nearer the hole, and </w:t>
      </w:r>
      <w:r w:rsidR="000F0CCC">
        <w:t>to</w:t>
      </w:r>
      <w:r>
        <w:t xml:space="preserve"> preserve as nearly as possible the stance required to play from the original lie. </w:t>
      </w:r>
      <w:r w:rsidR="00EB1872">
        <w:t>A ball in a bunker may not be moved except as provided for under USGA rules.</w:t>
      </w:r>
    </w:p>
    <w:p w14:paraId="352E176B" w14:textId="77777777" w:rsidR="00EB1872" w:rsidRDefault="00EB1872" w:rsidP="009E1F2D">
      <w:pPr>
        <w:spacing w:after="0" w:line="240" w:lineRule="auto"/>
      </w:pPr>
    </w:p>
    <w:p w14:paraId="0649FA9B" w14:textId="05FC6357" w:rsidR="00CA2CB8" w:rsidRDefault="00CA2CB8" w:rsidP="009E1F2D">
      <w:pPr>
        <w:pStyle w:val="ListParagraph"/>
        <w:numPr>
          <w:ilvl w:val="0"/>
          <w:numId w:val="4"/>
        </w:numPr>
        <w:spacing w:after="0" w:line="240" w:lineRule="auto"/>
      </w:pPr>
      <w:r w:rsidRPr="00EB1872">
        <w:rPr>
          <w:b/>
          <w:bCs/>
          <w:u w:val="single"/>
        </w:rPr>
        <w:t xml:space="preserve">DRAINAGE </w:t>
      </w:r>
      <w:r w:rsidR="00EB1872" w:rsidRPr="00EB1872">
        <w:rPr>
          <w:b/>
          <w:bCs/>
          <w:u w:val="single"/>
        </w:rPr>
        <w:t>DITCHES</w:t>
      </w:r>
      <w:r w:rsidRPr="00EB1872">
        <w:rPr>
          <w:b/>
          <w:bCs/>
          <w:u w:val="single"/>
        </w:rPr>
        <w:t>:</w:t>
      </w:r>
      <w:r>
        <w:t xml:space="preserve"> A ball coming to rest in a “drainage ditch” and found by its owner may be removed and dropped or placed at the nearest point of relief within two (2) club lengths from the spot where the ball came to rest but not nearer the hole without penalty providing the ditch is not </w:t>
      </w:r>
      <w:r w:rsidR="001A0C25">
        <w:t>red staked</w:t>
      </w:r>
      <w:r>
        <w:t xml:space="preserve">. If the ditch is </w:t>
      </w:r>
      <w:r w:rsidR="001A0C25">
        <w:t>red staked</w:t>
      </w:r>
      <w:r>
        <w:t>, then the lateral water hazard rule applies.</w:t>
      </w:r>
    </w:p>
    <w:p w14:paraId="7D8091F4" w14:textId="780E5F53" w:rsidR="00CA2CB8" w:rsidRDefault="00CA2CB8" w:rsidP="009E1F2D">
      <w:pPr>
        <w:spacing w:after="0" w:line="240" w:lineRule="auto"/>
      </w:pPr>
    </w:p>
    <w:p w14:paraId="6E3A4947" w14:textId="1122EB35" w:rsidR="00EB1872" w:rsidRPr="00CA2CB8" w:rsidRDefault="00EB1872" w:rsidP="009E1F2D">
      <w:pPr>
        <w:spacing w:after="0" w:line="240" w:lineRule="auto"/>
        <w:jc w:val="center"/>
        <w:rPr>
          <w:b/>
          <w:bCs/>
          <w:sz w:val="32"/>
          <w:szCs w:val="32"/>
        </w:rPr>
      </w:pPr>
      <w:r w:rsidRPr="00CA2CB8">
        <w:rPr>
          <w:b/>
          <w:bCs/>
          <w:sz w:val="32"/>
          <w:szCs w:val="32"/>
        </w:rPr>
        <w:t>SECTION I</w:t>
      </w:r>
      <w:r w:rsidR="005C377E">
        <w:rPr>
          <w:b/>
          <w:bCs/>
          <w:sz w:val="32"/>
          <w:szCs w:val="32"/>
        </w:rPr>
        <w:t>I</w:t>
      </w:r>
    </w:p>
    <w:p w14:paraId="4D1A1BE2" w14:textId="4A085F8D" w:rsidR="00EB1872" w:rsidRDefault="00EB1872" w:rsidP="009E1F2D">
      <w:pPr>
        <w:spacing w:after="0" w:line="240" w:lineRule="auto"/>
        <w:jc w:val="center"/>
        <w:rPr>
          <w:b/>
          <w:bCs/>
          <w:sz w:val="32"/>
          <w:szCs w:val="32"/>
        </w:rPr>
      </w:pPr>
      <w:r>
        <w:rPr>
          <w:b/>
          <w:bCs/>
          <w:sz w:val="32"/>
          <w:szCs w:val="32"/>
        </w:rPr>
        <w:t>PACE OF PLAY</w:t>
      </w:r>
    </w:p>
    <w:p w14:paraId="43DE7DEB" w14:textId="499169BA" w:rsidR="009E1F2D" w:rsidRPr="00244B79" w:rsidRDefault="009E1F2D" w:rsidP="009E1F2D">
      <w:pPr>
        <w:spacing w:after="0" w:line="240" w:lineRule="auto"/>
        <w:jc w:val="center"/>
        <w:rPr>
          <w:b/>
          <w:bCs/>
        </w:rPr>
      </w:pPr>
    </w:p>
    <w:p w14:paraId="564116BC" w14:textId="167F9E0A" w:rsidR="00CA2CB8" w:rsidRDefault="00CA2CB8" w:rsidP="009E1F2D">
      <w:pPr>
        <w:spacing w:after="0" w:line="240" w:lineRule="auto"/>
      </w:pPr>
      <w:r>
        <w:t xml:space="preserve">Members of the </w:t>
      </w:r>
      <w:r w:rsidR="00BC178A">
        <w:t>RWSGA</w:t>
      </w:r>
      <w:r>
        <w:t xml:space="preserve"> are senior citizens whose prow</w:t>
      </w:r>
      <w:r w:rsidR="00FD6F08">
        <w:t>ess over the years have</w:t>
      </w:r>
      <w:r>
        <w:t xml:space="preserve"> diminished and whose abilities are not the same as they once were. These abilities include hitting distance, mobility, and visual impairments. These factors impact the “pace of play.”</w:t>
      </w:r>
      <w:r w:rsidR="009E1F2D">
        <w:t xml:space="preserve"> </w:t>
      </w:r>
      <w:r>
        <w:t xml:space="preserve">The “pace of play” is not viewed in the same way by all players. The enjoyment of playing golf with friends and acquaintances is the purpose on which this Association was founded. However, in order not to detract from the enjoyment of other golfers, all efforts </w:t>
      </w:r>
      <w:r w:rsidR="009E1F2D">
        <w:t>must</w:t>
      </w:r>
      <w:r>
        <w:t xml:space="preserve"> be made to maintain a “pace of play.” </w:t>
      </w:r>
      <w:r w:rsidR="009E1F2D">
        <w:t>It is the goal of this association</w:t>
      </w:r>
      <w:r>
        <w:t xml:space="preserve"> to complete eighteen (18) holes of golf in no more than four </w:t>
      </w:r>
      <w:r w:rsidR="009E1F2D">
        <w:t xml:space="preserve">hours </w:t>
      </w:r>
      <w:r>
        <w:t xml:space="preserve">and </w:t>
      </w:r>
      <w:r w:rsidR="009E1F2D">
        <w:t>fifteen minutes</w:t>
      </w:r>
      <w:r>
        <w:t xml:space="preserve"> (4</w:t>
      </w:r>
      <w:r w:rsidR="009E1F2D">
        <w:t>:15)</w:t>
      </w:r>
      <w:r>
        <w:t>. A player is considered “in position” when he remains within a shot of the group in front of him; the player is “out of position” when the group behind is waiting to play its next shot or the group falls more than one (1) shot behind the group in front of them.</w:t>
      </w:r>
      <w:r w:rsidR="00280137">
        <w:t xml:space="preserve"> </w:t>
      </w:r>
      <w:r>
        <w:t>In order to encourage this “Pace of Play,” the following rules are provided:</w:t>
      </w:r>
    </w:p>
    <w:p w14:paraId="32E040E9" w14:textId="77777777" w:rsidR="009E1F2D" w:rsidRDefault="009E1F2D" w:rsidP="009E1F2D">
      <w:pPr>
        <w:spacing w:after="0" w:line="240" w:lineRule="auto"/>
      </w:pPr>
    </w:p>
    <w:p w14:paraId="444055D4" w14:textId="77CBB99A" w:rsidR="00CA2CB8" w:rsidRDefault="00CA2CB8" w:rsidP="009E1F2D">
      <w:pPr>
        <w:pStyle w:val="ListParagraph"/>
        <w:numPr>
          <w:ilvl w:val="0"/>
          <w:numId w:val="5"/>
        </w:numPr>
        <w:spacing w:after="0" w:line="240" w:lineRule="auto"/>
      </w:pPr>
      <w:r w:rsidRPr="003D737A">
        <w:rPr>
          <w:b/>
          <w:bCs/>
          <w:u w:val="single"/>
        </w:rPr>
        <w:t>PLAY READY GOLF:</w:t>
      </w:r>
      <w:r>
        <w:t xml:space="preserve"> A player should proceed directly to his own ball and immediately play his shot if he is “out of position” on the Course. Plan the next shot and select a club while approaching the next shot. Be ready to hit after other players in the group hit. A player should keep a spare ball in his pocket and play a “provisional” ball when in doubt. Read and memorize the rules of golf especially those regarding “out of bound,” “hazards,” and “lost balls.”</w:t>
      </w:r>
    </w:p>
    <w:p w14:paraId="5D9C4194" w14:textId="77777777" w:rsidR="009E1F2D" w:rsidRDefault="009E1F2D" w:rsidP="009E1F2D">
      <w:pPr>
        <w:spacing w:after="0" w:line="240" w:lineRule="auto"/>
      </w:pPr>
    </w:p>
    <w:p w14:paraId="1BEC7148" w14:textId="20E69BF9" w:rsidR="00CA2CB8" w:rsidRDefault="00CA2CB8" w:rsidP="009E1F2D">
      <w:pPr>
        <w:pStyle w:val="ListParagraph"/>
        <w:numPr>
          <w:ilvl w:val="0"/>
          <w:numId w:val="5"/>
        </w:numPr>
        <w:spacing w:after="0" w:line="240" w:lineRule="auto"/>
      </w:pPr>
      <w:r w:rsidRPr="003D737A">
        <w:rPr>
          <w:b/>
          <w:bCs/>
          <w:u w:val="single"/>
        </w:rPr>
        <w:t>SAVE TIME DURING YOUR ROUND</w:t>
      </w:r>
      <w:r>
        <w:t xml:space="preserve">: Players should never record scores or replace clubs in </w:t>
      </w:r>
      <w:r w:rsidR="001A0C25">
        <w:t>their bags</w:t>
      </w:r>
      <w:r>
        <w:t xml:space="preserve"> until reaching the next tee. Park the bag and/or cart away from the green and </w:t>
      </w:r>
      <w:r w:rsidR="00232362">
        <w:t>head</w:t>
      </w:r>
      <w:r>
        <w:t xml:space="preserve"> to the next tee. Give lessons on the practice tee, but not on the golf course. Players should not delay the next shot if “out of position.” Players should carry enough clubs, balls, tees, towels, and ball markers with them; don’t return to the cart to retrieve these items. If a ball is lost, respect the “three-minute rule” and drop a ball in a timely manner.</w:t>
      </w:r>
    </w:p>
    <w:p w14:paraId="6C801F82" w14:textId="77777777" w:rsidR="005C377E" w:rsidRDefault="005C377E" w:rsidP="005C377E">
      <w:pPr>
        <w:pStyle w:val="ListParagraph"/>
      </w:pPr>
    </w:p>
    <w:p w14:paraId="34A657B9" w14:textId="56DFB9D4" w:rsidR="005C377E" w:rsidRDefault="005C377E" w:rsidP="009E1F2D">
      <w:pPr>
        <w:pStyle w:val="ListParagraph"/>
        <w:numPr>
          <w:ilvl w:val="0"/>
          <w:numId w:val="5"/>
        </w:numPr>
        <w:spacing w:after="0" w:line="240" w:lineRule="auto"/>
      </w:pPr>
      <w:r>
        <w:rPr>
          <w:b/>
          <w:bCs/>
          <w:u w:val="single"/>
        </w:rPr>
        <w:t>CART GOLF:</w:t>
      </w:r>
      <w:r>
        <w:t xml:space="preserve"> </w:t>
      </w:r>
      <w:r w:rsidR="00C12DF7">
        <w:t>Golf</w:t>
      </w:r>
      <w:r w:rsidR="004A6050">
        <w:t xml:space="preserve">ers are no longer allowed to walk during RWSGA events. </w:t>
      </w:r>
      <w:r>
        <w:t>Players should make every reasonable effort to utilize the golf</w:t>
      </w:r>
      <w:r w:rsidR="00FD6F08">
        <w:t xml:space="preserve"> </w:t>
      </w:r>
      <w:r>
        <w:t xml:space="preserve">cart to maintain pace of play. Whenever it is practical and safe, a player should exit the </w:t>
      </w:r>
      <w:r>
        <w:lastRenderedPageBreak/>
        <w:t xml:space="preserve">cart, pick a club (or two) and then allow their partner to proceed to play their ball. Once the partner who has taken the cart has played their shot, they can then return to pick up the other player (or that player can walk to the cart) and proceed to the next shot. There is absolutely no excuse to be at your golf ball and </w:t>
      </w:r>
      <w:r>
        <w:rPr>
          <w:b/>
          <w:bCs/>
          <w:u w:val="single"/>
        </w:rPr>
        <w:t>not</w:t>
      </w:r>
      <w:r>
        <w:t xml:space="preserve"> have a club in hand.</w:t>
      </w:r>
    </w:p>
    <w:p w14:paraId="444F2E99" w14:textId="77777777" w:rsidR="009E1F2D" w:rsidRDefault="009E1F2D" w:rsidP="009E1F2D">
      <w:pPr>
        <w:spacing w:after="0" w:line="240" w:lineRule="auto"/>
      </w:pPr>
    </w:p>
    <w:p w14:paraId="58C2A11C" w14:textId="27977B17" w:rsidR="00CA2CB8" w:rsidRDefault="00CA2CB8" w:rsidP="009E1F2D">
      <w:pPr>
        <w:pStyle w:val="ListParagraph"/>
        <w:numPr>
          <w:ilvl w:val="0"/>
          <w:numId w:val="5"/>
        </w:numPr>
        <w:spacing w:after="0" w:line="240" w:lineRule="auto"/>
      </w:pPr>
      <w:r w:rsidRPr="003D737A">
        <w:rPr>
          <w:b/>
          <w:bCs/>
          <w:u w:val="single"/>
        </w:rPr>
        <w:t>WHEN ON THE TEE:</w:t>
      </w:r>
      <w:r>
        <w:t xml:space="preserve"> The first player to reach the tee should promptly hit when safe to do so especially if your group is “out of position.” Each player should return to his cart/bag after teeing off and be prepared to move to his next shot.</w:t>
      </w:r>
    </w:p>
    <w:p w14:paraId="7959F4E6" w14:textId="77777777" w:rsidR="009E1F2D" w:rsidRDefault="009E1F2D" w:rsidP="009E1F2D">
      <w:pPr>
        <w:spacing w:after="0" w:line="240" w:lineRule="auto"/>
      </w:pPr>
    </w:p>
    <w:p w14:paraId="3DAB93BA" w14:textId="0F68131D" w:rsidR="00CA2CB8" w:rsidRDefault="00CA2CB8" w:rsidP="009E1F2D">
      <w:pPr>
        <w:pStyle w:val="ListParagraph"/>
        <w:numPr>
          <w:ilvl w:val="0"/>
          <w:numId w:val="5"/>
        </w:numPr>
        <w:spacing w:after="0" w:line="240" w:lineRule="auto"/>
      </w:pPr>
      <w:r w:rsidRPr="003D737A">
        <w:rPr>
          <w:b/>
          <w:bCs/>
          <w:u w:val="single"/>
        </w:rPr>
        <w:t>WHEN ON THE GREEN:</w:t>
      </w:r>
      <w:r>
        <w:t xml:space="preserve"> Players should place cart/bags in line with the next tee. Each player should know the putting line before he approaches his putt. Putt </w:t>
      </w:r>
      <w:proofErr w:type="gramStart"/>
      <w:r>
        <w:t>out</w:t>
      </w:r>
      <w:proofErr w:type="gramEnd"/>
      <w:r>
        <w:t xml:space="preserve"> if </w:t>
      </w:r>
      <w:r w:rsidR="00232362">
        <w:t>possible,</w:t>
      </w:r>
      <w:r>
        <w:t xml:space="preserve"> especially when your group is “out of position.”</w:t>
      </w:r>
    </w:p>
    <w:p w14:paraId="5195AD21" w14:textId="77777777" w:rsidR="009E1F2D" w:rsidRDefault="009E1F2D" w:rsidP="009E1F2D">
      <w:pPr>
        <w:spacing w:after="0" w:line="240" w:lineRule="auto"/>
      </w:pPr>
    </w:p>
    <w:p w14:paraId="76AB0DA7" w14:textId="0A86181C" w:rsidR="00CA2CB8" w:rsidRDefault="00CA2CB8" w:rsidP="009E1F2D">
      <w:pPr>
        <w:pStyle w:val="ListParagraph"/>
        <w:numPr>
          <w:ilvl w:val="0"/>
          <w:numId w:val="5"/>
        </w:numPr>
        <w:spacing w:after="0" w:line="240" w:lineRule="auto"/>
      </w:pPr>
      <w:r w:rsidRPr="003D737A">
        <w:rPr>
          <w:b/>
          <w:bCs/>
          <w:u w:val="single"/>
        </w:rPr>
        <w:t>PAY ATTENTION TO OTHER PLAYERS:</w:t>
      </w:r>
      <w:r>
        <w:t xml:space="preserve"> Watch other players’ shots and identify landing areas by other landmarks to speed up the process of finding all </w:t>
      </w:r>
      <w:r w:rsidR="00232362">
        <w:t>players’</w:t>
      </w:r>
      <w:r>
        <w:t xml:space="preserve"> balls.</w:t>
      </w:r>
    </w:p>
    <w:p w14:paraId="2527128E" w14:textId="77777777" w:rsidR="009E1F2D" w:rsidRDefault="009E1F2D" w:rsidP="009E1F2D">
      <w:pPr>
        <w:spacing w:after="0" w:line="240" w:lineRule="auto"/>
      </w:pPr>
    </w:p>
    <w:p w14:paraId="1B37ACEA" w14:textId="666C09C4" w:rsidR="00CA2CB8" w:rsidRDefault="00CA2CB8" w:rsidP="009E1F2D">
      <w:pPr>
        <w:pStyle w:val="ListParagraph"/>
        <w:numPr>
          <w:ilvl w:val="0"/>
          <w:numId w:val="5"/>
        </w:numPr>
        <w:spacing w:after="0" w:line="240" w:lineRule="auto"/>
      </w:pPr>
      <w:r w:rsidRPr="003D737A">
        <w:rPr>
          <w:b/>
          <w:bCs/>
          <w:u w:val="single"/>
        </w:rPr>
        <w:t>CART PATHS ONLY:</w:t>
      </w:r>
      <w:r>
        <w:t xml:space="preserve"> When carts are restricted to cart paths, each player should take his clubs, balls, and towels with him so he will be ready to play away.</w:t>
      </w:r>
    </w:p>
    <w:p w14:paraId="59BF8323" w14:textId="77777777" w:rsidR="009E1F2D" w:rsidRDefault="009E1F2D" w:rsidP="009E1F2D">
      <w:pPr>
        <w:spacing w:after="0" w:line="240" w:lineRule="auto"/>
      </w:pPr>
    </w:p>
    <w:p w14:paraId="41F1608E" w14:textId="52D5A435" w:rsidR="00CA2CB8" w:rsidRDefault="00CA2CB8" w:rsidP="009E1F2D">
      <w:pPr>
        <w:pStyle w:val="ListParagraph"/>
        <w:numPr>
          <w:ilvl w:val="0"/>
          <w:numId w:val="5"/>
        </w:numPr>
        <w:spacing w:after="0" w:line="240" w:lineRule="auto"/>
      </w:pPr>
      <w:r w:rsidRPr="003D737A">
        <w:rPr>
          <w:b/>
          <w:bCs/>
          <w:u w:val="single"/>
        </w:rPr>
        <w:t>PUTTS:</w:t>
      </w:r>
      <w:r>
        <w:t xml:space="preserve"> All putts will be holed out with the </w:t>
      </w:r>
      <w:r w:rsidR="009D31E9">
        <w:t xml:space="preserve">only </w:t>
      </w:r>
      <w:r>
        <w:t>exception</w:t>
      </w:r>
      <w:r w:rsidR="009D31E9">
        <w:t xml:space="preserve"> found in Section I paragraph 1 (Three Over Par Maximum).</w:t>
      </w:r>
    </w:p>
    <w:p w14:paraId="55950CA3" w14:textId="77777777" w:rsidR="009E1F2D" w:rsidRDefault="009E1F2D" w:rsidP="009E1F2D">
      <w:pPr>
        <w:pStyle w:val="ListParagraph"/>
        <w:spacing w:after="0" w:line="240" w:lineRule="auto"/>
      </w:pPr>
    </w:p>
    <w:p w14:paraId="68715497" w14:textId="61114F19" w:rsidR="003D737A" w:rsidRDefault="003D737A" w:rsidP="009E1F2D">
      <w:pPr>
        <w:pStyle w:val="ListParagraph"/>
        <w:numPr>
          <w:ilvl w:val="0"/>
          <w:numId w:val="5"/>
        </w:numPr>
        <w:spacing w:after="0" w:line="240" w:lineRule="auto"/>
      </w:pPr>
      <w:r w:rsidRPr="003D737A">
        <w:rPr>
          <w:b/>
          <w:bCs/>
          <w:u w:val="single"/>
        </w:rPr>
        <w:t>FAILURE TO MAINTAIN PACE OF PLAY:</w:t>
      </w:r>
      <w:r>
        <w:t xml:space="preserve"> </w:t>
      </w:r>
    </w:p>
    <w:p w14:paraId="701459B5" w14:textId="77777777" w:rsidR="003D737A" w:rsidRDefault="003D737A" w:rsidP="003D737A">
      <w:pPr>
        <w:spacing w:after="0" w:line="240" w:lineRule="auto"/>
      </w:pPr>
    </w:p>
    <w:p w14:paraId="2647A27D" w14:textId="04A34AD4" w:rsidR="009E1F2D" w:rsidRDefault="009E1F2D" w:rsidP="003D737A">
      <w:pPr>
        <w:pStyle w:val="ListParagraph"/>
        <w:numPr>
          <w:ilvl w:val="1"/>
          <w:numId w:val="5"/>
        </w:numPr>
        <w:spacing w:after="0" w:line="240" w:lineRule="auto"/>
      </w:pPr>
      <w:r>
        <w:t>Any group who falls one (1) hole behind the group in front of them, will be warned to speed up play.</w:t>
      </w:r>
    </w:p>
    <w:p w14:paraId="7A95E09C" w14:textId="77777777" w:rsidR="009E1F2D" w:rsidRDefault="009E1F2D" w:rsidP="009E1F2D">
      <w:pPr>
        <w:spacing w:after="0" w:line="240" w:lineRule="auto"/>
      </w:pPr>
    </w:p>
    <w:p w14:paraId="10B73AB4" w14:textId="371F5D1E" w:rsidR="009E1F2D" w:rsidRDefault="009E1F2D" w:rsidP="003D737A">
      <w:pPr>
        <w:pStyle w:val="ListParagraph"/>
        <w:numPr>
          <w:ilvl w:val="1"/>
          <w:numId w:val="5"/>
        </w:numPr>
        <w:spacing w:after="0" w:line="240" w:lineRule="auto"/>
      </w:pPr>
      <w:r>
        <w:t>Any group who falls two (2) or more holes behind the group in front of them may</w:t>
      </w:r>
      <w:r w:rsidR="003D737A">
        <w:t xml:space="preserve"> </w:t>
      </w:r>
      <w:r>
        <w:t>be told to pick up their ball, head to the next tee box and record a triple bogey for all members of their group</w:t>
      </w:r>
      <w:r w:rsidR="003D737A">
        <w:t xml:space="preserve"> for the hole not completed</w:t>
      </w:r>
      <w:r>
        <w:t>. Subsequent violations will result in disqualification for that week including a forfeiture of all skins or birdie money paid.</w:t>
      </w:r>
    </w:p>
    <w:p w14:paraId="09A3E9DE" w14:textId="61061C13" w:rsidR="00CA2CB8" w:rsidRDefault="00CA2CB8" w:rsidP="009E1F2D">
      <w:pPr>
        <w:spacing w:after="0" w:line="240" w:lineRule="auto"/>
      </w:pPr>
    </w:p>
    <w:p w14:paraId="5F559D68" w14:textId="00E49FE7" w:rsidR="005C377E" w:rsidRDefault="005C377E" w:rsidP="005C377E">
      <w:pPr>
        <w:spacing w:after="0" w:line="240" w:lineRule="auto"/>
        <w:jc w:val="center"/>
        <w:rPr>
          <w:b/>
          <w:bCs/>
          <w:sz w:val="32"/>
          <w:szCs w:val="32"/>
        </w:rPr>
      </w:pPr>
      <w:r w:rsidRPr="00CA2CB8">
        <w:rPr>
          <w:b/>
          <w:bCs/>
          <w:sz w:val="32"/>
          <w:szCs w:val="32"/>
        </w:rPr>
        <w:t xml:space="preserve">SECTION </w:t>
      </w:r>
      <w:r>
        <w:rPr>
          <w:b/>
          <w:bCs/>
          <w:sz w:val="32"/>
          <w:szCs w:val="32"/>
        </w:rPr>
        <w:t>III</w:t>
      </w:r>
    </w:p>
    <w:p w14:paraId="4DD5D6BE" w14:textId="77777777" w:rsidR="00CA2CB8" w:rsidRPr="005C377E" w:rsidRDefault="00CA2CB8" w:rsidP="005C377E">
      <w:pPr>
        <w:spacing w:after="0" w:line="240" w:lineRule="auto"/>
        <w:jc w:val="center"/>
        <w:rPr>
          <w:b/>
          <w:bCs/>
          <w:sz w:val="32"/>
          <w:szCs w:val="32"/>
        </w:rPr>
      </w:pPr>
      <w:r w:rsidRPr="005C377E">
        <w:rPr>
          <w:b/>
          <w:bCs/>
          <w:sz w:val="32"/>
          <w:szCs w:val="32"/>
        </w:rPr>
        <w:t>CLUB CHAMPION TOURNAMENT ELIGIBILITY</w:t>
      </w:r>
    </w:p>
    <w:p w14:paraId="1F9C03C1" w14:textId="77777777" w:rsidR="00CA2CB8" w:rsidRDefault="00CA2CB8" w:rsidP="009E1F2D">
      <w:pPr>
        <w:spacing w:after="0" w:line="240" w:lineRule="auto"/>
      </w:pPr>
    </w:p>
    <w:p w14:paraId="63919087" w14:textId="21557FED" w:rsidR="00CA2CB8" w:rsidRDefault="00CA2CB8" w:rsidP="005C377E">
      <w:pPr>
        <w:pStyle w:val="ListParagraph"/>
        <w:numPr>
          <w:ilvl w:val="0"/>
          <w:numId w:val="7"/>
        </w:numPr>
        <w:spacing w:after="0" w:line="240" w:lineRule="auto"/>
        <w:ind w:left="720"/>
      </w:pPr>
      <w:r>
        <w:t>Participants must be members in good standing with all applicable dues paid.</w:t>
      </w:r>
    </w:p>
    <w:p w14:paraId="6262646E" w14:textId="77777777" w:rsidR="00CA2CB8" w:rsidRDefault="00CA2CB8" w:rsidP="005C377E">
      <w:pPr>
        <w:spacing w:after="0" w:line="240" w:lineRule="auto"/>
      </w:pPr>
    </w:p>
    <w:p w14:paraId="73B3C48C" w14:textId="681959F9" w:rsidR="00CA2CB8" w:rsidRDefault="00CA2CB8" w:rsidP="005C377E">
      <w:pPr>
        <w:pStyle w:val="ListParagraph"/>
        <w:numPr>
          <w:ilvl w:val="0"/>
          <w:numId w:val="7"/>
        </w:numPr>
        <w:spacing w:after="0" w:line="240" w:lineRule="auto"/>
        <w:ind w:left="720"/>
      </w:pPr>
      <w:r>
        <w:t>Participants must have a minimum of 10 rounds of golf played during sanctioned events of the RWSGA during the current year and prior to the Club Championship Tournament.</w:t>
      </w:r>
    </w:p>
    <w:p w14:paraId="528820F9" w14:textId="77777777" w:rsidR="00CA2CB8" w:rsidRDefault="00CA2CB8" w:rsidP="005C377E">
      <w:pPr>
        <w:spacing w:after="0" w:line="240" w:lineRule="auto"/>
      </w:pPr>
    </w:p>
    <w:p w14:paraId="4B65E2DF" w14:textId="2F9D8C1C" w:rsidR="00CA2CB8" w:rsidRDefault="00CA2CB8" w:rsidP="005C377E">
      <w:pPr>
        <w:pStyle w:val="ListParagraph"/>
        <w:numPr>
          <w:ilvl w:val="0"/>
          <w:numId w:val="7"/>
        </w:numPr>
        <w:spacing w:after="0" w:line="240" w:lineRule="auto"/>
        <w:ind w:left="720"/>
      </w:pPr>
      <w:r>
        <w:t>Sanctioned events for RWSGA are held on Thursdays from March to November.</w:t>
      </w:r>
    </w:p>
    <w:p w14:paraId="1EBD6CDD" w14:textId="77777777" w:rsidR="00CA2CB8" w:rsidRDefault="00CA2CB8" w:rsidP="005C377E">
      <w:pPr>
        <w:spacing w:after="0" w:line="240" w:lineRule="auto"/>
      </w:pPr>
    </w:p>
    <w:p w14:paraId="64062AAE" w14:textId="26D76E33" w:rsidR="00CA2CB8" w:rsidRDefault="00CA2CB8" w:rsidP="005C377E">
      <w:pPr>
        <w:pStyle w:val="ListParagraph"/>
        <w:numPr>
          <w:ilvl w:val="0"/>
          <w:numId w:val="7"/>
        </w:numPr>
        <w:spacing w:after="0" w:line="240" w:lineRule="auto"/>
        <w:ind w:left="720"/>
      </w:pPr>
      <w:r>
        <w:t xml:space="preserve">Only participants who meet the ELIGIBILITY requirements will </w:t>
      </w:r>
      <w:r w:rsidR="00E63927">
        <w:t>be</w:t>
      </w:r>
      <w:r>
        <w:t xml:space="preserve"> the CLUB CHAMPION or winners of any flight in the CLUB CHAMPIONSHIP TOURNAMENT.</w:t>
      </w:r>
    </w:p>
    <w:p w14:paraId="5BA05197" w14:textId="59FF7CE9" w:rsidR="00CA2CB8" w:rsidRDefault="00CA2CB8" w:rsidP="009E1F2D">
      <w:pPr>
        <w:spacing w:after="0" w:line="240" w:lineRule="auto"/>
      </w:pPr>
      <w:r>
        <w:t xml:space="preserve"> </w:t>
      </w:r>
    </w:p>
    <w:p w14:paraId="309041E6" w14:textId="77777777" w:rsidR="00E6556A" w:rsidRDefault="00E6556A">
      <w:pPr>
        <w:rPr>
          <w:b/>
          <w:bCs/>
          <w:sz w:val="32"/>
          <w:szCs w:val="32"/>
        </w:rPr>
      </w:pPr>
      <w:r>
        <w:rPr>
          <w:b/>
          <w:bCs/>
          <w:sz w:val="32"/>
          <w:szCs w:val="32"/>
        </w:rPr>
        <w:br w:type="page"/>
      </w:r>
    </w:p>
    <w:p w14:paraId="54FE43D2" w14:textId="61024EA7" w:rsidR="005C377E" w:rsidRDefault="005C377E" w:rsidP="005C377E">
      <w:pPr>
        <w:spacing w:after="0" w:line="240" w:lineRule="auto"/>
        <w:jc w:val="center"/>
        <w:rPr>
          <w:b/>
          <w:bCs/>
          <w:sz w:val="32"/>
          <w:szCs w:val="32"/>
        </w:rPr>
      </w:pPr>
      <w:r w:rsidRPr="00CA2CB8">
        <w:rPr>
          <w:b/>
          <w:bCs/>
          <w:sz w:val="32"/>
          <w:szCs w:val="32"/>
        </w:rPr>
        <w:lastRenderedPageBreak/>
        <w:t xml:space="preserve">SECTION </w:t>
      </w:r>
      <w:r>
        <w:rPr>
          <w:b/>
          <w:bCs/>
          <w:sz w:val="32"/>
          <w:szCs w:val="32"/>
        </w:rPr>
        <w:t>I</w:t>
      </w:r>
      <w:r w:rsidR="00244B79">
        <w:rPr>
          <w:b/>
          <w:bCs/>
          <w:sz w:val="32"/>
          <w:szCs w:val="32"/>
        </w:rPr>
        <w:t>V</w:t>
      </w:r>
    </w:p>
    <w:p w14:paraId="7F401F58" w14:textId="1B661F46" w:rsidR="005C377E" w:rsidRPr="005C377E" w:rsidRDefault="005C377E" w:rsidP="005C377E">
      <w:pPr>
        <w:spacing w:after="0" w:line="240" w:lineRule="auto"/>
        <w:jc w:val="center"/>
        <w:rPr>
          <w:b/>
          <w:bCs/>
          <w:sz w:val="32"/>
          <w:szCs w:val="32"/>
        </w:rPr>
      </w:pPr>
      <w:r w:rsidRPr="005C377E">
        <w:rPr>
          <w:b/>
          <w:bCs/>
          <w:sz w:val="32"/>
          <w:szCs w:val="32"/>
        </w:rPr>
        <w:t xml:space="preserve">CLUB CHAMPION </w:t>
      </w:r>
      <w:r w:rsidR="00244B79">
        <w:rPr>
          <w:b/>
          <w:bCs/>
          <w:sz w:val="32"/>
          <w:szCs w:val="32"/>
        </w:rPr>
        <w:t>WINNERS</w:t>
      </w:r>
    </w:p>
    <w:p w14:paraId="79D5C6AC" w14:textId="77777777" w:rsidR="00CA2CB8" w:rsidRDefault="00CA2CB8" w:rsidP="009E1F2D">
      <w:pPr>
        <w:spacing w:after="0" w:line="240" w:lineRule="auto"/>
      </w:pPr>
    </w:p>
    <w:p w14:paraId="169FC24E" w14:textId="2BA6EA81" w:rsidR="00CA2CB8" w:rsidRDefault="00CA2CB8" w:rsidP="00244B79">
      <w:pPr>
        <w:pStyle w:val="ListParagraph"/>
        <w:numPr>
          <w:ilvl w:val="0"/>
          <w:numId w:val="9"/>
        </w:numPr>
        <w:spacing w:after="0" w:line="240" w:lineRule="auto"/>
      </w:pPr>
      <w:r>
        <w:t>There will be a Low Gross Score Winner and a Low Net Handicap Winner.</w:t>
      </w:r>
    </w:p>
    <w:p w14:paraId="3D7F17D4" w14:textId="77777777" w:rsidR="00244B79" w:rsidRDefault="00244B79" w:rsidP="00244B79">
      <w:pPr>
        <w:spacing w:after="0" w:line="240" w:lineRule="auto"/>
      </w:pPr>
    </w:p>
    <w:p w14:paraId="09EDDBA4" w14:textId="236BD68C" w:rsidR="00CA2CB8" w:rsidRDefault="00CA2CB8" w:rsidP="00244B79">
      <w:pPr>
        <w:pStyle w:val="ListParagraph"/>
        <w:numPr>
          <w:ilvl w:val="0"/>
          <w:numId w:val="9"/>
        </w:numPr>
        <w:spacing w:after="0" w:line="240" w:lineRule="auto"/>
      </w:pPr>
      <w:r>
        <w:t>Low Gross Score Winner will be designated as the Club Champion.</w:t>
      </w:r>
    </w:p>
    <w:p w14:paraId="7B1275B3" w14:textId="77777777" w:rsidR="00244B79" w:rsidRDefault="00244B79" w:rsidP="00244B79">
      <w:pPr>
        <w:spacing w:after="0" w:line="240" w:lineRule="auto"/>
      </w:pPr>
    </w:p>
    <w:p w14:paraId="050FE9FD" w14:textId="5A3C6E09" w:rsidR="00CA2CB8" w:rsidRDefault="00CA2CB8" w:rsidP="00244B79">
      <w:pPr>
        <w:pStyle w:val="ListParagraph"/>
        <w:numPr>
          <w:ilvl w:val="0"/>
          <w:numId w:val="9"/>
        </w:numPr>
        <w:spacing w:after="0" w:line="240" w:lineRule="auto"/>
      </w:pPr>
      <w:r>
        <w:t>Low Net Handicap Winner will be designated as Club Champion Low Net Winner.</w:t>
      </w:r>
    </w:p>
    <w:p w14:paraId="16176A74" w14:textId="77777777" w:rsidR="00244B79" w:rsidRDefault="00244B79" w:rsidP="00244B79">
      <w:pPr>
        <w:pStyle w:val="ListParagraph"/>
      </w:pPr>
    </w:p>
    <w:p w14:paraId="4E90465B" w14:textId="7789FFC8" w:rsidR="00CA2CB8" w:rsidRDefault="00CA2CB8" w:rsidP="00244B79">
      <w:pPr>
        <w:pStyle w:val="ListParagraph"/>
        <w:numPr>
          <w:ilvl w:val="0"/>
          <w:numId w:val="9"/>
        </w:numPr>
        <w:spacing w:after="0" w:line="240" w:lineRule="auto"/>
      </w:pPr>
      <w:r>
        <w:t xml:space="preserve">In addition to </w:t>
      </w:r>
      <w:r w:rsidR="00E63927">
        <w:t>the above</w:t>
      </w:r>
      <w:r>
        <w:t xml:space="preserve"> winners, there will be </w:t>
      </w:r>
      <w:r w:rsidR="00E071F1">
        <w:t xml:space="preserve">four (4) </w:t>
      </w:r>
      <w:r>
        <w:t>handicap flights, and each flight will have a first, second, and third place winner.</w:t>
      </w:r>
    </w:p>
    <w:p w14:paraId="2F91BB12" w14:textId="77777777" w:rsidR="00244B79" w:rsidRDefault="00244B79" w:rsidP="00244B79">
      <w:pPr>
        <w:pStyle w:val="ListParagraph"/>
      </w:pPr>
    </w:p>
    <w:p w14:paraId="0FE7FAC9" w14:textId="3F226741" w:rsidR="00CA2CB8" w:rsidRDefault="00CA2CB8" w:rsidP="00244B79">
      <w:pPr>
        <w:pStyle w:val="ListParagraph"/>
        <w:numPr>
          <w:ilvl w:val="0"/>
          <w:numId w:val="9"/>
        </w:numPr>
        <w:spacing w:after="0" w:line="240" w:lineRule="auto"/>
      </w:pPr>
      <w:r w:rsidRPr="00244B79">
        <w:rPr>
          <w:b/>
          <w:bCs/>
        </w:rPr>
        <w:t>If Low Net and Low Gross is the same person</w:t>
      </w:r>
      <w:r>
        <w:t xml:space="preserve">, the Low </w:t>
      </w:r>
      <w:r w:rsidR="00332D47">
        <w:t xml:space="preserve">Gross </w:t>
      </w:r>
      <w:r>
        <w:t xml:space="preserve">will be Club Champion, and the next lowest </w:t>
      </w:r>
      <w:r w:rsidR="00332D47">
        <w:t xml:space="preserve">net </w:t>
      </w:r>
      <w:r>
        <w:t>score will be</w:t>
      </w:r>
      <w:r w:rsidR="00332D47">
        <w:t xml:space="preserve"> Club Champion</w:t>
      </w:r>
      <w:r>
        <w:t xml:space="preserve"> Low </w:t>
      </w:r>
      <w:r w:rsidR="00332D47">
        <w:t xml:space="preserve">Net </w:t>
      </w:r>
      <w:r>
        <w:t xml:space="preserve">winner. </w:t>
      </w:r>
      <w:r w:rsidR="00332D47">
        <w:t>The Club Champion and Club Champion Low Net will be removed from their respective flight as they may not also finish</w:t>
      </w:r>
      <w:r>
        <w:t xml:space="preserve"> 1st, 2nd </w:t>
      </w:r>
      <w:r w:rsidR="00332D47">
        <w:t xml:space="preserve">or </w:t>
      </w:r>
      <w:r>
        <w:t xml:space="preserve">3rd </w:t>
      </w:r>
      <w:r w:rsidR="00332D47">
        <w:t xml:space="preserve">in a flight. The 1st, 2nd and 3rd </w:t>
      </w:r>
      <w:r>
        <w:t xml:space="preserve">place winners </w:t>
      </w:r>
      <w:r w:rsidR="00415E82">
        <w:t xml:space="preserve">will </w:t>
      </w:r>
      <w:r>
        <w:t xml:space="preserve">be established for </w:t>
      </w:r>
      <w:r w:rsidR="00415E82">
        <w:t xml:space="preserve">the </w:t>
      </w:r>
      <w:r>
        <w:t>flight</w:t>
      </w:r>
      <w:r w:rsidR="00415E82">
        <w:t>(s) impacted after removing the Club Champion and Club Champion Low Net</w:t>
      </w:r>
      <w:r>
        <w:t xml:space="preserve">. </w:t>
      </w:r>
    </w:p>
    <w:p w14:paraId="43235AC3" w14:textId="77777777" w:rsidR="00280137" w:rsidRDefault="00280137" w:rsidP="00280137">
      <w:pPr>
        <w:pStyle w:val="ListParagraph"/>
      </w:pPr>
    </w:p>
    <w:p w14:paraId="518CAFCF" w14:textId="1F579BF8" w:rsidR="00CA2CB8" w:rsidRDefault="00CA2CB8" w:rsidP="00244B79">
      <w:pPr>
        <w:pStyle w:val="ListParagraph"/>
        <w:numPr>
          <w:ilvl w:val="0"/>
          <w:numId w:val="9"/>
        </w:numPr>
        <w:spacing w:after="0" w:line="240" w:lineRule="auto"/>
      </w:pPr>
      <w:r>
        <w:t xml:space="preserve">Low Gross Winner </w:t>
      </w:r>
      <w:r w:rsidR="00CA1008">
        <w:t xml:space="preserve">and </w:t>
      </w:r>
      <w:r>
        <w:t xml:space="preserve">Low Net Winner will not be allowed to win any place in any of the </w:t>
      </w:r>
      <w:r w:rsidR="00E071F1">
        <w:t xml:space="preserve">four (4) </w:t>
      </w:r>
      <w:r>
        <w:t>handicap flights. Only one win per player</w:t>
      </w:r>
      <w:r w:rsidR="00722B6F">
        <w:t xml:space="preserve"> is allowed</w:t>
      </w:r>
      <w:r>
        <w:t>.</w:t>
      </w:r>
    </w:p>
    <w:p w14:paraId="1D417A48" w14:textId="77777777" w:rsidR="00CA2CB8" w:rsidRDefault="00CA2CB8" w:rsidP="009E1F2D">
      <w:pPr>
        <w:spacing w:after="0" w:line="240" w:lineRule="auto"/>
      </w:pPr>
      <w:r>
        <w:t xml:space="preserve"> </w:t>
      </w:r>
    </w:p>
    <w:p w14:paraId="65EBFE90" w14:textId="2B61D99F" w:rsidR="00EA6460" w:rsidRDefault="00244B79" w:rsidP="00244B79">
      <w:pPr>
        <w:spacing w:after="0" w:line="240" w:lineRule="auto"/>
        <w:jc w:val="center"/>
        <w:rPr>
          <w:b/>
          <w:bCs/>
          <w:sz w:val="32"/>
          <w:szCs w:val="32"/>
        </w:rPr>
      </w:pPr>
      <w:r w:rsidRPr="00CA2CB8">
        <w:rPr>
          <w:b/>
          <w:bCs/>
          <w:sz w:val="32"/>
          <w:szCs w:val="32"/>
        </w:rPr>
        <w:t xml:space="preserve">SECTION </w:t>
      </w:r>
      <w:r w:rsidR="00224213">
        <w:rPr>
          <w:b/>
          <w:bCs/>
          <w:sz w:val="32"/>
          <w:szCs w:val="32"/>
        </w:rPr>
        <w:t>V</w:t>
      </w:r>
    </w:p>
    <w:p w14:paraId="1E7D613D" w14:textId="77777777" w:rsidR="00EA6460" w:rsidRPr="00B503A2" w:rsidRDefault="00EA6460" w:rsidP="00EA6460">
      <w:pPr>
        <w:jc w:val="center"/>
        <w:rPr>
          <w:b/>
          <w:bCs/>
          <w:sz w:val="32"/>
          <w:szCs w:val="32"/>
        </w:rPr>
      </w:pPr>
      <w:r w:rsidRPr="00B503A2">
        <w:rPr>
          <w:b/>
          <w:bCs/>
          <w:sz w:val="32"/>
          <w:szCs w:val="32"/>
        </w:rPr>
        <w:t>PAYMENT OF MONETARY AWARDS FOR RWSGA EVENTS</w:t>
      </w:r>
    </w:p>
    <w:p w14:paraId="4B082186" w14:textId="0CAC9A5C" w:rsidR="00EA6460" w:rsidRPr="006E5D66" w:rsidRDefault="00EA6460" w:rsidP="00C12DF7">
      <w:pPr>
        <w:spacing w:line="240" w:lineRule="auto"/>
      </w:pPr>
      <w:r w:rsidRPr="006E5D66">
        <w:rPr>
          <w:b/>
          <w:bCs/>
        </w:rPr>
        <w:t xml:space="preserve">Background: </w:t>
      </w:r>
      <w:r w:rsidRPr="006E5D66">
        <w:t xml:space="preserve">Not all players remain at the club house at the conclusion of RWSGA sanctioned outings. In many cases, those that depart have won some money. This practice has created a secondary system where Association officers (and others that manage birdie and skin winnings) become the caretakers of personal monetary winnings until they meet up with winning players. In some cases, this has taken several weeks/months. Money managers should not be placed in a situation where they become liable for maintaining personal winnings. </w:t>
      </w:r>
    </w:p>
    <w:p w14:paraId="11FAECA5" w14:textId="757D1C80" w:rsidR="00EA6460" w:rsidRPr="006E5D66" w:rsidRDefault="00FA6884" w:rsidP="00EA6460">
      <w:r w:rsidRPr="006E5D66">
        <w:t xml:space="preserve">The </w:t>
      </w:r>
      <w:r w:rsidR="00EA6460" w:rsidRPr="006E5D66">
        <w:t>following policy will be followed for issuing monetary awards to players after RWSGA sanctioned events:</w:t>
      </w:r>
    </w:p>
    <w:p w14:paraId="62553D0C" w14:textId="3E5F4176" w:rsidR="00EA6460" w:rsidRPr="006E5D66" w:rsidRDefault="00EA6460" w:rsidP="00C12DF7">
      <w:pPr>
        <w:pStyle w:val="ListParagraph"/>
        <w:spacing w:line="240" w:lineRule="auto"/>
      </w:pPr>
      <w:r w:rsidRPr="006E5D66">
        <w:rPr>
          <w:b/>
          <w:bCs/>
        </w:rPr>
        <w:t xml:space="preserve">Team Play events:  </w:t>
      </w:r>
      <w:r w:rsidRPr="006E5D66">
        <w:t>Award money will be given to Team Captains to disseminate to team players. Individuals that” are not “going to be present should identify another player to receive their winnings on their behalf. If a player is not present</w:t>
      </w:r>
      <w:r w:rsidR="00F52626" w:rsidRPr="006E5D66">
        <w:t>,</w:t>
      </w:r>
      <w:r w:rsidRPr="006E5D66">
        <w:t xml:space="preserve"> it will be the Team Captain’s responsibility to hold the money until they can give it to the </w:t>
      </w:r>
      <w:r w:rsidR="0028082F" w:rsidRPr="006E5D66">
        <w:t>player involved</w:t>
      </w:r>
      <w:r w:rsidRPr="006E5D66">
        <w:t xml:space="preserve">. </w:t>
      </w:r>
    </w:p>
    <w:p w14:paraId="7B13DDA8" w14:textId="77777777" w:rsidR="00EA6460" w:rsidRPr="006E5D66" w:rsidRDefault="00EA6460" w:rsidP="00EA6460">
      <w:pPr>
        <w:pStyle w:val="ListParagraph"/>
      </w:pPr>
    </w:p>
    <w:p w14:paraId="517DB7E4" w14:textId="521D3A98" w:rsidR="00EA6460" w:rsidRPr="006E5D66" w:rsidRDefault="00EA6460" w:rsidP="00EA6460">
      <w:pPr>
        <w:pStyle w:val="ListParagraph"/>
      </w:pPr>
      <w:r w:rsidRPr="006E5D66">
        <w:rPr>
          <w:b/>
          <w:bCs/>
        </w:rPr>
        <w:t xml:space="preserve">Individual Play: </w:t>
      </w:r>
    </w:p>
    <w:p w14:paraId="5F047699" w14:textId="2918149D" w:rsidR="00EA6460" w:rsidRPr="006E5D66" w:rsidRDefault="00F52626" w:rsidP="00C12DF7">
      <w:pPr>
        <w:pStyle w:val="ListParagraph"/>
        <w:numPr>
          <w:ilvl w:val="0"/>
          <w:numId w:val="22"/>
        </w:numPr>
        <w:spacing w:line="240" w:lineRule="auto"/>
      </w:pPr>
      <w:r w:rsidRPr="006E5D66">
        <w:t xml:space="preserve">Individuals that “are not </w:t>
      </w:r>
      <w:r w:rsidR="00EA6460" w:rsidRPr="006E5D66">
        <w:t>present</w:t>
      </w:r>
      <w:r w:rsidRPr="006E5D66">
        <w:t>”</w:t>
      </w:r>
      <w:r w:rsidR="00EA6460" w:rsidRPr="006E5D66">
        <w:t xml:space="preserve"> (when winners are announced) can identify another player to receive their winnings on their behalf. The player must notify the Treasure</w:t>
      </w:r>
      <w:r w:rsidR="00FD6F08" w:rsidRPr="006E5D66">
        <w:t xml:space="preserve">r (for individual prize money) </w:t>
      </w:r>
      <w:r w:rsidR="00EA6460" w:rsidRPr="006E5D66">
        <w:t xml:space="preserve">and the Birdie/Skins coordinators before the player leaves. </w:t>
      </w:r>
    </w:p>
    <w:p w14:paraId="4946C471" w14:textId="77777777" w:rsidR="00EA6460" w:rsidRPr="006E5D66" w:rsidRDefault="00EA6460" w:rsidP="00EA6460">
      <w:pPr>
        <w:pStyle w:val="ListParagraph"/>
        <w:ind w:left="1080"/>
      </w:pPr>
    </w:p>
    <w:p w14:paraId="3AEAFC5E" w14:textId="45F0F539" w:rsidR="00EA6460" w:rsidRPr="00E6556A" w:rsidRDefault="00EA6460" w:rsidP="00C12DF7">
      <w:pPr>
        <w:pStyle w:val="ListParagraph"/>
        <w:numPr>
          <w:ilvl w:val="0"/>
          <w:numId w:val="22"/>
        </w:numPr>
        <w:spacing w:line="240" w:lineRule="auto"/>
      </w:pPr>
      <w:r w:rsidRPr="00E6556A">
        <w:t xml:space="preserve">If no alternate is selected to receive winnings for another player, then the money will be held for </w:t>
      </w:r>
      <w:r w:rsidRPr="00E6556A">
        <w:rPr>
          <w:u w:val="single"/>
        </w:rPr>
        <w:t>“no more than” the next two RWSGA sanctioned events”</w:t>
      </w:r>
      <w:r w:rsidRPr="00E6556A">
        <w:t xml:space="preserve">.  It remains the player’s responsibility to get with the right person (Treasurer, birdie/skin coordinators) to receive their winning(s). </w:t>
      </w:r>
    </w:p>
    <w:p w14:paraId="33388AA8" w14:textId="5A218F20" w:rsidR="00EA6460" w:rsidRPr="00E6556A" w:rsidRDefault="00FD6F08" w:rsidP="00BC3A2F">
      <w:pPr>
        <w:ind w:left="720"/>
      </w:pPr>
      <w:r w:rsidRPr="00E6556A">
        <w:t xml:space="preserve">NOTE:  </w:t>
      </w:r>
      <w:r w:rsidR="00EA6460" w:rsidRPr="00E6556A">
        <w:t>If winnings are not picked up “</w:t>
      </w:r>
      <w:r w:rsidR="00EA6460" w:rsidRPr="00E6556A">
        <w:rPr>
          <w:u w:val="single"/>
        </w:rPr>
        <w:t>by the end of the second RWSGA sanctioned event,”</w:t>
      </w:r>
      <w:r w:rsidR="00EA6460" w:rsidRPr="00E6556A">
        <w:t xml:space="preserve"> then they will be </w:t>
      </w:r>
      <w:r w:rsidR="001B76F4" w:rsidRPr="00E6556A">
        <w:t xml:space="preserve">deposited into the </w:t>
      </w:r>
      <w:r w:rsidR="00EA6460" w:rsidRPr="00E6556A">
        <w:t xml:space="preserve">RWSGA </w:t>
      </w:r>
      <w:r w:rsidR="001B76F4" w:rsidRPr="00E6556A">
        <w:t>budget funds.</w:t>
      </w:r>
      <w:r w:rsidR="00EA6460" w:rsidRPr="00E6556A">
        <w:t xml:space="preserve"> </w:t>
      </w:r>
    </w:p>
    <w:p w14:paraId="1B2C1AA3" w14:textId="77777777" w:rsidR="00EA6460" w:rsidRPr="00EB7299" w:rsidRDefault="00EA6460" w:rsidP="00EA6460">
      <w:pPr>
        <w:rPr>
          <w:sz w:val="24"/>
          <w:szCs w:val="24"/>
        </w:rPr>
      </w:pPr>
    </w:p>
    <w:p w14:paraId="2A01B8C7" w14:textId="1CB46ACE" w:rsidR="00244B79" w:rsidRPr="005C377E" w:rsidRDefault="00244B79" w:rsidP="00244B79">
      <w:pPr>
        <w:spacing w:after="0" w:line="240" w:lineRule="auto"/>
        <w:jc w:val="center"/>
        <w:rPr>
          <w:b/>
          <w:bCs/>
          <w:sz w:val="32"/>
          <w:szCs w:val="32"/>
        </w:rPr>
      </w:pPr>
      <w:r>
        <w:rPr>
          <w:b/>
          <w:bCs/>
          <w:sz w:val="32"/>
          <w:szCs w:val="32"/>
        </w:rPr>
        <w:lastRenderedPageBreak/>
        <w:t>PAYOUT FOR EVENT WINNERS/RWSGA PAYOUT SCHEDULE</w:t>
      </w:r>
    </w:p>
    <w:p w14:paraId="491FF8B3" w14:textId="52DA912E" w:rsidR="00CA2CB8" w:rsidRDefault="00CA2CB8" w:rsidP="009E1F2D">
      <w:pPr>
        <w:spacing w:after="0" w:line="240" w:lineRule="auto"/>
      </w:pPr>
    </w:p>
    <w:tbl>
      <w:tblPr>
        <w:tblStyle w:val="TableGrid"/>
        <w:tblW w:w="0" w:type="auto"/>
        <w:tblLook w:val="04A0" w:firstRow="1" w:lastRow="0" w:firstColumn="1" w:lastColumn="0" w:noHBand="0" w:noVBand="1"/>
      </w:tblPr>
      <w:tblGrid>
        <w:gridCol w:w="2517"/>
        <w:gridCol w:w="2517"/>
        <w:gridCol w:w="2518"/>
        <w:gridCol w:w="2518"/>
      </w:tblGrid>
      <w:tr w:rsidR="00993084" w14:paraId="7AEC4239" w14:textId="77777777" w:rsidTr="00993084">
        <w:tc>
          <w:tcPr>
            <w:tcW w:w="2517" w:type="dxa"/>
          </w:tcPr>
          <w:p w14:paraId="3FE3E27A" w14:textId="29A94384" w:rsidR="00993084" w:rsidRPr="001E40FA" w:rsidRDefault="00993084" w:rsidP="001E40FA">
            <w:pPr>
              <w:jc w:val="center"/>
              <w:rPr>
                <w:b/>
                <w:bCs/>
              </w:rPr>
            </w:pPr>
            <w:r w:rsidRPr="001E40FA">
              <w:rPr>
                <w:b/>
                <w:bCs/>
              </w:rPr>
              <w:t>INDIVIDUAL PLAY</w:t>
            </w:r>
          </w:p>
        </w:tc>
        <w:tc>
          <w:tcPr>
            <w:tcW w:w="2517" w:type="dxa"/>
          </w:tcPr>
          <w:p w14:paraId="24743CD6" w14:textId="5AB21270" w:rsidR="00993084" w:rsidRPr="001E40FA" w:rsidRDefault="00993084" w:rsidP="001E40FA">
            <w:pPr>
              <w:jc w:val="center"/>
              <w:rPr>
                <w:b/>
                <w:bCs/>
              </w:rPr>
            </w:pPr>
            <w:r w:rsidRPr="001E40FA">
              <w:rPr>
                <w:b/>
                <w:bCs/>
              </w:rPr>
              <w:t>TEAM PLAY</w:t>
            </w:r>
          </w:p>
        </w:tc>
        <w:tc>
          <w:tcPr>
            <w:tcW w:w="2518" w:type="dxa"/>
          </w:tcPr>
          <w:p w14:paraId="1A4EA168" w14:textId="73CF2BD4" w:rsidR="00993084" w:rsidRPr="001E40FA" w:rsidRDefault="00993084" w:rsidP="001E40FA">
            <w:pPr>
              <w:jc w:val="center"/>
              <w:rPr>
                <w:b/>
                <w:bCs/>
              </w:rPr>
            </w:pPr>
            <w:r w:rsidRPr="001E40FA">
              <w:rPr>
                <w:b/>
                <w:bCs/>
              </w:rPr>
              <w:t>MEMBER/MEMBER</w:t>
            </w:r>
          </w:p>
        </w:tc>
        <w:tc>
          <w:tcPr>
            <w:tcW w:w="2518" w:type="dxa"/>
          </w:tcPr>
          <w:p w14:paraId="5592C715" w14:textId="66DEA66C" w:rsidR="00993084" w:rsidRPr="001E40FA" w:rsidRDefault="00993084" w:rsidP="001E40FA">
            <w:pPr>
              <w:jc w:val="center"/>
              <w:rPr>
                <w:b/>
                <w:bCs/>
              </w:rPr>
            </w:pPr>
            <w:r w:rsidRPr="001E40FA">
              <w:rPr>
                <w:b/>
                <w:bCs/>
              </w:rPr>
              <w:t>CLUB CHAMPIONSHIP</w:t>
            </w:r>
          </w:p>
        </w:tc>
      </w:tr>
      <w:tr w:rsidR="00993084" w14:paraId="5E1E5603" w14:textId="77777777" w:rsidTr="00993084">
        <w:tc>
          <w:tcPr>
            <w:tcW w:w="2517" w:type="dxa"/>
          </w:tcPr>
          <w:p w14:paraId="5D15858E" w14:textId="7F0732DC" w:rsidR="00993084" w:rsidRDefault="00993084" w:rsidP="001E40FA">
            <w:pPr>
              <w:jc w:val="center"/>
            </w:pPr>
            <w:r>
              <w:t xml:space="preserve">PAY </w:t>
            </w:r>
            <w:r w:rsidR="00D24096">
              <w:t xml:space="preserve">4 </w:t>
            </w:r>
            <w:r>
              <w:t>FLIGHTS</w:t>
            </w:r>
          </w:p>
        </w:tc>
        <w:tc>
          <w:tcPr>
            <w:tcW w:w="2517" w:type="dxa"/>
          </w:tcPr>
          <w:p w14:paraId="1DB174C0" w14:textId="39A9FF8F" w:rsidR="00993084" w:rsidRDefault="00993084" w:rsidP="001E40FA">
            <w:pPr>
              <w:jc w:val="center"/>
            </w:pPr>
            <w:r>
              <w:t>PAY 4 PLACES</w:t>
            </w:r>
          </w:p>
        </w:tc>
        <w:tc>
          <w:tcPr>
            <w:tcW w:w="2518" w:type="dxa"/>
          </w:tcPr>
          <w:p w14:paraId="3BD8AD43" w14:textId="1383C198" w:rsidR="00993084" w:rsidRDefault="00993084" w:rsidP="001E40FA">
            <w:pPr>
              <w:jc w:val="center"/>
            </w:pPr>
            <w:r>
              <w:t>PAY 5 PLACES</w:t>
            </w:r>
          </w:p>
        </w:tc>
        <w:tc>
          <w:tcPr>
            <w:tcW w:w="2518" w:type="dxa"/>
          </w:tcPr>
          <w:p w14:paraId="027BB012" w14:textId="523723D9" w:rsidR="00993084" w:rsidRDefault="00993084" w:rsidP="001E40FA">
            <w:pPr>
              <w:jc w:val="center"/>
            </w:pPr>
            <w:r>
              <w:t xml:space="preserve">PAYS </w:t>
            </w:r>
            <w:r w:rsidR="00D24096">
              <w:t xml:space="preserve">4 </w:t>
            </w:r>
            <w:r>
              <w:t>FLIGHTS</w:t>
            </w:r>
          </w:p>
        </w:tc>
      </w:tr>
      <w:tr w:rsidR="00993084" w14:paraId="4D4E56DC" w14:textId="77777777" w:rsidTr="00993084">
        <w:tc>
          <w:tcPr>
            <w:tcW w:w="2517" w:type="dxa"/>
          </w:tcPr>
          <w:p w14:paraId="2B978B7D" w14:textId="28671479" w:rsidR="00993084" w:rsidRPr="001E40FA" w:rsidRDefault="00993084" w:rsidP="001E40FA">
            <w:pPr>
              <w:jc w:val="center"/>
              <w:rPr>
                <w:b/>
                <w:bCs/>
                <w:color w:val="FF0000"/>
              </w:rPr>
            </w:pPr>
            <w:r w:rsidRPr="001E40FA">
              <w:rPr>
                <w:b/>
                <w:bCs/>
                <w:color w:val="FF0000"/>
              </w:rPr>
              <w:t>TOTAL $</w:t>
            </w:r>
            <w:r w:rsidR="00D24096">
              <w:rPr>
                <w:b/>
                <w:bCs/>
                <w:color w:val="FF0000"/>
              </w:rPr>
              <w:t>120</w:t>
            </w:r>
          </w:p>
        </w:tc>
        <w:tc>
          <w:tcPr>
            <w:tcW w:w="2517" w:type="dxa"/>
          </w:tcPr>
          <w:p w14:paraId="6FCEF8F9" w14:textId="7E10016F" w:rsidR="00993084" w:rsidRPr="001E40FA" w:rsidRDefault="00993084" w:rsidP="001E40FA">
            <w:pPr>
              <w:jc w:val="center"/>
              <w:rPr>
                <w:b/>
                <w:bCs/>
                <w:color w:val="FF0000"/>
              </w:rPr>
            </w:pPr>
            <w:r w:rsidRPr="001E40FA">
              <w:rPr>
                <w:b/>
                <w:bCs/>
                <w:color w:val="FF0000"/>
              </w:rPr>
              <w:t>TOTAL $</w:t>
            </w:r>
            <w:r w:rsidR="001B76F4">
              <w:rPr>
                <w:b/>
                <w:bCs/>
                <w:color w:val="FF0000"/>
              </w:rPr>
              <w:t>200</w:t>
            </w:r>
          </w:p>
        </w:tc>
        <w:tc>
          <w:tcPr>
            <w:tcW w:w="2518" w:type="dxa"/>
          </w:tcPr>
          <w:p w14:paraId="72325BFE" w14:textId="5D78BFCE" w:rsidR="00993084" w:rsidRPr="001E40FA" w:rsidRDefault="00993084" w:rsidP="001E40FA">
            <w:pPr>
              <w:jc w:val="center"/>
              <w:rPr>
                <w:b/>
                <w:bCs/>
                <w:color w:val="FF0000"/>
              </w:rPr>
            </w:pPr>
            <w:r w:rsidRPr="001E40FA">
              <w:rPr>
                <w:b/>
                <w:bCs/>
                <w:color w:val="FF0000"/>
              </w:rPr>
              <w:t>TOTAL $200</w:t>
            </w:r>
          </w:p>
        </w:tc>
        <w:tc>
          <w:tcPr>
            <w:tcW w:w="2518" w:type="dxa"/>
          </w:tcPr>
          <w:p w14:paraId="11002313" w14:textId="15893B3A" w:rsidR="00993084" w:rsidRPr="001E40FA" w:rsidRDefault="00993084" w:rsidP="001E40FA">
            <w:pPr>
              <w:jc w:val="center"/>
              <w:rPr>
                <w:b/>
                <w:bCs/>
                <w:color w:val="FF0000"/>
              </w:rPr>
            </w:pPr>
            <w:r w:rsidRPr="001E40FA">
              <w:rPr>
                <w:b/>
                <w:bCs/>
                <w:color w:val="FF0000"/>
              </w:rPr>
              <w:t>TOTAL $</w:t>
            </w:r>
            <w:r w:rsidR="00D24096">
              <w:rPr>
                <w:b/>
                <w:bCs/>
                <w:color w:val="FF0000"/>
              </w:rPr>
              <w:t>4</w:t>
            </w:r>
            <w:r w:rsidR="00D24096" w:rsidRPr="001E40FA">
              <w:rPr>
                <w:b/>
                <w:bCs/>
                <w:color w:val="FF0000"/>
              </w:rPr>
              <w:t>00</w:t>
            </w:r>
          </w:p>
        </w:tc>
      </w:tr>
      <w:tr w:rsidR="001E40FA" w14:paraId="3B49931F" w14:textId="77777777" w:rsidTr="00993084">
        <w:tc>
          <w:tcPr>
            <w:tcW w:w="2517" w:type="dxa"/>
          </w:tcPr>
          <w:p w14:paraId="02C79F4E" w14:textId="4CB1EEAB" w:rsidR="001E40FA" w:rsidRDefault="001E40FA" w:rsidP="001E40FA">
            <w:r>
              <w:t>1</w:t>
            </w:r>
            <w:r w:rsidRPr="00A07DF4">
              <w:rPr>
                <w:vertAlign w:val="superscript"/>
              </w:rPr>
              <w:t>ST</w:t>
            </w:r>
            <w:r>
              <w:t xml:space="preserve"> Place      $</w:t>
            </w:r>
            <w:r w:rsidR="00D24096">
              <w:t>15</w:t>
            </w:r>
          </w:p>
        </w:tc>
        <w:tc>
          <w:tcPr>
            <w:tcW w:w="2517" w:type="dxa"/>
          </w:tcPr>
          <w:p w14:paraId="3F3725C3" w14:textId="1D79331B" w:rsidR="001E40FA" w:rsidRDefault="001E40FA" w:rsidP="001E40FA">
            <w:r>
              <w:t>1</w:t>
            </w:r>
            <w:r w:rsidRPr="00A07DF4">
              <w:rPr>
                <w:vertAlign w:val="superscript"/>
              </w:rPr>
              <w:t>ST</w:t>
            </w:r>
            <w:r>
              <w:t xml:space="preserve"> Place      $</w:t>
            </w:r>
            <w:r w:rsidR="001B76F4">
              <w:t>80</w:t>
            </w:r>
            <w:r>
              <w:tab/>
            </w:r>
          </w:p>
        </w:tc>
        <w:tc>
          <w:tcPr>
            <w:tcW w:w="2518" w:type="dxa"/>
          </w:tcPr>
          <w:p w14:paraId="41B08D0C" w14:textId="16BDC225" w:rsidR="001E40FA" w:rsidRDefault="001E40FA" w:rsidP="001E40FA">
            <w:r>
              <w:t>1</w:t>
            </w:r>
            <w:r w:rsidRPr="00A07DF4">
              <w:rPr>
                <w:vertAlign w:val="superscript"/>
              </w:rPr>
              <w:t>ST</w:t>
            </w:r>
            <w:r>
              <w:t xml:space="preserve"> Place      $60</w:t>
            </w:r>
          </w:p>
        </w:tc>
        <w:tc>
          <w:tcPr>
            <w:tcW w:w="2518" w:type="dxa"/>
          </w:tcPr>
          <w:p w14:paraId="2D1FE2B9" w14:textId="030C9D55" w:rsidR="001E40FA" w:rsidRDefault="001E40FA" w:rsidP="001E40FA">
            <w:r>
              <w:t>1</w:t>
            </w:r>
            <w:r w:rsidRPr="00A07DF4">
              <w:rPr>
                <w:vertAlign w:val="superscript"/>
              </w:rPr>
              <w:t>S</w:t>
            </w:r>
            <w:r>
              <w:rPr>
                <w:vertAlign w:val="superscript"/>
              </w:rPr>
              <w:t xml:space="preserve">t </w:t>
            </w:r>
            <w:r>
              <w:t>Place      $50</w:t>
            </w:r>
          </w:p>
        </w:tc>
      </w:tr>
      <w:tr w:rsidR="001E40FA" w14:paraId="1A4167CC" w14:textId="77777777" w:rsidTr="00993084">
        <w:tc>
          <w:tcPr>
            <w:tcW w:w="2517" w:type="dxa"/>
          </w:tcPr>
          <w:p w14:paraId="57753219" w14:textId="611E04B7" w:rsidR="001E40FA" w:rsidRDefault="001E40FA" w:rsidP="001E40FA">
            <w:r>
              <w:t>2</w:t>
            </w:r>
            <w:r w:rsidRPr="00A156CD">
              <w:rPr>
                <w:vertAlign w:val="superscript"/>
              </w:rPr>
              <w:t>nd</w:t>
            </w:r>
            <w:r>
              <w:t xml:space="preserve"> Place      $</w:t>
            </w:r>
            <w:r w:rsidR="00D24096">
              <w:t>10</w:t>
            </w:r>
          </w:p>
        </w:tc>
        <w:tc>
          <w:tcPr>
            <w:tcW w:w="2517" w:type="dxa"/>
          </w:tcPr>
          <w:p w14:paraId="460FC7F1" w14:textId="27CAC1D0" w:rsidR="001E40FA" w:rsidRDefault="001E40FA" w:rsidP="001E40FA">
            <w:r>
              <w:t>2</w:t>
            </w:r>
            <w:r w:rsidRPr="00A156CD">
              <w:rPr>
                <w:vertAlign w:val="superscript"/>
              </w:rPr>
              <w:t>nd</w:t>
            </w:r>
            <w:r>
              <w:t xml:space="preserve"> Place      $</w:t>
            </w:r>
            <w:r w:rsidR="001B76F4">
              <w:t>60</w:t>
            </w:r>
          </w:p>
        </w:tc>
        <w:tc>
          <w:tcPr>
            <w:tcW w:w="2518" w:type="dxa"/>
          </w:tcPr>
          <w:p w14:paraId="667640BD" w14:textId="2CBAA7DC" w:rsidR="001E40FA" w:rsidRDefault="001E40FA" w:rsidP="001E40FA">
            <w:r>
              <w:t>2</w:t>
            </w:r>
            <w:r w:rsidRPr="00A156CD">
              <w:rPr>
                <w:vertAlign w:val="superscript"/>
              </w:rPr>
              <w:t>nd</w:t>
            </w:r>
            <w:r>
              <w:rPr>
                <w:vertAlign w:val="superscript"/>
              </w:rPr>
              <w:t xml:space="preserve"> </w:t>
            </w:r>
            <w:r>
              <w:t>Place      $50</w:t>
            </w:r>
          </w:p>
        </w:tc>
        <w:tc>
          <w:tcPr>
            <w:tcW w:w="2518" w:type="dxa"/>
          </w:tcPr>
          <w:p w14:paraId="619E8AD8" w14:textId="4ACAD604" w:rsidR="001E40FA" w:rsidRDefault="001E40FA" w:rsidP="001E40FA">
            <w:r>
              <w:t>2</w:t>
            </w:r>
            <w:r w:rsidRPr="00A156CD">
              <w:rPr>
                <w:vertAlign w:val="superscript"/>
              </w:rPr>
              <w:t>nd</w:t>
            </w:r>
            <w:r>
              <w:rPr>
                <w:vertAlign w:val="superscript"/>
              </w:rPr>
              <w:t xml:space="preserve"> </w:t>
            </w:r>
            <w:r>
              <w:t>Place      $30</w:t>
            </w:r>
          </w:p>
        </w:tc>
      </w:tr>
      <w:tr w:rsidR="001E40FA" w14:paraId="629C677E" w14:textId="77777777" w:rsidTr="00993084">
        <w:tc>
          <w:tcPr>
            <w:tcW w:w="2517" w:type="dxa"/>
          </w:tcPr>
          <w:p w14:paraId="746155DA" w14:textId="57A7BE37" w:rsidR="001E40FA" w:rsidRDefault="001E40FA" w:rsidP="001E40FA">
            <w:r>
              <w:t>3</w:t>
            </w:r>
            <w:r w:rsidRPr="00A156CD">
              <w:rPr>
                <w:vertAlign w:val="superscript"/>
              </w:rPr>
              <w:t>rd</w:t>
            </w:r>
            <w:r>
              <w:t xml:space="preserve"> Place      $</w:t>
            </w:r>
            <w:r w:rsidR="00D24096">
              <w:t>5</w:t>
            </w:r>
          </w:p>
        </w:tc>
        <w:tc>
          <w:tcPr>
            <w:tcW w:w="2517" w:type="dxa"/>
          </w:tcPr>
          <w:p w14:paraId="55278A39" w14:textId="57BA6AEE" w:rsidR="001E40FA" w:rsidRDefault="001E40FA" w:rsidP="001E40FA">
            <w:r>
              <w:t>3</w:t>
            </w:r>
            <w:r w:rsidRPr="00A156CD">
              <w:rPr>
                <w:vertAlign w:val="superscript"/>
              </w:rPr>
              <w:t>rd</w:t>
            </w:r>
            <w:r>
              <w:t xml:space="preserve"> Place      $</w:t>
            </w:r>
            <w:r w:rsidR="001B76F4">
              <w:t>40</w:t>
            </w:r>
          </w:p>
        </w:tc>
        <w:tc>
          <w:tcPr>
            <w:tcW w:w="2518" w:type="dxa"/>
          </w:tcPr>
          <w:p w14:paraId="68EE9AA0" w14:textId="6A5F3D05" w:rsidR="001E40FA" w:rsidRDefault="001E40FA" w:rsidP="001E40FA">
            <w:r>
              <w:t>3</w:t>
            </w:r>
            <w:r w:rsidRPr="00A156CD">
              <w:rPr>
                <w:vertAlign w:val="superscript"/>
              </w:rPr>
              <w:t>rd</w:t>
            </w:r>
            <w:r>
              <w:t xml:space="preserve"> Place      $40</w:t>
            </w:r>
          </w:p>
        </w:tc>
        <w:tc>
          <w:tcPr>
            <w:tcW w:w="2518" w:type="dxa"/>
          </w:tcPr>
          <w:p w14:paraId="24AED7E0" w14:textId="744E7DCC" w:rsidR="001E40FA" w:rsidRDefault="001E40FA" w:rsidP="001E40FA">
            <w:r>
              <w:t>3</w:t>
            </w:r>
            <w:r w:rsidRPr="00A156CD">
              <w:rPr>
                <w:vertAlign w:val="superscript"/>
              </w:rPr>
              <w:t>rd</w:t>
            </w:r>
            <w:r>
              <w:t xml:space="preserve"> Place      $20</w:t>
            </w:r>
          </w:p>
        </w:tc>
      </w:tr>
      <w:tr w:rsidR="001E40FA" w14:paraId="656BA9D4" w14:textId="77777777" w:rsidTr="00993084">
        <w:tc>
          <w:tcPr>
            <w:tcW w:w="2517" w:type="dxa"/>
          </w:tcPr>
          <w:p w14:paraId="4699DD43" w14:textId="77777777" w:rsidR="001E40FA" w:rsidRDefault="001E40FA" w:rsidP="001E40FA"/>
        </w:tc>
        <w:tc>
          <w:tcPr>
            <w:tcW w:w="2517" w:type="dxa"/>
          </w:tcPr>
          <w:p w14:paraId="17CA25EA" w14:textId="061B465F" w:rsidR="001E40FA" w:rsidRDefault="001E40FA" w:rsidP="001E40FA">
            <w:r>
              <w:t>4</w:t>
            </w:r>
            <w:r w:rsidRPr="00A156CD">
              <w:rPr>
                <w:vertAlign w:val="superscript"/>
              </w:rPr>
              <w:t>th</w:t>
            </w:r>
            <w:r>
              <w:rPr>
                <w:vertAlign w:val="superscript"/>
              </w:rPr>
              <w:t xml:space="preserve"> </w:t>
            </w:r>
            <w:r>
              <w:t>Place      $</w:t>
            </w:r>
            <w:r w:rsidR="001B76F4">
              <w:t>20</w:t>
            </w:r>
          </w:p>
        </w:tc>
        <w:tc>
          <w:tcPr>
            <w:tcW w:w="2518" w:type="dxa"/>
          </w:tcPr>
          <w:p w14:paraId="411D3BED" w14:textId="49568E26" w:rsidR="001E40FA" w:rsidRDefault="001E40FA" w:rsidP="001E40FA">
            <w:r>
              <w:t>4</w:t>
            </w:r>
            <w:r w:rsidRPr="00A156CD">
              <w:rPr>
                <w:vertAlign w:val="superscript"/>
              </w:rPr>
              <w:t>th</w:t>
            </w:r>
            <w:r>
              <w:rPr>
                <w:vertAlign w:val="superscript"/>
              </w:rPr>
              <w:t xml:space="preserve"> </w:t>
            </w:r>
            <w:r>
              <w:t>Place      $30</w:t>
            </w:r>
          </w:p>
        </w:tc>
        <w:tc>
          <w:tcPr>
            <w:tcW w:w="2518" w:type="dxa"/>
          </w:tcPr>
          <w:p w14:paraId="1990DC99" w14:textId="77777777" w:rsidR="001E40FA" w:rsidRDefault="001E40FA" w:rsidP="001E40FA"/>
        </w:tc>
      </w:tr>
      <w:tr w:rsidR="001E40FA" w14:paraId="1B350D35" w14:textId="77777777" w:rsidTr="00993084">
        <w:tc>
          <w:tcPr>
            <w:tcW w:w="2517" w:type="dxa"/>
          </w:tcPr>
          <w:p w14:paraId="43092BB5" w14:textId="77777777" w:rsidR="001E40FA" w:rsidRDefault="001E40FA" w:rsidP="001E40FA"/>
        </w:tc>
        <w:tc>
          <w:tcPr>
            <w:tcW w:w="2517" w:type="dxa"/>
          </w:tcPr>
          <w:p w14:paraId="51DE894F" w14:textId="77777777" w:rsidR="001E40FA" w:rsidRDefault="001E40FA" w:rsidP="001E40FA"/>
        </w:tc>
        <w:tc>
          <w:tcPr>
            <w:tcW w:w="2518" w:type="dxa"/>
          </w:tcPr>
          <w:p w14:paraId="61466B45" w14:textId="48F3FD07" w:rsidR="001E40FA" w:rsidRDefault="001E40FA" w:rsidP="001E40FA">
            <w:r>
              <w:t>5</w:t>
            </w:r>
            <w:r w:rsidRPr="001E40FA">
              <w:rPr>
                <w:vertAlign w:val="superscript"/>
              </w:rPr>
              <w:t>th</w:t>
            </w:r>
            <w:r>
              <w:t xml:space="preserve"> Place      $20</w:t>
            </w:r>
          </w:p>
        </w:tc>
        <w:tc>
          <w:tcPr>
            <w:tcW w:w="2518" w:type="dxa"/>
          </w:tcPr>
          <w:p w14:paraId="658E3285" w14:textId="77777777" w:rsidR="001E40FA" w:rsidRDefault="001E40FA" w:rsidP="001E40FA"/>
        </w:tc>
      </w:tr>
      <w:tr w:rsidR="001E40FA" w14:paraId="66593C9E" w14:textId="77777777" w:rsidTr="00993084">
        <w:tc>
          <w:tcPr>
            <w:tcW w:w="2517" w:type="dxa"/>
          </w:tcPr>
          <w:p w14:paraId="2A6C4677" w14:textId="008FE393" w:rsidR="001E40FA" w:rsidRPr="001E40FA" w:rsidRDefault="001E40FA" w:rsidP="001E40FA">
            <w:pPr>
              <w:rPr>
                <w:b/>
                <w:bCs/>
              </w:rPr>
            </w:pPr>
            <w:r w:rsidRPr="001E40FA">
              <w:rPr>
                <w:b/>
                <w:bCs/>
              </w:rPr>
              <w:t>$</w:t>
            </w:r>
            <w:r w:rsidR="00D24096">
              <w:rPr>
                <w:b/>
                <w:bCs/>
              </w:rPr>
              <w:t>30</w:t>
            </w:r>
            <w:r w:rsidR="00D24096" w:rsidRPr="001E40FA">
              <w:rPr>
                <w:b/>
                <w:bCs/>
              </w:rPr>
              <w:t xml:space="preserve"> </w:t>
            </w:r>
            <w:r w:rsidRPr="001E40FA">
              <w:rPr>
                <w:b/>
                <w:bCs/>
              </w:rPr>
              <w:t>each flight</w:t>
            </w:r>
          </w:p>
        </w:tc>
        <w:tc>
          <w:tcPr>
            <w:tcW w:w="2517" w:type="dxa"/>
          </w:tcPr>
          <w:p w14:paraId="16D81CEC" w14:textId="77777777" w:rsidR="001E40FA" w:rsidRDefault="001E40FA" w:rsidP="001E40FA"/>
        </w:tc>
        <w:tc>
          <w:tcPr>
            <w:tcW w:w="2518" w:type="dxa"/>
          </w:tcPr>
          <w:p w14:paraId="7BDA4D77" w14:textId="77777777" w:rsidR="001E40FA" w:rsidRDefault="001E40FA" w:rsidP="001E40FA"/>
        </w:tc>
        <w:tc>
          <w:tcPr>
            <w:tcW w:w="2518" w:type="dxa"/>
          </w:tcPr>
          <w:p w14:paraId="00DAD63B" w14:textId="7F1C5528" w:rsidR="001E40FA" w:rsidRPr="001E40FA" w:rsidRDefault="001E40FA" w:rsidP="001E40FA">
            <w:pPr>
              <w:rPr>
                <w:b/>
                <w:bCs/>
              </w:rPr>
            </w:pPr>
            <w:r w:rsidRPr="001E40FA">
              <w:rPr>
                <w:b/>
                <w:bCs/>
              </w:rPr>
              <w:t>$100 each flight</w:t>
            </w:r>
          </w:p>
        </w:tc>
      </w:tr>
    </w:tbl>
    <w:p w14:paraId="18F74711" w14:textId="77777777" w:rsidR="001E40FA" w:rsidRDefault="001E40FA" w:rsidP="009E1F2D">
      <w:pPr>
        <w:spacing w:after="0" w:line="240" w:lineRule="auto"/>
      </w:pPr>
    </w:p>
    <w:p w14:paraId="5EEC5398" w14:textId="7EF8CD69" w:rsidR="00CA2CB8" w:rsidRPr="001E40FA" w:rsidRDefault="00CA2CB8" w:rsidP="0028082F">
      <w:pPr>
        <w:spacing w:after="0" w:line="240" w:lineRule="auto"/>
        <w:jc w:val="center"/>
        <w:rPr>
          <w:b/>
          <w:bCs/>
          <w:sz w:val="24"/>
          <w:szCs w:val="24"/>
        </w:rPr>
      </w:pPr>
      <w:r w:rsidRPr="001E40FA">
        <w:rPr>
          <w:b/>
          <w:bCs/>
          <w:sz w:val="24"/>
          <w:szCs w:val="24"/>
        </w:rPr>
        <w:t xml:space="preserve">CLUB </w:t>
      </w:r>
      <w:r w:rsidR="001E40FA" w:rsidRPr="001E40FA">
        <w:rPr>
          <w:b/>
          <w:bCs/>
          <w:sz w:val="24"/>
          <w:szCs w:val="24"/>
        </w:rPr>
        <w:t>CHAMPIONSHIP</w:t>
      </w:r>
      <w:r w:rsidRPr="001E40FA">
        <w:rPr>
          <w:b/>
          <w:bCs/>
          <w:sz w:val="24"/>
          <w:szCs w:val="24"/>
        </w:rPr>
        <w:t xml:space="preserve"> AWARDS</w:t>
      </w:r>
    </w:p>
    <w:p w14:paraId="2B4FE26F" w14:textId="77777777" w:rsidR="00CA2CB8" w:rsidRDefault="00CA2CB8" w:rsidP="009E1F2D">
      <w:pPr>
        <w:spacing w:after="0" w:line="240" w:lineRule="auto"/>
      </w:pPr>
    </w:p>
    <w:p w14:paraId="1A339B08" w14:textId="77777777" w:rsidR="001E40FA" w:rsidRPr="001E40FA" w:rsidRDefault="00CA2CB8" w:rsidP="009E1F2D">
      <w:pPr>
        <w:spacing w:after="0" w:line="240" w:lineRule="auto"/>
        <w:rPr>
          <w:b/>
          <w:bCs/>
        </w:rPr>
      </w:pPr>
      <w:r w:rsidRPr="001E40FA">
        <w:rPr>
          <w:b/>
          <w:bCs/>
        </w:rPr>
        <w:t>CLUB CHAMPION LOW GROSS</w:t>
      </w:r>
      <w:r w:rsidRPr="001E40FA">
        <w:rPr>
          <w:b/>
          <w:bCs/>
        </w:rPr>
        <w:tab/>
        <w:t>TROPHY</w:t>
      </w:r>
      <w:r w:rsidRPr="001E40FA">
        <w:rPr>
          <w:b/>
          <w:bCs/>
        </w:rPr>
        <w:tab/>
        <w:t xml:space="preserve">Receives free following year membership </w:t>
      </w:r>
    </w:p>
    <w:p w14:paraId="52F1A33C" w14:textId="77777777" w:rsidR="001E40FA" w:rsidRPr="001E40FA" w:rsidRDefault="001E40FA" w:rsidP="009E1F2D">
      <w:pPr>
        <w:spacing w:after="0" w:line="240" w:lineRule="auto"/>
        <w:rPr>
          <w:b/>
          <w:bCs/>
        </w:rPr>
      </w:pPr>
    </w:p>
    <w:p w14:paraId="6D2E4D2A" w14:textId="03B1795A" w:rsidR="00CA2CB8" w:rsidRPr="001E40FA" w:rsidRDefault="00CA2CB8" w:rsidP="009E1F2D">
      <w:pPr>
        <w:spacing w:after="0" w:line="240" w:lineRule="auto"/>
        <w:rPr>
          <w:b/>
          <w:bCs/>
        </w:rPr>
      </w:pPr>
      <w:r w:rsidRPr="001E40FA">
        <w:rPr>
          <w:b/>
          <w:bCs/>
        </w:rPr>
        <w:t>CLUB CHAMPION LOW NET</w:t>
      </w:r>
      <w:r w:rsidRPr="001E40FA">
        <w:rPr>
          <w:b/>
          <w:bCs/>
        </w:rPr>
        <w:tab/>
        <w:t>TROPHY</w:t>
      </w:r>
      <w:r w:rsidRPr="001E40FA">
        <w:rPr>
          <w:b/>
          <w:bCs/>
        </w:rPr>
        <w:tab/>
        <w:t>Receives free following year membership</w:t>
      </w:r>
    </w:p>
    <w:p w14:paraId="533F072D" w14:textId="77777777" w:rsidR="001E40FA" w:rsidRPr="001E40FA" w:rsidRDefault="001E40FA" w:rsidP="009E1F2D">
      <w:pPr>
        <w:spacing w:after="0" w:line="240" w:lineRule="auto"/>
        <w:rPr>
          <w:b/>
          <w:bCs/>
        </w:rPr>
      </w:pPr>
    </w:p>
    <w:p w14:paraId="24532345" w14:textId="282628D5" w:rsidR="00CA2CB8" w:rsidRDefault="001E40FA" w:rsidP="009E1F2D">
      <w:pPr>
        <w:spacing w:after="0" w:line="240" w:lineRule="auto"/>
        <w:rPr>
          <w:b/>
          <w:bCs/>
        </w:rPr>
      </w:pPr>
      <w:r w:rsidRPr="001E40FA">
        <w:rPr>
          <w:b/>
          <w:bCs/>
        </w:rPr>
        <w:t>1</w:t>
      </w:r>
      <w:r w:rsidRPr="001E40FA">
        <w:rPr>
          <w:b/>
          <w:bCs/>
          <w:vertAlign w:val="superscript"/>
        </w:rPr>
        <w:t>st</w:t>
      </w:r>
      <w:r w:rsidR="00CA2CB8" w:rsidRPr="001E40FA">
        <w:rPr>
          <w:b/>
          <w:bCs/>
        </w:rPr>
        <w:t xml:space="preserve"> Place all </w:t>
      </w:r>
      <w:r w:rsidR="00E071F1">
        <w:rPr>
          <w:b/>
          <w:bCs/>
        </w:rPr>
        <w:t>four</w:t>
      </w:r>
      <w:r w:rsidR="00CA2CB8" w:rsidRPr="001E40FA">
        <w:rPr>
          <w:b/>
          <w:bCs/>
        </w:rPr>
        <w:t xml:space="preserve"> (</w:t>
      </w:r>
      <w:r w:rsidR="00E071F1">
        <w:rPr>
          <w:b/>
          <w:bCs/>
        </w:rPr>
        <w:t>4</w:t>
      </w:r>
      <w:r w:rsidR="00CA2CB8" w:rsidRPr="001E40FA">
        <w:rPr>
          <w:b/>
          <w:bCs/>
        </w:rPr>
        <w:t>) Flights</w:t>
      </w:r>
      <w:r w:rsidR="00CA2CB8" w:rsidRPr="001E40FA">
        <w:rPr>
          <w:b/>
          <w:bCs/>
        </w:rPr>
        <w:tab/>
        <w:t>TROPHY</w:t>
      </w:r>
    </w:p>
    <w:p w14:paraId="689B5E83" w14:textId="77777777" w:rsidR="00EA6460" w:rsidRDefault="00EA6460" w:rsidP="009E1F2D">
      <w:pPr>
        <w:spacing w:after="0" w:line="240" w:lineRule="auto"/>
        <w:rPr>
          <w:b/>
          <w:bCs/>
        </w:rPr>
      </w:pPr>
    </w:p>
    <w:p w14:paraId="46CBAFBD" w14:textId="5B41498F" w:rsidR="00EA6460" w:rsidRDefault="0063663A" w:rsidP="0063663A">
      <w:pPr>
        <w:spacing w:after="0" w:line="240" w:lineRule="auto"/>
        <w:jc w:val="center"/>
        <w:rPr>
          <w:b/>
          <w:bCs/>
        </w:rPr>
      </w:pPr>
      <w:r w:rsidRPr="0063663A">
        <w:rPr>
          <w:b/>
          <w:bCs/>
          <w:sz w:val="32"/>
          <w:szCs w:val="32"/>
        </w:rPr>
        <w:t>SECTION VI</w:t>
      </w:r>
    </w:p>
    <w:p w14:paraId="69396512" w14:textId="2EED81DA" w:rsidR="00EA6460" w:rsidRPr="00A554DD" w:rsidRDefault="00EA6460" w:rsidP="00EA6460">
      <w:pPr>
        <w:shd w:val="clear" w:color="auto" w:fill="FFFFFF"/>
        <w:spacing w:after="0" w:line="240" w:lineRule="auto"/>
        <w:jc w:val="center"/>
        <w:rPr>
          <w:rFonts w:eastAsia="Times New Roman" w:cstheme="minorHAnsi"/>
          <w:b/>
          <w:bCs/>
          <w:color w:val="111111"/>
          <w:sz w:val="32"/>
          <w:szCs w:val="32"/>
        </w:rPr>
      </w:pPr>
      <w:r w:rsidRPr="00A554DD">
        <w:rPr>
          <w:rFonts w:eastAsia="Times New Roman" w:cstheme="minorHAnsi"/>
          <w:b/>
          <w:bCs/>
          <w:color w:val="111111"/>
          <w:sz w:val="32"/>
          <w:szCs w:val="32"/>
        </w:rPr>
        <w:t>GOLF RAIN DELAY RULES FOR RWSGA SANCTIONED EVENTS</w:t>
      </w:r>
    </w:p>
    <w:p w14:paraId="59E75EB8" w14:textId="77777777" w:rsidR="00EA6460" w:rsidRPr="006E5D66" w:rsidRDefault="00EA6460" w:rsidP="00EA6460">
      <w:pPr>
        <w:shd w:val="clear" w:color="auto" w:fill="FFFFFF"/>
        <w:spacing w:after="0" w:line="240" w:lineRule="auto"/>
        <w:rPr>
          <w:rFonts w:ascii="Roboto" w:eastAsia="Times New Roman" w:hAnsi="Roboto" w:cs="Times New Roman"/>
          <w:color w:val="111111"/>
        </w:rPr>
      </w:pPr>
    </w:p>
    <w:p w14:paraId="1C29AA5D" w14:textId="77777777" w:rsidR="00EA6460" w:rsidRPr="006E5D66" w:rsidRDefault="00EA6460" w:rsidP="00EA6460">
      <w:pPr>
        <w:shd w:val="clear" w:color="auto" w:fill="FFFFFF"/>
        <w:spacing w:after="0" w:line="240" w:lineRule="auto"/>
        <w:rPr>
          <w:rFonts w:eastAsia="Times New Roman" w:cstheme="minorHAnsi"/>
          <w:color w:val="111111"/>
        </w:rPr>
      </w:pPr>
      <w:r w:rsidRPr="006E5D66">
        <w:rPr>
          <w:rFonts w:eastAsia="Times New Roman" w:cstheme="minorHAnsi"/>
          <w:color w:val="111111"/>
        </w:rPr>
        <w:t xml:space="preserve">Golf courses have procedures in place to notify players when the course is closed due to unsafe weather conditions. When alerts are sounded, players should finish the hole they are on and immediately proceed back to the club house. If weather conditions do not allow the completion of a hole, then players should mark their ball location so they can return to the same spot if play should continue. In these rain delay cases, there are two (2) outcomes: </w:t>
      </w:r>
    </w:p>
    <w:p w14:paraId="05796C62" w14:textId="77777777" w:rsidR="00EA6460" w:rsidRPr="006E5D66" w:rsidRDefault="00EA6460" w:rsidP="00EA6460">
      <w:pPr>
        <w:shd w:val="clear" w:color="auto" w:fill="FFFFFF"/>
        <w:spacing w:after="0" w:line="240" w:lineRule="auto"/>
        <w:rPr>
          <w:rFonts w:eastAsia="Times New Roman" w:cstheme="minorHAnsi"/>
          <w:color w:val="111111"/>
        </w:rPr>
      </w:pPr>
    </w:p>
    <w:p w14:paraId="1E3FA0BA" w14:textId="77777777" w:rsidR="00EA6460" w:rsidRPr="006E5D66" w:rsidRDefault="00EA6460" w:rsidP="00E6556A">
      <w:pPr>
        <w:numPr>
          <w:ilvl w:val="0"/>
          <w:numId w:val="23"/>
        </w:numPr>
        <w:shd w:val="clear" w:color="auto" w:fill="FFFFFF"/>
        <w:spacing w:after="0" w:line="240" w:lineRule="auto"/>
        <w:rPr>
          <w:rFonts w:eastAsia="Times New Roman" w:cstheme="minorHAnsi"/>
          <w:color w:val="111111"/>
        </w:rPr>
      </w:pPr>
      <w:r w:rsidRPr="006E5D66">
        <w:rPr>
          <w:rFonts w:eastAsia="Times New Roman" w:cstheme="minorHAnsi"/>
          <w:b/>
          <w:bCs/>
          <w:color w:val="111111"/>
        </w:rPr>
        <w:t>Suspended Play</w:t>
      </w:r>
      <w:r w:rsidRPr="006E5D66">
        <w:rPr>
          <w:rFonts w:eastAsia="Times New Roman" w:cstheme="minorHAnsi"/>
          <w:color w:val="111111"/>
        </w:rPr>
        <w:t>:</w:t>
      </w:r>
    </w:p>
    <w:p w14:paraId="0A05D119" w14:textId="77777777" w:rsidR="00EA6460" w:rsidRPr="006E5D66" w:rsidRDefault="00EA6460" w:rsidP="00E6556A">
      <w:pPr>
        <w:shd w:val="clear" w:color="auto" w:fill="FFFFFF"/>
        <w:spacing w:after="0" w:line="240" w:lineRule="auto"/>
        <w:ind w:left="720"/>
        <w:rPr>
          <w:rFonts w:eastAsia="Times New Roman" w:cstheme="minorHAnsi"/>
          <w:color w:val="111111"/>
        </w:rPr>
      </w:pPr>
      <w:r w:rsidRPr="006E5D66">
        <w:rPr>
          <w:rFonts w:eastAsia="Times New Roman" w:cstheme="minorHAnsi"/>
          <w:color w:val="111111"/>
        </w:rPr>
        <w:t xml:space="preserve">Course management expects to reopen play once inclement weather passes. If it is expected that play will resume in a brief period (within one-hour time), then players will wait at the golf course and resume play once allowed by golf course management. </w:t>
      </w:r>
    </w:p>
    <w:p w14:paraId="1C33512D" w14:textId="77777777" w:rsidR="00EA6460" w:rsidRPr="006E5D66" w:rsidRDefault="00EA6460" w:rsidP="00E6556A">
      <w:pPr>
        <w:shd w:val="clear" w:color="auto" w:fill="FFFFFF"/>
        <w:spacing w:after="0" w:line="240" w:lineRule="auto"/>
        <w:ind w:left="720"/>
        <w:rPr>
          <w:rFonts w:eastAsia="Times New Roman" w:cstheme="minorHAnsi"/>
          <w:color w:val="111111"/>
        </w:rPr>
      </w:pPr>
    </w:p>
    <w:p w14:paraId="77BDDB73" w14:textId="20386E51" w:rsidR="00EA6460" w:rsidRPr="00D24096" w:rsidRDefault="00EA6460" w:rsidP="00E6556A">
      <w:pPr>
        <w:shd w:val="clear" w:color="auto" w:fill="FFFFFF"/>
        <w:spacing w:after="0" w:line="240" w:lineRule="auto"/>
        <w:ind w:left="720"/>
        <w:rPr>
          <w:rFonts w:eastAsia="Times New Roman" w:cstheme="minorHAnsi"/>
        </w:rPr>
      </w:pPr>
      <w:r w:rsidRPr="00D24096">
        <w:rPr>
          <w:rFonts w:eastAsia="Times New Roman" w:cstheme="minorHAnsi"/>
        </w:rPr>
        <w:t xml:space="preserve">NOTE: Players leaving the course without completing their 18-hole round are disqualified </w:t>
      </w:r>
      <w:r w:rsidR="00B5081C" w:rsidRPr="00D24096">
        <w:rPr>
          <w:rFonts w:eastAsia="Times New Roman" w:cstheme="minorHAnsi"/>
        </w:rPr>
        <w:t>from</w:t>
      </w:r>
      <w:r w:rsidR="001B76F4" w:rsidRPr="00D24096">
        <w:rPr>
          <w:rFonts w:eastAsia="Times New Roman" w:cstheme="minorHAnsi"/>
        </w:rPr>
        <w:t xml:space="preserve"> </w:t>
      </w:r>
      <w:r w:rsidR="00B5081C" w:rsidRPr="00D24096">
        <w:rPr>
          <w:rFonts w:eastAsia="Times New Roman" w:cstheme="minorHAnsi"/>
        </w:rPr>
        <w:t xml:space="preserve">any </w:t>
      </w:r>
      <w:r w:rsidRPr="00D24096">
        <w:rPr>
          <w:rFonts w:eastAsia="Times New Roman" w:cstheme="minorHAnsi"/>
        </w:rPr>
        <w:t xml:space="preserve">prize monies and birdie/skin wagers. </w:t>
      </w:r>
    </w:p>
    <w:p w14:paraId="4998BC25" w14:textId="77777777" w:rsidR="00EA6460" w:rsidRPr="006E5D66" w:rsidRDefault="00EA6460" w:rsidP="00E6556A">
      <w:pPr>
        <w:shd w:val="clear" w:color="auto" w:fill="FFFFFF"/>
        <w:spacing w:after="0" w:line="240" w:lineRule="auto"/>
        <w:ind w:left="1440"/>
        <w:rPr>
          <w:rFonts w:eastAsia="Times New Roman" w:cstheme="minorHAnsi"/>
          <w:color w:val="111111"/>
        </w:rPr>
      </w:pPr>
    </w:p>
    <w:p w14:paraId="0376AA8A" w14:textId="140B05D8" w:rsidR="00EA6460" w:rsidRPr="006E5D66" w:rsidRDefault="00B5081C" w:rsidP="00E6556A">
      <w:pPr>
        <w:shd w:val="clear" w:color="auto" w:fill="FFFFFF"/>
        <w:spacing w:after="0" w:line="240" w:lineRule="auto"/>
        <w:ind w:left="360"/>
        <w:rPr>
          <w:rFonts w:eastAsia="Times New Roman" w:cstheme="minorHAnsi"/>
        </w:rPr>
      </w:pPr>
      <w:r w:rsidRPr="006E5D66">
        <w:rPr>
          <w:rFonts w:eastAsia="Times New Roman" w:cstheme="minorHAnsi"/>
          <w:b/>
          <w:bCs/>
        </w:rPr>
        <w:t xml:space="preserve">2.   </w:t>
      </w:r>
      <w:r w:rsidR="00EA6460" w:rsidRPr="006E5D66">
        <w:rPr>
          <w:rFonts w:eastAsia="Times New Roman" w:cstheme="minorHAnsi"/>
          <w:b/>
          <w:bCs/>
        </w:rPr>
        <w:t>Cancellation</w:t>
      </w:r>
      <w:r w:rsidR="00EA6460" w:rsidRPr="006E5D66">
        <w:rPr>
          <w:rFonts w:eastAsia="Times New Roman" w:cstheme="minorHAnsi"/>
        </w:rPr>
        <w:t>:</w:t>
      </w:r>
    </w:p>
    <w:p w14:paraId="7A793477" w14:textId="5222F472" w:rsidR="00EA6460" w:rsidRPr="006E5D66" w:rsidRDefault="00EA6460" w:rsidP="00E6556A">
      <w:pPr>
        <w:shd w:val="clear" w:color="auto" w:fill="FFFFFF"/>
        <w:spacing w:after="0" w:line="240" w:lineRule="auto"/>
        <w:ind w:left="720"/>
        <w:rPr>
          <w:rFonts w:eastAsia="Times New Roman" w:cstheme="minorHAnsi"/>
        </w:rPr>
      </w:pPr>
      <w:r w:rsidRPr="006E5D66">
        <w:rPr>
          <w:rFonts w:eastAsia="Times New Roman" w:cstheme="minorHAnsi"/>
        </w:rPr>
        <w:t xml:space="preserve">In this case course management decides to keep the course closed </w:t>
      </w:r>
      <w:r w:rsidR="008738F5" w:rsidRPr="006E5D66">
        <w:rPr>
          <w:rFonts w:eastAsia="Times New Roman" w:cstheme="minorHAnsi"/>
        </w:rPr>
        <w:t>for more than 1 hour (or for the</w:t>
      </w:r>
      <w:r w:rsidR="00F52626" w:rsidRPr="006E5D66">
        <w:rPr>
          <w:rFonts w:eastAsia="Times New Roman" w:cstheme="minorHAnsi"/>
        </w:rPr>
        <w:t xml:space="preserve"> day).  </w:t>
      </w:r>
      <w:r w:rsidRPr="006E5D66">
        <w:rPr>
          <w:rFonts w:eastAsia="Times New Roman" w:cstheme="minorHAnsi"/>
        </w:rPr>
        <w:t>The RWSGA sanctioned event will be cancelled. In this case:</w:t>
      </w:r>
    </w:p>
    <w:p w14:paraId="5B608841" w14:textId="77777777" w:rsidR="00066DA5" w:rsidRPr="006E5D66" w:rsidRDefault="00EA6460" w:rsidP="00E6556A">
      <w:pPr>
        <w:pStyle w:val="ListParagraph"/>
        <w:numPr>
          <w:ilvl w:val="0"/>
          <w:numId w:val="28"/>
        </w:numPr>
        <w:shd w:val="clear" w:color="auto" w:fill="FFFFFF"/>
        <w:spacing w:after="0" w:line="240" w:lineRule="auto"/>
        <w:rPr>
          <w:rFonts w:eastAsia="Times New Roman" w:cstheme="minorHAnsi"/>
        </w:rPr>
      </w:pPr>
      <w:r w:rsidRPr="006E5D66">
        <w:rPr>
          <w:rFonts w:eastAsia="Times New Roman" w:cstheme="minorHAnsi"/>
          <w:b/>
          <w:bCs/>
        </w:rPr>
        <w:t>Prize money and any other collected monies (i.e., Birdies and Skins)</w:t>
      </w:r>
      <w:r w:rsidRPr="006E5D66">
        <w:rPr>
          <w:rFonts w:eastAsia="Times New Roman" w:cstheme="minorHAnsi"/>
        </w:rPr>
        <w:t>: If all players complete “</w:t>
      </w:r>
      <w:r w:rsidRPr="006E5D66">
        <w:rPr>
          <w:rFonts w:eastAsia="Times New Roman" w:cstheme="minorHAnsi"/>
          <w:u w:val="single"/>
        </w:rPr>
        <w:t>the same 9 holes</w:t>
      </w:r>
      <w:r w:rsidR="008738F5" w:rsidRPr="006E5D66">
        <w:rPr>
          <w:rFonts w:eastAsia="Times New Roman" w:cstheme="minorHAnsi"/>
          <w:u w:val="single"/>
        </w:rPr>
        <w:t>,</w:t>
      </w:r>
      <w:r w:rsidRPr="006E5D66">
        <w:rPr>
          <w:rFonts w:eastAsia="Times New Roman" w:cstheme="minorHAnsi"/>
        </w:rPr>
        <w:t>” then award monies will be calculated on the 9-hole scores.</w:t>
      </w:r>
    </w:p>
    <w:p w14:paraId="48689161" w14:textId="77777777" w:rsidR="00066DA5" w:rsidRPr="006E5D66" w:rsidRDefault="00066DA5" w:rsidP="00E6556A">
      <w:pPr>
        <w:pStyle w:val="ListParagraph"/>
        <w:shd w:val="clear" w:color="auto" w:fill="FFFFFF"/>
        <w:spacing w:after="0" w:line="240" w:lineRule="auto"/>
        <w:ind w:left="1140"/>
        <w:rPr>
          <w:rFonts w:eastAsia="Times New Roman" w:cstheme="minorHAnsi"/>
        </w:rPr>
      </w:pPr>
    </w:p>
    <w:p w14:paraId="6E062B23" w14:textId="348E8A68" w:rsidR="00EA6460" w:rsidRPr="007A09BC" w:rsidRDefault="00EA6460" w:rsidP="00E6556A">
      <w:pPr>
        <w:pStyle w:val="ListParagraph"/>
        <w:numPr>
          <w:ilvl w:val="0"/>
          <w:numId w:val="28"/>
        </w:numPr>
        <w:shd w:val="clear" w:color="auto" w:fill="FFFFFF"/>
        <w:spacing w:after="0" w:line="240" w:lineRule="auto"/>
        <w:rPr>
          <w:rFonts w:eastAsia="Times New Roman" w:cstheme="minorHAnsi"/>
        </w:rPr>
      </w:pPr>
      <w:r w:rsidRPr="006E5D66">
        <w:rPr>
          <w:rFonts w:eastAsia="Times New Roman" w:cstheme="minorHAnsi"/>
        </w:rPr>
        <w:t xml:space="preserve">If all Players </w:t>
      </w:r>
      <w:r w:rsidRPr="006E5D66">
        <w:rPr>
          <w:rFonts w:eastAsia="Times New Roman" w:cstheme="minorHAnsi"/>
          <w:b/>
          <w:bCs/>
          <w:i/>
          <w:iCs/>
          <w:u w:val="single"/>
        </w:rPr>
        <w:t>do not complete</w:t>
      </w:r>
      <w:r w:rsidRPr="006E5D66">
        <w:rPr>
          <w:rFonts w:eastAsia="Times New Roman" w:cstheme="minorHAnsi"/>
        </w:rPr>
        <w:t xml:space="preserve"> </w:t>
      </w:r>
      <w:r w:rsidRPr="006E5D66">
        <w:rPr>
          <w:rFonts w:eastAsia="Times New Roman" w:cstheme="minorHAnsi"/>
          <w:b/>
          <w:bCs/>
          <w:u w:val="single"/>
        </w:rPr>
        <w:t>“the same 9-holes”</w:t>
      </w:r>
      <w:r w:rsidRPr="006E5D66">
        <w:rPr>
          <w:rFonts w:eastAsia="Times New Roman" w:cstheme="minorHAnsi"/>
        </w:rPr>
        <w:t xml:space="preserve"> then birdies and skins money will immediately</w:t>
      </w:r>
      <w:r w:rsidR="00F52626" w:rsidRPr="006E5D66">
        <w:rPr>
          <w:rFonts w:eastAsia="Times New Roman" w:cstheme="minorHAnsi"/>
        </w:rPr>
        <w:t xml:space="preserve"> </w:t>
      </w:r>
      <w:r w:rsidRPr="006E5D66">
        <w:rPr>
          <w:rFonts w:eastAsia="Times New Roman" w:cstheme="minorHAnsi"/>
        </w:rPr>
        <w:t xml:space="preserve">be returned to each player. </w:t>
      </w:r>
      <w:r w:rsidRPr="006E5D66">
        <w:rPr>
          <w:rFonts w:eastAsia="Times New Roman" w:cstheme="minorHAnsi"/>
          <w:b/>
          <w:bCs/>
        </w:rPr>
        <w:t>NOTE:</w:t>
      </w:r>
      <w:r w:rsidRPr="006E5D66">
        <w:rPr>
          <w:rFonts w:eastAsia="Times New Roman" w:cstheme="minorHAnsi"/>
        </w:rPr>
        <w:t xml:space="preserve"> </w:t>
      </w:r>
      <w:r w:rsidRPr="007A09BC">
        <w:rPr>
          <w:rFonts w:eastAsia="Times New Roman" w:cstheme="minorHAnsi"/>
          <w:i/>
          <w:iCs/>
          <w:u w:val="single"/>
        </w:rPr>
        <w:t>Players should not leave the golf course without collecting their</w:t>
      </w:r>
      <w:r w:rsidR="00F52626" w:rsidRPr="007A09BC">
        <w:rPr>
          <w:rFonts w:eastAsia="Times New Roman" w:cstheme="minorHAnsi"/>
          <w:i/>
          <w:iCs/>
          <w:u w:val="single"/>
        </w:rPr>
        <w:t xml:space="preserve"> </w:t>
      </w:r>
      <w:r w:rsidRPr="007A09BC">
        <w:rPr>
          <w:rFonts w:eastAsia="Times New Roman" w:cstheme="minorHAnsi"/>
          <w:i/>
          <w:iCs/>
          <w:u w:val="single"/>
        </w:rPr>
        <w:t>wagers. Those that do will forfeit their monies which will be placed into the</w:t>
      </w:r>
      <w:r w:rsidR="003A49A5" w:rsidRPr="007A09BC">
        <w:rPr>
          <w:rFonts w:eastAsia="Times New Roman" w:cstheme="minorHAnsi"/>
          <w:i/>
          <w:iCs/>
          <w:u w:val="single"/>
        </w:rPr>
        <w:t xml:space="preserve"> RWSGA fund.</w:t>
      </w:r>
      <w:r w:rsidRPr="007A09BC">
        <w:rPr>
          <w:rFonts w:eastAsia="Times New Roman" w:cstheme="minorHAnsi"/>
        </w:rPr>
        <w:t xml:space="preserve"> </w:t>
      </w:r>
    </w:p>
    <w:p w14:paraId="7A32F0F8" w14:textId="77777777" w:rsidR="00D9008B" w:rsidRPr="006E5D66" w:rsidRDefault="00D9008B" w:rsidP="00E6556A">
      <w:pPr>
        <w:pStyle w:val="ListParagraph"/>
        <w:shd w:val="clear" w:color="auto" w:fill="FFFFFF"/>
        <w:spacing w:after="0" w:line="240" w:lineRule="auto"/>
        <w:ind w:left="1080"/>
        <w:rPr>
          <w:rFonts w:eastAsia="Times New Roman" w:cstheme="minorHAnsi"/>
        </w:rPr>
      </w:pPr>
    </w:p>
    <w:p w14:paraId="39966DC0" w14:textId="291EA00C" w:rsidR="00D9008B" w:rsidRPr="006E5D66" w:rsidRDefault="00D9008B" w:rsidP="00E6556A">
      <w:pPr>
        <w:spacing w:after="0" w:line="240" w:lineRule="auto"/>
        <w:rPr>
          <w:rFonts w:cstheme="minorHAnsi"/>
        </w:rPr>
      </w:pPr>
      <w:r w:rsidRPr="006E5D66">
        <w:rPr>
          <w:rFonts w:cstheme="minorHAnsi"/>
          <w:b/>
          <w:bCs/>
        </w:rPr>
        <w:t xml:space="preserve">      </w:t>
      </w:r>
      <w:r w:rsidR="000B1CBE" w:rsidRPr="006E5D66">
        <w:rPr>
          <w:rFonts w:cstheme="minorHAnsi"/>
          <w:b/>
          <w:bCs/>
        </w:rPr>
        <w:t>3</w:t>
      </w:r>
      <w:r w:rsidR="00B5081C" w:rsidRPr="006E5D66">
        <w:rPr>
          <w:rFonts w:cstheme="minorHAnsi"/>
          <w:b/>
          <w:bCs/>
        </w:rPr>
        <w:t>.</w:t>
      </w:r>
      <w:r w:rsidR="00EA6460" w:rsidRPr="006E5D66">
        <w:rPr>
          <w:rFonts w:cstheme="minorHAnsi"/>
          <w:b/>
          <w:bCs/>
        </w:rPr>
        <w:t xml:space="preserve"> </w:t>
      </w:r>
      <w:r w:rsidR="000B1CBE" w:rsidRPr="006E5D66">
        <w:rPr>
          <w:rFonts w:cstheme="minorHAnsi"/>
          <w:b/>
          <w:bCs/>
        </w:rPr>
        <w:t xml:space="preserve"> </w:t>
      </w:r>
      <w:r w:rsidR="00EA6460" w:rsidRPr="006E5D66">
        <w:rPr>
          <w:rFonts w:cstheme="minorHAnsi"/>
          <w:b/>
          <w:bCs/>
        </w:rPr>
        <w:t xml:space="preserve">Rescheduling: </w:t>
      </w:r>
      <w:r w:rsidR="00EA6460" w:rsidRPr="006E5D66">
        <w:rPr>
          <w:rFonts w:cstheme="minorHAnsi"/>
        </w:rPr>
        <w:t>If the golf outing needs to be rescheduled</w:t>
      </w:r>
      <w:r w:rsidR="008738F5" w:rsidRPr="006E5D66">
        <w:rPr>
          <w:rFonts w:cstheme="minorHAnsi"/>
        </w:rPr>
        <w:t>,</w:t>
      </w:r>
      <w:r w:rsidR="00EA6460" w:rsidRPr="006E5D66">
        <w:rPr>
          <w:rFonts w:cstheme="minorHAnsi"/>
        </w:rPr>
        <w:t xml:space="preserve"> the Golf Scheduler will work with the </w:t>
      </w:r>
      <w:r w:rsidRPr="006E5D66">
        <w:rPr>
          <w:rFonts w:cstheme="minorHAnsi"/>
        </w:rPr>
        <w:t xml:space="preserve">    </w:t>
      </w:r>
    </w:p>
    <w:p w14:paraId="1671F99B" w14:textId="43CC198B" w:rsidR="0028404B" w:rsidRPr="006E5D66" w:rsidRDefault="00D9008B" w:rsidP="00E6556A">
      <w:pPr>
        <w:spacing w:after="0" w:line="240" w:lineRule="auto"/>
        <w:rPr>
          <w:rFonts w:cstheme="minorHAnsi"/>
        </w:rPr>
      </w:pPr>
      <w:r w:rsidRPr="006E5D66">
        <w:rPr>
          <w:rFonts w:cstheme="minorHAnsi"/>
        </w:rPr>
        <w:t xml:space="preserve">             </w:t>
      </w:r>
      <w:r w:rsidR="00EA6460" w:rsidRPr="006E5D66">
        <w:rPr>
          <w:rFonts w:cstheme="minorHAnsi"/>
        </w:rPr>
        <w:t>RWSGA President (or VP in his absence) on a new date.</w:t>
      </w:r>
    </w:p>
    <w:p w14:paraId="5D902E3B" w14:textId="77777777" w:rsidR="00F3341A" w:rsidRPr="00D9008B" w:rsidRDefault="00F3341A" w:rsidP="00D9008B">
      <w:pPr>
        <w:spacing w:after="0"/>
        <w:rPr>
          <w:rFonts w:cstheme="minorHAnsi"/>
          <w:sz w:val="24"/>
          <w:szCs w:val="24"/>
        </w:rPr>
      </w:pPr>
    </w:p>
    <w:p w14:paraId="495C153D" w14:textId="72AFD15B" w:rsidR="00DC1970" w:rsidRDefault="00D571B6" w:rsidP="00DC1970">
      <w:pPr>
        <w:spacing w:after="0" w:line="240" w:lineRule="auto"/>
        <w:jc w:val="center"/>
        <w:rPr>
          <w:b/>
          <w:bCs/>
          <w:sz w:val="32"/>
          <w:szCs w:val="32"/>
        </w:rPr>
      </w:pPr>
      <w:r w:rsidRPr="00CA2CB8">
        <w:rPr>
          <w:b/>
          <w:bCs/>
          <w:sz w:val="32"/>
          <w:szCs w:val="32"/>
        </w:rPr>
        <w:lastRenderedPageBreak/>
        <w:t xml:space="preserve">SECTION </w:t>
      </w:r>
      <w:r w:rsidR="00224213">
        <w:rPr>
          <w:b/>
          <w:bCs/>
          <w:sz w:val="32"/>
          <w:szCs w:val="32"/>
        </w:rPr>
        <w:t>VI</w:t>
      </w:r>
      <w:r w:rsidR="00A554DD">
        <w:rPr>
          <w:b/>
          <w:bCs/>
          <w:sz w:val="32"/>
          <w:szCs w:val="32"/>
        </w:rPr>
        <w:t>I</w:t>
      </w:r>
    </w:p>
    <w:p w14:paraId="1B27C82F" w14:textId="68DCFD85" w:rsidR="00D571B6" w:rsidRPr="00DC1970" w:rsidRDefault="00BF7DFF" w:rsidP="00DC1970">
      <w:pPr>
        <w:spacing w:after="0" w:line="240" w:lineRule="auto"/>
        <w:jc w:val="center"/>
        <w:rPr>
          <w:b/>
          <w:bCs/>
          <w:sz w:val="32"/>
          <w:szCs w:val="32"/>
        </w:rPr>
      </w:pPr>
      <w:r>
        <w:rPr>
          <w:b/>
          <w:bCs/>
          <w:sz w:val="32"/>
          <w:szCs w:val="32"/>
        </w:rPr>
        <w:t>SUPER SENIOR TEES REQUIREMENT</w:t>
      </w:r>
    </w:p>
    <w:p w14:paraId="7BFA1357" w14:textId="77777777" w:rsidR="00CA2CB8" w:rsidRDefault="00CA2CB8" w:rsidP="009E1F2D">
      <w:pPr>
        <w:spacing w:after="0" w:line="240" w:lineRule="auto"/>
      </w:pPr>
    </w:p>
    <w:p w14:paraId="5816B618" w14:textId="0C2B8D7D" w:rsidR="0093755D" w:rsidRDefault="00CA2CB8" w:rsidP="0093755D">
      <w:pPr>
        <w:pStyle w:val="ListParagraph"/>
        <w:numPr>
          <w:ilvl w:val="0"/>
          <w:numId w:val="11"/>
        </w:numPr>
        <w:spacing w:after="0" w:line="240" w:lineRule="auto"/>
        <w:ind w:left="720"/>
      </w:pPr>
      <w:r>
        <w:t xml:space="preserve">All members will have the opportunity to play from the forward </w:t>
      </w:r>
      <w:r w:rsidR="0093755D">
        <w:t xml:space="preserve">(super senior) </w:t>
      </w:r>
      <w:r>
        <w:t>tees</w:t>
      </w:r>
      <w:r w:rsidR="001B76F4">
        <w:t xml:space="preserve"> in lieu of the normal, senior, tees.  No other tees are allowed</w:t>
      </w:r>
      <w:r>
        <w:t xml:space="preserve">. </w:t>
      </w:r>
    </w:p>
    <w:p w14:paraId="0F7C27B1" w14:textId="77777777" w:rsidR="00BF7DFF" w:rsidRDefault="00BF7DFF" w:rsidP="00BF7DFF">
      <w:pPr>
        <w:spacing w:after="0" w:line="240" w:lineRule="auto"/>
      </w:pPr>
    </w:p>
    <w:p w14:paraId="34FF5CD8" w14:textId="4330218D" w:rsidR="00CA2CB8" w:rsidRDefault="00343916" w:rsidP="0093755D">
      <w:pPr>
        <w:pStyle w:val="ListParagraph"/>
        <w:numPr>
          <w:ilvl w:val="0"/>
          <w:numId w:val="11"/>
        </w:numPr>
        <w:spacing w:after="0" w:line="240" w:lineRule="auto"/>
        <w:ind w:left="720"/>
      </w:pPr>
      <w:r>
        <w:t>Members must</w:t>
      </w:r>
      <w:r w:rsidR="00CA2CB8">
        <w:t xml:space="preserve"> </w:t>
      </w:r>
      <w:r w:rsidR="0093755D">
        <w:t xml:space="preserve">submit a request, in writing, by March </w:t>
      </w:r>
      <w:r w:rsidR="001B76F4">
        <w:t>15th</w:t>
      </w:r>
      <w:r w:rsidR="0093755D">
        <w:t xml:space="preserve"> to the Handicap Committee stating their intention to play from the forward (super senior) tees</w:t>
      </w:r>
      <w:r w:rsidR="001B76F4">
        <w:t>.</w:t>
      </w:r>
      <w:r w:rsidR="0093755D">
        <w:t xml:space="preserve"> </w:t>
      </w:r>
    </w:p>
    <w:p w14:paraId="0330AC48" w14:textId="77777777" w:rsidR="0093755D" w:rsidRDefault="0093755D" w:rsidP="0093755D">
      <w:pPr>
        <w:spacing w:after="0" w:line="240" w:lineRule="auto"/>
      </w:pPr>
    </w:p>
    <w:p w14:paraId="43C899E8" w14:textId="3555DB7A" w:rsidR="00D20DC8" w:rsidRDefault="0093755D" w:rsidP="00BC178A">
      <w:pPr>
        <w:pStyle w:val="ListParagraph"/>
        <w:numPr>
          <w:ilvl w:val="0"/>
          <w:numId w:val="11"/>
        </w:numPr>
        <w:spacing w:after="0" w:line="240" w:lineRule="auto"/>
        <w:ind w:left="720"/>
      </w:pPr>
      <w:r>
        <w:t>Once a member has elected to move to the f</w:t>
      </w:r>
      <w:r w:rsidR="00FD6F08">
        <w:t xml:space="preserve">orward (super senior) tees, </w:t>
      </w:r>
      <w:r w:rsidR="001B76F4">
        <w:t xml:space="preserve">they will have </w:t>
      </w:r>
      <w:r w:rsidR="00F5494F" w:rsidRPr="00F5494F">
        <w:rPr>
          <w:i/>
          <w:iCs/>
          <w:u w:val="single"/>
        </w:rPr>
        <w:t xml:space="preserve">only </w:t>
      </w:r>
      <w:r w:rsidR="001B76F4" w:rsidRPr="00F5494F">
        <w:rPr>
          <w:i/>
          <w:iCs/>
          <w:u w:val="single"/>
        </w:rPr>
        <w:t>one opportunity</w:t>
      </w:r>
      <w:r w:rsidR="001B76F4">
        <w:t xml:space="preserve"> to return (back) to the senior tee if requested</w:t>
      </w:r>
      <w:r w:rsidR="00D20DC8">
        <w:t xml:space="preserve"> (in writing)</w:t>
      </w:r>
      <w:r w:rsidR="001B76F4">
        <w:t xml:space="preserve"> from the Handicap Committee</w:t>
      </w:r>
      <w:r w:rsidR="00D20DC8">
        <w:t>.  The change will be effective on August 1</w:t>
      </w:r>
      <w:r w:rsidR="00D20DC8" w:rsidRPr="00D20DC8">
        <w:rPr>
          <w:vertAlign w:val="superscript"/>
        </w:rPr>
        <w:t>st</w:t>
      </w:r>
      <w:r w:rsidR="00D20DC8">
        <w:t xml:space="preserve"> and will remain in effect for the rest of the RWSGA golfing season.</w:t>
      </w:r>
    </w:p>
    <w:p w14:paraId="4B961252" w14:textId="77777777" w:rsidR="00DC1970" w:rsidRDefault="00DC1970" w:rsidP="00DC1970">
      <w:pPr>
        <w:spacing w:after="0" w:line="240" w:lineRule="auto"/>
      </w:pPr>
    </w:p>
    <w:p w14:paraId="7E71AF8C" w14:textId="5DFF8B2A" w:rsidR="00DC1970" w:rsidRDefault="00DC1970" w:rsidP="00DC1970">
      <w:pPr>
        <w:spacing w:after="0" w:line="240" w:lineRule="auto"/>
        <w:jc w:val="center"/>
        <w:rPr>
          <w:b/>
          <w:bCs/>
          <w:sz w:val="32"/>
          <w:szCs w:val="32"/>
        </w:rPr>
      </w:pPr>
      <w:r w:rsidRPr="00CA2CB8">
        <w:rPr>
          <w:b/>
          <w:bCs/>
          <w:sz w:val="32"/>
          <w:szCs w:val="32"/>
        </w:rPr>
        <w:t xml:space="preserve">SECTION </w:t>
      </w:r>
      <w:r>
        <w:rPr>
          <w:b/>
          <w:bCs/>
          <w:sz w:val="32"/>
          <w:szCs w:val="32"/>
        </w:rPr>
        <w:t>V</w:t>
      </w:r>
      <w:r w:rsidR="00224213">
        <w:rPr>
          <w:b/>
          <w:bCs/>
          <w:sz w:val="32"/>
          <w:szCs w:val="32"/>
        </w:rPr>
        <w:t>II</w:t>
      </w:r>
      <w:r w:rsidR="00A554DD">
        <w:rPr>
          <w:b/>
          <w:bCs/>
          <w:sz w:val="32"/>
          <w:szCs w:val="32"/>
        </w:rPr>
        <w:t>I</w:t>
      </w:r>
    </w:p>
    <w:p w14:paraId="6A687CFA" w14:textId="1189202F" w:rsidR="00DC1970" w:rsidRPr="00DC1970" w:rsidRDefault="00DC1970" w:rsidP="00DC1970">
      <w:pPr>
        <w:spacing w:after="0" w:line="240" w:lineRule="auto"/>
        <w:jc w:val="center"/>
        <w:rPr>
          <w:b/>
          <w:bCs/>
          <w:sz w:val="32"/>
          <w:szCs w:val="32"/>
        </w:rPr>
      </w:pPr>
      <w:r>
        <w:rPr>
          <w:b/>
          <w:bCs/>
          <w:sz w:val="32"/>
          <w:szCs w:val="32"/>
        </w:rPr>
        <w:t>HANDICAP</w:t>
      </w:r>
      <w:r w:rsidR="00F31073">
        <w:rPr>
          <w:b/>
          <w:bCs/>
          <w:sz w:val="32"/>
          <w:szCs w:val="32"/>
        </w:rPr>
        <w:t>S</w:t>
      </w:r>
      <w:r w:rsidR="00AB52A2">
        <w:rPr>
          <w:b/>
          <w:bCs/>
          <w:sz w:val="32"/>
          <w:szCs w:val="32"/>
        </w:rPr>
        <w:t xml:space="preserve"> &amp; SCORING</w:t>
      </w:r>
    </w:p>
    <w:p w14:paraId="68B23102" w14:textId="77777777" w:rsidR="00DC1970" w:rsidRDefault="00DC1970" w:rsidP="009E1F2D">
      <w:pPr>
        <w:spacing w:after="0" w:line="240" w:lineRule="auto"/>
      </w:pPr>
    </w:p>
    <w:p w14:paraId="59AA7084" w14:textId="4EBFF484" w:rsidR="00F31073" w:rsidRDefault="00F31073" w:rsidP="00DC1970">
      <w:pPr>
        <w:pStyle w:val="ListParagraph"/>
        <w:numPr>
          <w:ilvl w:val="0"/>
          <w:numId w:val="14"/>
        </w:numPr>
        <w:spacing w:after="0" w:line="240" w:lineRule="auto"/>
        <w:ind w:left="720"/>
      </w:pPr>
      <w:r>
        <w:t>RWSGA will use the current USGA approved handicap system with the following exception: the maximum handicap allowed for league play, including ‘Extra Play’, is thirty-six (36).</w:t>
      </w:r>
    </w:p>
    <w:p w14:paraId="3A1305F7" w14:textId="77777777" w:rsidR="00F31073" w:rsidRDefault="00F31073" w:rsidP="00F31073">
      <w:pPr>
        <w:spacing w:after="0" w:line="240" w:lineRule="auto"/>
      </w:pPr>
    </w:p>
    <w:p w14:paraId="54B8DED3" w14:textId="77777777" w:rsidR="00F31073" w:rsidRDefault="00F31073" w:rsidP="00DC1970">
      <w:pPr>
        <w:pStyle w:val="ListParagraph"/>
        <w:numPr>
          <w:ilvl w:val="0"/>
          <w:numId w:val="14"/>
        </w:numPr>
        <w:spacing w:after="0" w:line="240" w:lineRule="auto"/>
        <w:ind w:left="720"/>
      </w:pPr>
      <w:r>
        <w:t>New Member Handicap Options are:</w:t>
      </w:r>
    </w:p>
    <w:p w14:paraId="53491653" w14:textId="77777777" w:rsidR="00F31073" w:rsidRDefault="00F31073" w:rsidP="00F31073">
      <w:pPr>
        <w:pStyle w:val="ListParagraph"/>
      </w:pPr>
    </w:p>
    <w:p w14:paraId="0D1C20F9" w14:textId="443F79CD" w:rsidR="00033C06" w:rsidRDefault="00033C06" w:rsidP="00033C06">
      <w:pPr>
        <w:pStyle w:val="ListParagraph"/>
        <w:numPr>
          <w:ilvl w:val="1"/>
          <w:numId w:val="14"/>
        </w:numPr>
        <w:spacing w:after="0" w:line="240" w:lineRule="auto"/>
      </w:pPr>
      <w:r>
        <w:t>Provide a current USGA or VSGA handicap card or information from the card which includes Handicap Index and course played</w:t>
      </w:r>
    </w:p>
    <w:p w14:paraId="56EA8059" w14:textId="77777777" w:rsidR="00033C06" w:rsidRDefault="00033C06" w:rsidP="007A62FA">
      <w:pPr>
        <w:pStyle w:val="ListParagraph"/>
        <w:spacing w:after="0" w:line="240" w:lineRule="auto"/>
        <w:ind w:left="1440"/>
      </w:pPr>
    </w:p>
    <w:p w14:paraId="11E8FE4B" w14:textId="76996263" w:rsidR="00CA2CB8" w:rsidRDefault="00CA2CB8" w:rsidP="00033C06">
      <w:pPr>
        <w:pStyle w:val="ListParagraph"/>
        <w:numPr>
          <w:ilvl w:val="1"/>
          <w:numId w:val="14"/>
        </w:numPr>
        <w:spacing w:after="0" w:line="240" w:lineRule="auto"/>
      </w:pPr>
      <w:r>
        <w:t xml:space="preserve">Provide signed score cards from </w:t>
      </w:r>
      <w:r w:rsidR="00033C06">
        <w:t xml:space="preserve">eight </w:t>
      </w:r>
      <w:r>
        <w:t>(</w:t>
      </w:r>
      <w:r w:rsidR="00033C06">
        <w:t>8</w:t>
      </w:r>
      <w:r>
        <w:t xml:space="preserve">) rounds of golf played with RWSGA members or </w:t>
      </w:r>
      <w:r w:rsidR="00033C06">
        <w:t xml:space="preserve">eight (8) </w:t>
      </w:r>
      <w:r>
        <w:t>signed score cards from other courses showing eighteen</w:t>
      </w:r>
      <w:r w:rsidR="00DC1970">
        <w:t xml:space="preserve"> </w:t>
      </w:r>
      <w:r>
        <w:t>(18) holes played or a combination of both. Rounds must have been played within the last three (3) months.</w:t>
      </w:r>
    </w:p>
    <w:p w14:paraId="32702B8F" w14:textId="77777777" w:rsidR="00CA2CB8" w:rsidRDefault="00CA2CB8" w:rsidP="00DC1970">
      <w:pPr>
        <w:spacing w:after="0" w:line="240" w:lineRule="auto"/>
      </w:pPr>
    </w:p>
    <w:p w14:paraId="1443DC27" w14:textId="7560568A" w:rsidR="00CA2CB8" w:rsidRDefault="00CA2CB8" w:rsidP="00F31073">
      <w:pPr>
        <w:pStyle w:val="ListParagraph"/>
        <w:numPr>
          <w:ilvl w:val="1"/>
          <w:numId w:val="14"/>
        </w:numPr>
        <w:spacing w:after="0" w:line="240" w:lineRule="auto"/>
      </w:pPr>
      <w:r>
        <w:t xml:space="preserve">Play </w:t>
      </w:r>
      <w:r w:rsidR="00033C06">
        <w:t>eight (8)</w:t>
      </w:r>
      <w:r>
        <w:t>) rounds of golf with RWSGA including both winter play and summer play.</w:t>
      </w:r>
    </w:p>
    <w:p w14:paraId="5092B27D" w14:textId="77777777" w:rsidR="0013132A" w:rsidRDefault="0013132A" w:rsidP="009C327F">
      <w:pPr>
        <w:pStyle w:val="ListParagraph"/>
      </w:pPr>
    </w:p>
    <w:p w14:paraId="5C42775E" w14:textId="03D0CCBA" w:rsidR="00AB52A2" w:rsidRDefault="0013132A" w:rsidP="00AB52A2">
      <w:pPr>
        <w:pStyle w:val="ListParagraph"/>
        <w:numPr>
          <w:ilvl w:val="0"/>
          <w:numId w:val="14"/>
        </w:numPr>
        <w:spacing w:after="0" w:line="240" w:lineRule="auto"/>
      </w:pPr>
      <w:r>
        <w:t>Any existing member who has not had at least eight (8) scores entered into the RWSGA handicap system in use in the prior two (2) RWSGA seasons, must reestablish their handicap following the provisions outlined under “Section VIII, paragraph 2a-c” Handicaps/New Member Handicap Options above.</w:t>
      </w:r>
    </w:p>
    <w:p w14:paraId="7C4AB530" w14:textId="77777777" w:rsidR="00AB52A2" w:rsidRDefault="00AB52A2" w:rsidP="00AB52A2">
      <w:pPr>
        <w:spacing w:after="0" w:line="240" w:lineRule="auto"/>
      </w:pPr>
    </w:p>
    <w:p w14:paraId="399571A2" w14:textId="7E89CC49" w:rsidR="00AB52A2" w:rsidRDefault="00AB52A2" w:rsidP="00AB52A2">
      <w:pPr>
        <w:pStyle w:val="ListParagraph"/>
        <w:numPr>
          <w:ilvl w:val="0"/>
          <w:numId w:val="14"/>
        </w:numPr>
        <w:spacing w:after="0" w:line="240" w:lineRule="auto"/>
      </w:pPr>
      <w:r>
        <w:t>Golfers are responsible for the reporting of correct scores to the Scoring Committee after each round</w:t>
      </w:r>
      <w:r w:rsidR="00E46009">
        <w:t>. The committee highly encourages the use of backup cards to be checked at least after nine (9) holes and upon completion of the round</w:t>
      </w:r>
      <w:r>
        <w:t>.</w:t>
      </w:r>
      <w:r w:rsidR="00E46009">
        <w:t xml:space="preserve"> The use of calculators is also highly suggested.</w:t>
      </w:r>
      <w:r>
        <w:t xml:space="preserve"> During the Scoring Committee’s review/check of scores, the following will be applied</w:t>
      </w:r>
      <w:r w:rsidR="00E46009">
        <w:t xml:space="preserve"> if a score is found to be incorrect</w:t>
      </w:r>
      <w:r>
        <w:t>:</w:t>
      </w:r>
    </w:p>
    <w:p w14:paraId="35351437" w14:textId="77777777" w:rsidR="00AB52A2" w:rsidRDefault="00AB52A2" w:rsidP="00136108">
      <w:pPr>
        <w:pStyle w:val="ListParagraph"/>
      </w:pPr>
    </w:p>
    <w:p w14:paraId="34EDEFEB" w14:textId="2523E728" w:rsidR="00AB52A2" w:rsidRDefault="00AB52A2" w:rsidP="00AB52A2">
      <w:pPr>
        <w:pStyle w:val="ListParagraph"/>
        <w:numPr>
          <w:ilvl w:val="1"/>
          <w:numId w:val="14"/>
        </w:numPr>
        <w:spacing w:after="0" w:line="240" w:lineRule="auto"/>
      </w:pPr>
      <w:r>
        <w:t>Any score reported higher on the scorecard submitted to the Scoring Committee than the committee determines is correct (i.e., score is actually lower), will result in the higher score be</w:t>
      </w:r>
      <w:r w:rsidR="00E46009">
        <w:t>ing</w:t>
      </w:r>
      <w:r>
        <w:t xml:space="preserve"> used when determining flight winners. However, the corrected, lower score, will be entered in</w:t>
      </w:r>
      <w:r w:rsidR="00E46009">
        <w:t>to</w:t>
      </w:r>
      <w:r>
        <w:t xml:space="preserve"> the handicap system for purposes of creating/updating a handicap.</w:t>
      </w:r>
    </w:p>
    <w:p w14:paraId="0AB92214" w14:textId="77777777" w:rsidR="00AB52A2" w:rsidRDefault="00AB52A2" w:rsidP="00AB52A2">
      <w:pPr>
        <w:spacing w:after="0" w:line="240" w:lineRule="auto"/>
      </w:pPr>
    </w:p>
    <w:p w14:paraId="60E03BBE" w14:textId="3EFE8EF4" w:rsidR="00AB52A2" w:rsidRDefault="00AB52A2" w:rsidP="00AB52A2">
      <w:pPr>
        <w:pStyle w:val="ListParagraph"/>
        <w:numPr>
          <w:ilvl w:val="1"/>
          <w:numId w:val="14"/>
        </w:numPr>
        <w:spacing w:after="0" w:line="240" w:lineRule="auto"/>
      </w:pPr>
      <w:r>
        <w:t xml:space="preserve">Any score reported lower on the scorecard submitted to the Scoring Committee than the committee determines is correct (i.e., score is actually higher), will result in the higher score being used when determining flight winners. </w:t>
      </w:r>
      <w:r w:rsidR="00E46009">
        <w:t>However, the reported lower</w:t>
      </w:r>
      <w:r>
        <w:t xml:space="preserve"> score will be entered in</w:t>
      </w:r>
      <w:r w:rsidR="00E46009">
        <w:t>to</w:t>
      </w:r>
      <w:r>
        <w:t xml:space="preserve"> the handicap system for purposes of creating/updating a handicap</w:t>
      </w:r>
    </w:p>
    <w:p w14:paraId="14D20A06" w14:textId="77777777" w:rsidR="007B026E" w:rsidRDefault="007B026E" w:rsidP="007B026E">
      <w:pPr>
        <w:spacing w:after="0" w:line="240" w:lineRule="auto"/>
        <w:rPr>
          <w:rFonts w:cstheme="minorHAnsi"/>
          <w:color w:val="222222"/>
          <w:shd w:val="clear" w:color="auto" w:fill="FFFFFF"/>
        </w:rPr>
      </w:pPr>
    </w:p>
    <w:p w14:paraId="53328F0D" w14:textId="15794DFE" w:rsidR="007B026E" w:rsidRPr="00A40B20" w:rsidRDefault="00A40B20" w:rsidP="00A40B20">
      <w:pPr>
        <w:spacing w:after="0" w:line="240" w:lineRule="auto"/>
        <w:jc w:val="center"/>
        <w:rPr>
          <w:rFonts w:cstheme="minorHAnsi"/>
          <w:b/>
          <w:bCs/>
          <w:color w:val="222222"/>
          <w:sz w:val="32"/>
          <w:szCs w:val="32"/>
          <w:shd w:val="clear" w:color="auto" w:fill="FFFFFF"/>
        </w:rPr>
      </w:pPr>
      <w:r w:rsidRPr="00A40B20">
        <w:rPr>
          <w:rFonts w:cstheme="minorHAnsi"/>
          <w:b/>
          <w:bCs/>
          <w:color w:val="222222"/>
          <w:sz w:val="32"/>
          <w:szCs w:val="32"/>
          <w:shd w:val="clear" w:color="auto" w:fill="FFFFFF"/>
        </w:rPr>
        <w:lastRenderedPageBreak/>
        <w:t xml:space="preserve">SECTION </w:t>
      </w:r>
      <w:r w:rsidR="00AF23C9">
        <w:rPr>
          <w:rFonts w:cstheme="minorHAnsi"/>
          <w:b/>
          <w:bCs/>
          <w:color w:val="222222"/>
          <w:sz w:val="32"/>
          <w:szCs w:val="32"/>
          <w:shd w:val="clear" w:color="auto" w:fill="FFFFFF"/>
        </w:rPr>
        <w:t>I</w:t>
      </w:r>
      <w:r w:rsidRPr="00A40B20">
        <w:rPr>
          <w:rFonts w:cstheme="minorHAnsi"/>
          <w:b/>
          <w:bCs/>
          <w:color w:val="222222"/>
          <w:sz w:val="32"/>
          <w:szCs w:val="32"/>
          <w:shd w:val="clear" w:color="auto" w:fill="FFFFFF"/>
        </w:rPr>
        <w:t>X</w:t>
      </w:r>
    </w:p>
    <w:p w14:paraId="495196DA" w14:textId="419137B1" w:rsidR="00A40B20" w:rsidRDefault="00A40B20" w:rsidP="00A40B20">
      <w:pPr>
        <w:spacing w:after="0" w:line="240" w:lineRule="auto"/>
        <w:jc w:val="center"/>
        <w:rPr>
          <w:rFonts w:cstheme="minorHAnsi"/>
          <w:b/>
          <w:bCs/>
          <w:color w:val="222222"/>
          <w:sz w:val="32"/>
          <w:szCs w:val="32"/>
          <w:shd w:val="clear" w:color="auto" w:fill="FFFFFF"/>
        </w:rPr>
      </w:pPr>
      <w:r w:rsidRPr="00A40B20">
        <w:rPr>
          <w:rFonts w:cstheme="minorHAnsi"/>
          <w:b/>
          <w:bCs/>
          <w:color w:val="222222"/>
          <w:sz w:val="32"/>
          <w:szCs w:val="32"/>
          <w:shd w:val="clear" w:color="auto" w:fill="FFFFFF"/>
        </w:rPr>
        <w:t>HOLE-IN-ONE POOL</w:t>
      </w:r>
    </w:p>
    <w:p w14:paraId="0B16DC0E" w14:textId="77777777" w:rsidR="00A40B20" w:rsidRDefault="00A40B20" w:rsidP="007B026E">
      <w:pPr>
        <w:spacing w:after="0" w:line="240" w:lineRule="auto"/>
        <w:rPr>
          <w:rFonts w:cstheme="minorHAnsi"/>
          <w:color w:val="222222"/>
          <w:shd w:val="clear" w:color="auto" w:fill="FFFFFF"/>
        </w:rPr>
      </w:pPr>
    </w:p>
    <w:p w14:paraId="1F8867AD" w14:textId="77777777" w:rsidR="00164A08" w:rsidRDefault="00E31A6A" w:rsidP="007B026E">
      <w:pPr>
        <w:spacing w:after="0" w:line="240" w:lineRule="auto"/>
      </w:pPr>
      <w:r>
        <w:t>The purpose of the Hole in One Pool is to assist any member who is fortunate enough to have a hole in one with purchasing drinks for all members who are in attendance on the day of the sanctioned event. The funds will be kept separate as part of the budget and reported on by the treasurer. The treasurer will also be responsible for maintaining the list of members who have paid into the pool. The fee and operation of the pool are as follows:</w:t>
      </w:r>
    </w:p>
    <w:p w14:paraId="111FD04D" w14:textId="77777777" w:rsidR="00640E78" w:rsidRDefault="00640E78" w:rsidP="007B026E">
      <w:pPr>
        <w:spacing w:after="0" w:line="240" w:lineRule="auto"/>
      </w:pPr>
    </w:p>
    <w:p w14:paraId="2DA6825E" w14:textId="37A29753" w:rsidR="00640E78" w:rsidRDefault="00E31A6A" w:rsidP="00142CC5">
      <w:pPr>
        <w:pStyle w:val="ListParagraph"/>
        <w:numPr>
          <w:ilvl w:val="2"/>
          <w:numId w:val="23"/>
        </w:numPr>
        <w:tabs>
          <w:tab w:val="clear" w:pos="2160"/>
        </w:tabs>
        <w:spacing w:after="0" w:line="240" w:lineRule="auto"/>
        <w:ind w:left="360"/>
      </w:pPr>
      <w:r>
        <w:t xml:space="preserve">The Hole in One Pool is optional for all current members. </w:t>
      </w:r>
    </w:p>
    <w:p w14:paraId="37457F6B" w14:textId="77777777" w:rsidR="00640E78" w:rsidRDefault="00640E78" w:rsidP="00142CC5">
      <w:pPr>
        <w:spacing w:after="0" w:line="240" w:lineRule="auto"/>
        <w:ind w:left="360" w:hanging="360"/>
      </w:pPr>
    </w:p>
    <w:p w14:paraId="7046F392" w14:textId="6911FCE9" w:rsidR="00640E78" w:rsidRDefault="00E31A6A" w:rsidP="00142CC5">
      <w:pPr>
        <w:pStyle w:val="ListParagraph"/>
        <w:numPr>
          <w:ilvl w:val="0"/>
          <w:numId w:val="23"/>
        </w:numPr>
        <w:spacing w:after="0" w:line="240" w:lineRule="auto"/>
        <w:ind w:left="360"/>
      </w:pPr>
      <w:r>
        <w:t xml:space="preserve">Fee to enter the Hole in One Pool </w:t>
      </w:r>
      <w:r w:rsidR="002A0F27">
        <w:t xml:space="preserve">(as of January 1, 2025) </w:t>
      </w:r>
      <w:r>
        <w:t>is $</w:t>
      </w:r>
      <w:r w:rsidR="002A0F27">
        <w:t>3</w:t>
      </w:r>
      <w:r>
        <w:t xml:space="preserve"> and will be collected by the treasurer. </w:t>
      </w:r>
    </w:p>
    <w:p w14:paraId="758C5A96" w14:textId="77777777" w:rsidR="00640E78" w:rsidRDefault="00640E78" w:rsidP="00142CC5">
      <w:pPr>
        <w:spacing w:after="0" w:line="240" w:lineRule="auto"/>
        <w:ind w:left="360" w:hanging="360"/>
      </w:pPr>
    </w:p>
    <w:p w14:paraId="10A7A47D" w14:textId="77777777" w:rsidR="00142CC5" w:rsidRDefault="00E31A6A" w:rsidP="00142CC5">
      <w:pPr>
        <w:pStyle w:val="ListParagraph"/>
        <w:numPr>
          <w:ilvl w:val="0"/>
          <w:numId w:val="23"/>
        </w:numPr>
        <w:spacing w:after="0" w:line="240" w:lineRule="auto"/>
        <w:ind w:left="360"/>
      </w:pPr>
      <w:r>
        <w:t>A member may join at any time during the season BUT must have paid the treasurer PRIOR to scoring their hole in one</w:t>
      </w:r>
      <w:r w:rsidR="00142CC5">
        <w:t xml:space="preserve"> </w:t>
      </w:r>
      <w:r>
        <w:t>for them to be covered by the Hole in One Pool.</w:t>
      </w:r>
    </w:p>
    <w:p w14:paraId="0A5E12A0" w14:textId="77777777" w:rsidR="00142CC5" w:rsidRDefault="00142CC5" w:rsidP="00142CC5">
      <w:pPr>
        <w:pStyle w:val="ListParagraph"/>
      </w:pPr>
    </w:p>
    <w:p w14:paraId="3584E0A1" w14:textId="77777777" w:rsidR="00142CC5" w:rsidRDefault="00E31A6A" w:rsidP="00142CC5">
      <w:pPr>
        <w:pStyle w:val="ListParagraph"/>
        <w:numPr>
          <w:ilvl w:val="0"/>
          <w:numId w:val="23"/>
        </w:numPr>
        <w:spacing w:after="0" w:line="240" w:lineRule="auto"/>
        <w:ind w:left="360"/>
      </w:pPr>
      <w:r>
        <w:t xml:space="preserve">The Hole in One Pool ONLY covers official, RWSGA sanctioned events. These generally occur on Thursdays </w:t>
      </w:r>
      <w:r w:rsidR="00640E78">
        <w:t>except for</w:t>
      </w:r>
      <w:r w:rsidR="00376279">
        <w:t xml:space="preserve"> </w:t>
      </w:r>
      <w:r>
        <w:t>the Club Championship which is played over a two-day period (Wednesday and Thursday).</w:t>
      </w:r>
    </w:p>
    <w:p w14:paraId="45AA560E" w14:textId="77777777" w:rsidR="00142CC5" w:rsidRPr="00142CC5" w:rsidRDefault="00142CC5" w:rsidP="00142CC5">
      <w:pPr>
        <w:pStyle w:val="ListParagraph"/>
        <w:rPr>
          <w:rFonts w:cstheme="minorHAnsi"/>
        </w:rPr>
      </w:pPr>
    </w:p>
    <w:p w14:paraId="7B0AB784" w14:textId="77777777" w:rsidR="00142CC5" w:rsidRPr="00142CC5" w:rsidRDefault="0009257C" w:rsidP="00142CC5">
      <w:pPr>
        <w:pStyle w:val="ListParagraph"/>
        <w:numPr>
          <w:ilvl w:val="0"/>
          <w:numId w:val="23"/>
        </w:numPr>
        <w:spacing w:after="0" w:line="240" w:lineRule="auto"/>
        <w:ind w:left="360"/>
      </w:pPr>
      <w:r w:rsidRPr="00142CC5">
        <w:rPr>
          <w:rFonts w:cstheme="minorHAnsi"/>
        </w:rPr>
        <w:t>If a member who has paid their fee into the pool scores a hole</w:t>
      </w:r>
      <w:r w:rsidR="00487013" w:rsidRPr="00142CC5">
        <w:rPr>
          <w:rFonts w:cstheme="minorHAnsi"/>
        </w:rPr>
        <w:t>-</w:t>
      </w:r>
      <w:r w:rsidRPr="00142CC5">
        <w:rPr>
          <w:rFonts w:cstheme="minorHAnsi"/>
        </w:rPr>
        <w:t>in</w:t>
      </w:r>
      <w:r w:rsidR="00487013" w:rsidRPr="00142CC5">
        <w:rPr>
          <w:rFonts w:cstheme="minorHAnsi"/>
        </w:rPr>
        <w:t>-</w:t>
      </w:r>
      <w:r w:rsidRPr="00142CC5">
        <w:rPr>
          <w:rFonts w:cstheme="minorHAnsi"/>
        </w:rPr>
        <w:t>one, the member agrees to purchase drinks for all members present (if they are in the pool or not).  After the round is bought and a receipt is provided to the treasurer, a check will be written to the player for the amount presently in the insurance pool. Any money left after the bar bill is paid is the possession of the player. Reimbursement cannot exceed the available pool balance.  The treasurer will then begin collecting entry fees from the general membership to replenish the pool and to start a new list of members for the next Hole in One Pool.</w:t>
      </w:r>
    </w:p>
    <w:p w14:paraId="652F4F84" w14:textId="77777777" w:rsidR="00142CC5" w:rsidRDefault="00142CC5" w:rsidP="00142CC5">
      <w:pPr>
        <w:pStyle w:val="ListParagraph"/>
      </w:pPr>
    </w:p>
    <w:p w14:paraId="3253BDFA" w14:textId="77777777" w:rsidR="00142CC5" w:rsidRDefault="00E31A6A" w:rsidP="00142CC5">
      <w:pPr>
        <w:pStyle w:val="ListParagraph"/>
        <w:numPr>
          <w:ilvl w:val="0"/>
          <w:numId w:val="23"/>
        </w:numPr>
        <w:spacing w:after="0" w:line="240" w:lineRule="auto"/>
        <w:ind w:left="360"/>
      </w:pPr>
      <w:r>
        <w:t xml:space="preserve">If no one scores a hole in one during the current season, all funds will </w:t>
      </w:r>
      <w:r w:rsidR="00DB5AFD">
        <w:t>be carried</w:t>
      </w:r>
      <w:r>
        <w:t xml:space="preserve"> forward to the next season and those who paid their fee prior will continue to be ‘covered’.</w:t>
      </w:r>
    </w:p>
    <w:p w14:paraId="51ABEE7F" w14:textId="77777777" w:rsidR="00142CC5" w:rsidRDefault="00142CC5" w:rsidP="00142CC5">
      <w:pPr>
        <w:pStyle w:val="ListParagraph"/>
      </w:pPr>
    </w:p>
    <w:p w14:paraId="5AC78261" w14:textId="56FFE728" w:rsidR="00A40B20" w:rsidRPr="00142CC5" w:rsidRDefault="00E31A6A" w:rsidP="00142CC5">
      <w:pPr>
        <w:pStyle w:val="ListParagraph"/>
        <w:numPr>
          <w:ilvl w:val="0"/>
          <w:numId w:val="23"/>
        </w:numPr>
        <w:spacing w:after="0" w:line="240" w:lineRule="auto"/>
        <w:ind w:left="360"/>
      </w:pPr>
      <w:r>
        <w:t xml:space="preserve">A list of those in the pool will be provided </w:t>
      </w:r>
      <w:r w:rsidR="00A97B8B">
        <w:t>and forwarded to</w:t>
      </w:r>
      <w:r>
        <w:t xml:space="preserve"> the membership prior to the first match of the season and periodically during the season as necessary.</w:t>
      </w:r>
    </w:p>
    <w:p w14:paraId="572B6863" w14:textId="77777777" w:rsidR="00F31073" w:rsidRDefault="00F31073" w:rsidP="00F31073">
      <w:pPr>
        <w:spacing w:after="0" w:line="240" w:lineRule="auto"/>
        <w:rPr>
          <w:rFonts w:cstheme="minorHAnsi"/>
          <w:color w:val="222222"/>
          <w:shd w:val="clear" w:color="auto" w:fill="FFFFFF"/>
        </w:rPr>
      </w:pPr>
    </w:p>
    <w:p w14:paraId="265EDA11" w14:textId="47907870" w:rsidR="000E75E8" w:rsidRPr="000E75E8" w:rsidRDefault="000E75E8" w:rsidP="000E75E8">
      <w:pPr>
        <w:spacing w:after="0" w:line="240" w:lineRule="auto"/>
        <w:jc w:val="center"/>
        <w:rPr>
          <w:rFonts w:cstheme="minorHAnsi"/>
          <w:b/>
          <w:bCs/>
          <w:color w:val="222222"/>
          <w:sz w:val="32"/>
          <w:szCs w:val="32"/>
          <w:shd w:val="clear" w:color="auto" w:fill="FFFFFF"/>
        </w:rPr>
      </w:pPr>
      <w:r w:rsidRPr="000E75E8">
        <w:rPr>
          <w:rFonts w:cstheme="minorHAnsi"/>
          <w:b/>
          <w:bCs/>
          <w:color w:val="222222"/>
          <w:sz w:val="32"/>
          <w:szCs w:val="32"/>
          <w:shd w:val="clear" w:color="auto" w:fill="FFFFFF"/>
        </w:rPr>
        <w:t>SECTION X</w:t>
      </w:r>
    </w:p>
    <w:p w14:paraId="49607C93" w14:textId="43E7957E" w:rsidR="000E75E8" w:rsidRPr="000E75E8" w:rsidRDefault="000E75E8" w:rsidP="000E75E8">
      <w:pPr>
        <w:spacing w:after="0" w:line="240" w:lineRule="auto"/>
        <w:jc w:val="center"/>
        <w:rPr>
          <w:rFonts w:cstheme="minorHAnsi"/>
          <w:b/>
          <w:bCs/>
          <w:color w:val="222222"/>
          <w:sz w:val="32"/>
          <w:szCs w:val="32"/>
          <w:shd w:val="clear" w:color="auto" w:fill="FFFFFF"/>
        </w:rPr>
      </w:pPr>
      <w:r w:rsidRPr="000E75E8">
        <w:rPr>
          <w:rFonts w:cstheme="minorHAnsi"/>
          <w:b/>
          <w:bCs/>
          <w:color w:val="222222"/>
          <w:sz w:val="32"/>
          <w:szCs w:val="32"/>
          <w:shd w:val="clear" w:color="auto" w:fill="FFFFFF"/>
        </w:rPr>
        <w:t>REDEX COMPETITION</w:t>
      </w:r>
    </w:p>
    <w:p w14:paraId="46109972" w14:textId="77777777" w:rsidR="000E75E8" w:rsidRDefault="000E75E8" w:rsidP="00F31073">
      <w:pPr>
        <w:spacing w:after="0" w:line="240" w:lineRule="auto"/>
        <w:rPr>
          <w:rFonts w:cstheme="minorHAnsi"/>
          <w:color w:val="222222"/>
          <w:shd w:val="clear" w:color="auto" w:fill="FFFFFF"/>
        </w:rPr>
      </w:pPr>
    </w:p>
    <w:p w14:paraId="4B6E6288" w14:textId="77777777" w:rsidR="00783EAD" w:rsidRDefault="00F01CD1" w:rsidP="00F31073">
      <w:pPr>
        <w:spacing w:after="0" w:line="240" w:lineRule="auto"/>
      </w:pPr>
      <w:bookmarkStart w:id="0" w:name="_Hlk188089060"/>
      <w:r>
        <w:t xml:space="preserve">The REDEX cup was designed to mimic a PGA FEDEX cup type competition allowing players to accumulate points throughout the regular season and declaring winners and awarding prizes at the end of the season (last date played in October). </w:t>
      </w:r>
    </w:p>
    <w:p w14:paraId="3A432B52" w14:textId="77777777" w:rsidR="00783EAD" w:rsidRDefault="00783EAD" w:rsidP="00F31073">
      <w:pPr>
        <w:spacing w:after="0" w:line="240" w:lineRule="auto"/>
      </w:pPr>
    </w:p>
    <w:p w14:paraId="15B2D1AB" w14:textId="27F9B521" w:rsidR="00783EAD" w:rsidRDefault="00F01CD1" w:rsidP="00F31073">
      <w:pPr>
        <w:spacing w:after="0" w:line="240" w:lineRule="auto"/>
      </w:pPr>
      <w:r>
        <w:t>1</w:t>
      </w:r>
      <w:r w:rsidR="006E5D66">
        <w:t>.</w:t>
      </w:r>
      <w:r>
        <w:t xml:space="preserve"> Points are earned: </w:t>
      </w:r>
    </w:p>
    <w:p w14:paraId="5DDBA5D2" w14:textId="5C9AFC84" w:rsidR="00B10ACD" w:rsidRDefault="00F01CD1" w:rsidP="006E5D66">
      <w:pPr>
        <w:spacing w:after="0" w:line="240" w:lineRule="auto"/>
        <w:ind w:left="540" w:hanging="270"/>
      </w:pPr>
      <w:r>
        <w:t>a</w:t>
      </w:r>
      <w:r w:rsidR="006E5D66">
        <w:t>.</w:t>
      </w:r>
      <w:r>
        <w:t xml:space="preserve"> At all sanc</w:t>
      </w:r>
      <w:r w:rsidR="00B10ACD">
        <w:t>tioned RWSGA</w:t>
      </w:r>
      <w:r>
        <w:t xml:space="preserve"> events at Redwing Golf course once per week</w:t>
      </w:r>
      <w:r w:rsidR="00102B8E">
        <w:t>:</w:t>
      </w:r>
    </w:p>
    <w:p w14:paraId="052CA8B0" w14:textId="504B34A9" w:rsidR="00B10ACD" w:rsidRDefault="00F01CD1" w:rsidP="006E5D66">
      <w:pPr>
        <w:spacing w:after="0" w:line="240" w:lineRule="auto"/>
        <w:ind w:left="540" w:hanging="270"/>
      </w:pPr>
      <w:r>
        <w:t xml:space="preserve"> </w:t>
      </w:r>
      <w:r w:rsidR="006E5D66">
        <w:tab/>
      </w:r>
      <w:proofErr w:type="spellStart"/>
      <w:r>
        <w:t>i</w:t>
      </w:r>
      <w:proofErr w:type="spellEnd"/>
      <w:r w:rsidR="006E5D66">
        <w:t>.</w:t>
      </w:r>
      <w:r>
        <w:t xml:space="preserve"> </w:t>
      </w:r>
      <w:r w:rsidR="00C20473">
        <w:t xml:space="preserve"> </w:t>
      </w:r>
      <w:r>
        <w:t xml:space="preserve">1 point for playing </w:t>
      </w:r>
    </w:p>
    <w:p w14:paraId="258BDF6E" w14:textId="0BE4DF9A" w:rsidR="00B10ACD" w:rsidRDefault="00F01CD1" w:rsidP="006E5D66">
      <w:pPr>
        <w:spacing w:after="0" w:line="240" w:lineRule="auto"/>
        <w:ind w:left="540"/>
      </w:pPr>
      <w:r>
        <w:t>ii</w:t>
      </w:r>
      <w:r w:rsidR="006E5D66">
        <w:t>.</w:t>
      </w:r>
      <w:r>
        <w:t xml:space="preserve"> </w:t>
      </w:r>
      <w:r w:rsidR="00C20473">
        <w:t xml:space="preserve"> </w:t>
      </w:r>
      <w:r>
        <w:t xml:space="preserve">2 points for winning 3rd place in each of </w:t>
      </w:r>
      <w:r w:rsidR="004678CF">
        <w:t xml:space="preserve">4 </w:t>
      </w:r>
      <w:r>
        <w:t>flights</w:t>
      </w:r>
    </w:p>
    <w:p w14:paraId="388A41A6" w14:textId="6662C6F9" w:rsidR="00D9384F" w:rsidRDefault="00F01CD1" w:rsidP="006E5D66">
      <w:pPr>
        <w:spacing w:after="0" w:line="240" w:lineRule="auto"/>
        <w:ind w:left="540"/>
      </w:pPr>
      <w:r>
        <w:t>iii</w:t>
      </w:r>
      <w:r w:rsidR="006E5D66">
        <w:t>.</w:t>
      </w:r>
      <w:r>
        <w:t xml:space="preserve"> 3 points for winning 2</w:t>
      </w:r>
      <w:r w:rsidR="003C3C0A">
        <w:t>nd</w:t>
      </w:r>
      <w:r>
        <w:t xml:space="preserve"> place in each of </w:t>
      </w:r>
      <w:r w:rsidR="004678CF">
        <w:t xml:space="preserve">4 </w:t>
      </w:r>
      <w:r>
        <w:t xml:space="preserve">flights </w:t>
      </w:r>
    </w:p>
    <w:p w14:paraId="031BA417" w14:textId="767828DA" w:rsidR="00D9384F" w:rsidRDefault="00F01CD1" w:rsidP="006E5D66">
      <w:pPr>
        <w:spacing w:after="0" w:line="240" w:lineRule="auto"/>
        <w:ind w:left="540"/>
      </w:pPr>
      <w:r>
        <w:t>iv</w:t>
      </w:r>
      <w:r w:rsidR="006E5D66">
        <w:t>.</w:t>
      </w:r>
      <w:r>
        <w:t xml:space="preserve"> 4 pts for winning 1st place in each of </w:t>
      </w:r>
      <w:r w:rsidR="004678CF">
        <w:t xml:space="preserve">4 </w:t>
      </w:r>
      <w:r>
        <w:t xml:space="preserve">flights </w:t>
      </w:r>
    </w:p>
    <w:p w14:paraId="07815263" w14:textId="77777777" w:rsidR="00D9384F" w:rsidRDefault="00D9384F" w:rsidP="006E5D66">
      <w:pPr>
        <w:spacing w:after="0" w:line="240" w:lineRule="auto"/>
        <w:ind w:left="540" w:hanging="270"/>
      </w:pPr>
    </w:p>
    <w:p w14:paraId="091CA1C2" w14:textId="4F1581CE" w:rsidR="00D9384F" w:rsidRDefault="00F01CD1" w:rsidP="006E5D66">
      <w:pPr>
        <w:spacing w:after="0" w:line="240" w:lineRule="auto"/>
        <w:ind w:left="540" w:hanging="270"/>
      </w:pPr>
      <w:r>
        <w:t>b</w:t>
      </w:r>
      <w:r w:rsidR="006E5D66">
        <w:t>.</w:t>
      </w:r>
      <w:r>
        <w:t xml:space="preserve"> At all </w:t>
      </w:r>
      <w:r w:rsidR="00D9384F">
        <w:t>RWSGA sanctioned</w:t>
      </w:r>
      <w:r>
        <w:t xml:space="preserve"> away events not at Redwing Golf Course once per week</w:t>
      </w:r>
      <w:r w:rsidR="00102B8E">
        <w:t>:</w:t>
      </w:r>
    </w:p>
    <w:p w14:paraId="77F059B1" w14:textId="7C8FE13C" w:rsidR="00C20473" w:rsidRDefault="00F01CD1" w:rsidP="006E5D66">
      <w:pPr>
        <w:spacing w:after="0" w:line="240" w:lineRule="auto"/>
        <w:ind w:left="540"/>
      </w:pPr>
      <w:proofErr w:type="spellStart"/>
      <w:r>
        <w:t>i</w:t>
      </w:r>
      <w:proofErr w:type="spellEnd"/>
      <w:r w:rsidR="006E5D66">
        <w:t>.</w:t>
      </w:r>
      <w:r>
        <w:t xml:space="preserve"> </w:t>
      </w:r>
      <w:r w:rsidR="00C20473">
        <w:t xml:space="preserve">  </w:t>
      </w:r>
      <w:r>
        <w:t>2 points for playing</w:t>
      </w:r>
    </w:p>
    <w:p w14:paraId="430E4329" w14:textId="538D2675" w:rsidR="00C20473" w:rsidRDefault="00F01CD1" w:rsidP="006E5D66">
      <w:pPr>
        <w:spacing w:after="0" w:line="240" w:lineRule="auto"/>
        <w:ind w:left="540"/>
      </w:pPr>
      <w:r>
        <w:t>ii</w:t>
      </w:r>
      <w:r w:rsidR="006E5D66">
        <w:t>.</w:t>
      </w:r>
      <w:r w:rsidR="00C20473">
        <w:t xml:space="preserve"> </w:t>
      </w:r>
      <w:r>
        <w:t xml:space="preserve"> </w:t>
      </w:r>
      <w:r w:rsidR="00AF3633">
        <w:t xml:space="preserve">2 </w:t>
      </w:r>
      <w:r>
        <w:t xml:space="preserve">points for winning 3rd place in each of </w:t>
      </w:r>
      <w:r w:rsidR="004678CF">
        <w:t xml:space="preserve">4 </w:t>
      </w:r>
      <w:r>
        <w:t xml:space="preserve">flights </w:t>
      </w:r>
    </w:p>
    <w:p w14:paraId="0E565B37" w14:textId="20C9EF0E" w:rsidR="00C20473" w:rsidRDefault="00F01CD1" w:rsidP="006E5D66">
      <w:pPr>
        <w:spacing w:after="0" w:line="240" w:lineRule="auto"/>
        <w:ind w:left="540"/>
      </w:pPr>
      <w:r>
        <w:t>iii</w:t>
      </w:r>
      <w:r w:rsidR="006E5D66">
        <w:t>.</w:t>
      </w:r>
      <w:r>
        <w:t xml:space="preserve"> </w:t>
      </w:r>
      <w:r w:rsidR="00AF3633">
        <w:t xml:space="preserve">3 </w:t>
      </w:r>
      <w:r>
        <w:t>points for winning 2</w:t>
      </w:r>
      <w:r w:rsidR="003C3C0A">
        <w:t>nd</w:t>
      </w:r>
      <w:r>
        <w:t xml:space="preserve"> place in each of </w:t>
      </w:r>
      <w:r w:rsidR="004678CF">
        <w:t xml:space="preserve">4 </w:t>
      </w:r>
      <w:r>
        <w:t xml:space="preserve">flights </w:t>
      </w:r>
    </w:p>
    <w:p w14:paraId="75CFB66C" w14:textId="4B9E3160" w:rsidR="00C20473" w:rsidRDefault="00F01CD1" w:rsidP="006E5D66">
      <w:pPr>
        <w:spacing w:after="0" w:line="240" w:lineRule="auto"/>
        <w:ind w:left="540"/>
      </w:pPr>
      <w:r>
        <w:lastRenderedPageBreak/>
        <w:t>iv</w:t>
      </w:r>
      <w:r w:rsidR="006E5D66">
        <w:t>.</w:t>
      </w:r>
      <w:r>
        <w:t xml:space="preserve"> </w:t>
      </w:r>
      <w:r w:rsidR="00AF3633">
        <w:t xml:space="preserve">4 </w:t>
      </w:r>
      <w:r>
        <w:t xml:space="preserve">pts for winning 1st place in each of </w:t>
      </w:r>
      <w:r w:rsidR="004678CF">
        <w:t xml:space="preserve">4 </w:t>
      </w:r>
      <w:r>
        <w:t xml:space="preserve">flights </w:t>
      </w:r>
    </w:p>
    <w:p w14:paraId="6C6ABBEA" w14:textId="77777777" w:rsidR="00C20473" w:rsidRDefault="00C20473" w:rsidP="006E5D66">
      <w:pPr>
        <w:spacing w:after="0" w:line="240" w:lineRule="auto"/>
        <w:ind w:left="540" w:hanging="270"/>
      </w:pPr>
    </w:p>
    <w:p w14:paraId="0B18B58B" w14:textId="4ED84430" w:rsidR="00C20473" w:rsidRDefault="00F01CD1" w:rsidP="006E5D66">
      <w:pPr>
        <w:spacing w:after="0" w:line="240" w:lineRule="auto"/>
        <w:ind w:left="540" w:hanging="270"/>
      </w:pPr>
      <w:r>
        <w:t>c</w:t>
      </w:r>
      <w:r w:rsidR="006E5D66">
        <w:t>.</w:t>
      </w:r>
      <w:r>
        <w:t xml:space="preserve"> Points for club championship play </w:t>
      </w:r>
    </w:p>
    <w:p w14:paraId="6F1D3AFE" w14:textId="3A338AC2" w:rsidR="006E7ECB" w:rsidRDefault="00F01CD1" w:rsidP="006E5D66">
      <w:pPr>
        <w:spacing w:after="0" w:line="240" w:lineRule="auto"/>
        <w:ind w:left="540"/>
      </w:pPr>
      <w:proofErr w:type="spellStart"/>
      <w:r>
        <w:t>i</w:t>
      </w:r>
      <w:proofErr w:type="spellEnd"/>
      <w:r w:rsidR="006E5D66">
        <w:t>.</w:t>
      </w:r>
      <w:r>
        <w:t xml:space="preserve"> Each day </w:t>
      </w:r>
    </w:p>
    <w:p w14:paraId="665BD161" w14:textId="0280169E" w:rsidR="009C0FBD" w:rsidRDefault="00F01CD1" w:rsidP="006E5D66">
      <w:pPr>
        <w:spacing w:after="0" w:line="240" w:lineRule="auto"/>
        <w:ind w:left="540" w:firstLine="180"/>
      </w:pPr>
      <w:r>
        <w:t>(1) Same as 1.</w:t>
      </w:r>
      <w:r w:rsidR="006E5D66">
        <w:t>a</w:t>
      </w:r>
      <w:r>
        <w:t xml:space="preserve"> above</w:t>
      </w:r>
      <w:r w:rsidR="00102B8E">
        <w:t>.</w:t>
      </w:r>
      <w:r>
        <w:t xml:space="preserve"> </w:t>
      </w:r>
    </w:p>
    <w:p w14:paraId="744BEF29" w14:textId="77777777" w:rsidR="00555B7D" w:rsidRDefault="00555B7D" w:rsidP="006E5D66">
      <w:pPr>
        <w:spacing w:after="0" w:line="240" w:lineRule="auto"/>
        <w:ind w:left="540" w:hanging="270"/>
      </w:pPr>
    </w:p>
    <w:p w14:paraId="1B387F84" w14:textId="656AA57A" w:rsidR="009C0FBD" w:rsidRDefault="00F01CD1" w:rsidP="006E5D66">
      <w:pPr>
        <w:spacing w:after="0" w:line="240" w:lineRule="auto"/>
        <w:ind w:left="540"/>
      </w:pPr>
      <w:r>
        <w:t>ii</w:t>
      </w:r>
      <w:r w:rsidR="006E5D66">
        <w:t>.</w:t>
      </w:r>
      <w:r>
        <w:t xml:space="preserve"> Overall </w:t>
      </w:r>
    </w:p>
    <w:p w14:paraId="30FAE681" w14:textId="7FC627F3" w:rsidR="00555B7D" w:rsidRDefault="003C3C0A" w:rsidP="006E5D66">
      <w:pPr>
        <w:pStyle w:val="ListParagraph"/>
        <w:numPr>
          <w:ilvl w:val="0"/>
          <w:numId w:val="26"/>
        </w:numPr>
        <w:spacing w:after="0" w:line="240" w:lineRule="auto"/>
        <w:ind w:left="990" w:hanging="270"/>
      </w:pPr>
      <w:r>
        <w:t>Participation on</w:t>
      </w:r>
      <w:r w:rsidR="00F01CD1">
        <w:t xml:space="preserve"> both days: </w:t>
      </w:r>
      <w:r w:rsidR="000174EA">
        <w:t>If eligible to play in the Club Championship</w:t>
      </w:r>
      <w:r>
        <w:t xml:space="preserve">, and the member plays both days, they will receive </w:t>
      </w:r>
      <w:r w:rsidR="00F01CD1">
        <w:t>5 points</w:t>
      </w:r>
      <w:r>
        <w:t>.</w:t>
      </w:r>
    </w:p>
    <w:p w14:paraId="72B549A4" w14:textId="77777777" w:rsidR="003C3C0A" w:rsidRDefault="003C3C0A" w:rsidP="006E5D66">
      <w:pPr>
        <w:spacing w:after="0" w:line="240" w:lineRule="auto"/>
        <w:ind w:left="990" w:hanging="270"/>
      </w:pPr>
    </w:p>
    <w:p w14:paraId="0556EFA3" w14:textId="52D52713" w:rsidR="00555B7D" w:rsidRDefault="00F01CD1" w:rsidP="006E5D66">
      <w:pPr>
        <w:pStyle w:val="ListParagraph"/>
        <w:numPr>
          <w:ilvl w:val="0"/>
          <w:numId w:val="26"/>
        </w:numPr>
        <w:spacing w:after="0" w:line="240" w:lineRule="auto"/>
        <w:ind w:left="990" w:hanging="270"/>
      </w:pPr>
      <w:r>
        <w:t>Top 3 Best Gross scores: 1st – 4 pts, 2</w:t>
      </w:r>
      <w:r w:rsidR="003C3C0A">
        <w:t>nd</w:t>
      </w:r>
      <w:r>
        <w:t xml:space="preserve"> - 3 pts, 3rd –2 pts </w:t>
      </w:r>
    </w:p>
    <w:p w14:paraId="3ABC3CA8" w14:textId="77777777" w:rsidR="003C3C0A" w:rsidRDefault="003C3C0A" w:rsidP="006E5D66">
      <w:pPr>
        <w:spacing w:after="0" w:line="240" w:lineRule="auto"/>
        <w:ind w:left="990" w:hanging="270"/>
      </w:pPr>
    </w:p>
    <w:p w14:paraId="76CE7D42" w14:textId="2854F0EC" w:rsidR="00555B7D" w:rsidRDefault="00F01CD1" w:rsidP="006E5D66">
      <w:pPr>
        <w:spacing w:after="0" w:line="240" w:lineRule="auto"/>
        <w:ind w:left="990" w:hanging="270"/>
      </w:pPr>
      <w:r>
        <w:t>(3) Top 3 Best Net scores by flight in each flight: 1st – 4 pts, 2</w:t>
      </w:r>
      <w:r w:rsidR="003C3C0A">
        <w:t>nd</w:t>
      </w:r>
      <w:r>
        <w:t xml:space="preserve"> - 3 pts, 3rd –2 pts</w:t>
      </w:r>
    </w:p>
    <w:p w14:paraId="2D630497" w14:textId="2022EC43" w:rsidR="00555B7D" w:rsidRDefault="00F01CD1" w:rsidP="006E5D66">
      <w:pPr>
        <w:spacing w:after="0" w:line="240" w:lineRule="auto"/>
        <w:ind w:left="540" w:hanging="270"/>
      </w:pPr>
      <w:r>
        <w:t xml:space="preserve"> </w:t>
      </w:r>
    </w:p>
    <w:p w14:paraId="616E10BC" w14:textId="2B5E3914" w:rsidR="00DB39C6" w:rsidRDefault="00F01CD1" w:rsidP="006E5D66">
      <w:pPr>
        <w:spacing w:after="0" w:line="240" w:lineRule="auto"/>
        <w:ind w:left="540"/>
      </w:pPr>
      <w:r>
        <w:t>iii</w:t>
      </w:r>
      <w:r w:rsidR="006E5D66">
        <w:t>.</w:t>
      </w:r>
      <w:r>
        <w:t xml:space="preserve"> Player may only win pts in one category (Gross, or Net Flight) If they win in both, then they would receive points in the best gross category and everyone in their net flight would move up one pos</w:t>
      </w:r>
      <w:r w:rsidR="00555B7D">
        <w:t>itio</w:t>
      </w:r>
      <w:r w:rsidR="00DB39C6">
        <w:t>n.</w:t>
      </w:r>
    </w:p>
    <w:p w14:paraId="4644F2C4" w14:textId="77777777" w:rsidR="00DB39C6" w:rsidRDefault="00DB39C6" w:rsidP="006E5D66">
      <w:pPr>
        <w:spacing w:after="0" w:line="240" w:lineRule="auto"/>
        <w:ind w:left="540" w:hanging="270"/>
      </w:pPr>
    </w:p>
    <w:p w14:paraId="698F6587" w14:textId="6B4F938D" w:rsidR="00B44251" w:rsidRDefault="00F01CD1" w:rsidP="006E5D66">
      <w:pPr>
        <w:spacing w:after="0" w:line="240" w:lineRule="auto"/>
        <w:ind w:left="540" w:hanging="270"/>
      </w:pPr>
      <w:r>
        <w:t>d</w:t>
      </w:r>
      <w:r w:rsidR="006E5D66">
        <w:t>.</w:t>
      </w:r>
      <w:r>
        <w:t xml:space="preserve"> No points on weekly events are awarded for any </w:t>
      </w:r>
      <w:r w:rsidR="00B44251">
        <w:t>ties</w:t>
      </w:r>
      <w:r>
        <w:t xml:space="preserve"> beyond 3rd place winner. </w:t>
      </w:r>
    </w:p>
    <w:p w14:paraId="7DAD8E97" w14:textId="77777777" w:rsidR="00B44251" w:rsidRDefault="00B44251" w:rsidP="006E5D66">
      <w:pPr>
        <w:spacing w:after="0" w:line="240" w:lineRule="auto"/>
        <w:ind w:left="540" w:hanging="270"/>
      </w:pPr>
    </w:p>
    <w:p w14:paraId="03C737C4" w14:textId="334867EB" w:rsidR="00B44251" w:rsidRDefault="00F01CD1" w:rsidP="006E5D66">
      <w:pPr>
        <w:spacing w:after="0" w:line="240" w:lineRule="auto"/>
        <w:ind w:left="540" w:hanging="270"/>
      </w:pPr>
      <w:r>
        <w:t>e</w:t>
      </w:r>
      <w:r w:rsidR="006E5D66">
        <w:t>.</w:t>
      </w:r>
      <w:r>
        <w:t xml:space="preserve"> Point for showing up means showing up and playing at least 9 holes</w:t>
      </w:r>
      <w:r w:rsidR="00102B8E">
        <w:t>.</w:t>
      </w:r>
      <w:r>
        <w:t xml:space="preserve"> </w:t>
      </w:r>
    </w:p>
    <w:p w14:paraId="4D42F0D2" w14:textId="77777777" w:rsidR="00B44251" w:rsidRDefault="00B44251" w:rsidP="00DB39C6">
      <w:pPr>
        <w:spacing w:after="0" w:line="240" w:lineRule="auto"/>
        <w:ind w:left="720"/>
      </w:pPr>
    </w:p>
    <w:p w14:paraId="7766670A" w14:textId="2C8AF118" w:rsidR="003C3C0A" w:rsidRDefault="00F01CD1" w:rsidP="00B44251">
      <w:pPr>
        <w:spacing w:after="0" w:line="240" w:lineRule="auto"/>
      </w:pPr>
      <w:r>
        <w:t>2</w:t>
      </w:r>
      <w:r w:rsidR="006E5D66">
        <w:t>.</w:t>
      </w:r>
      <w:r>
        <w:t xml:space="preserve"> The cost to par</w:t>
      </w:r>
      <w:r w:rsidR="00B44251">
        <w:t>ticipate</w:t>
      </w:r>
      <w:r>
        <w:t xml:space="preserve"> will be free to all RWSGA members</w:t>
      </w:r>
      <w:r w:rsidR="00102B8E">
        <w:t>.</w:t>
      </w:r>
    </w:p>
    <w:p w14:paraId="7ADB90AA" w14:textId="75F29C63" w:rsidR="00A47FB4" w:rsidRDefault="00F01CD1" w:rsidP="00B44251">
      <w:pPr>
        <w:spacing w:after="0" w:line="240" w:lineRule="auto"/>
      </w:pPr>
      <w:r>
        <w:t xml:space="preserve"> </w:t>
      </w:r>
    </w:p>
    <w:p w14:paraId="79CDB8E5" w14:textId="0765D166" w:rsidR="003D5668" w:rsidRDefault="00F01CD1" w:rsidP="00B44251">
      <w:pPr>
        <w:spacing w:after="0" w:line="240" w:lineRule="auto"/>
      </w:pPr>
      <w:r>
        <w:t>3</w:t>
      </w:r>
      <w:r w:rsidR="006E5D66">
        <w:t>.</w:t>
      </w:r>
      <w:r>
        <w:t xml:space="preserve"> No points are awarded for team play events.</w:t>
      </w:r>
    </w:p>
    <w:p w14:paraId="469F10CF" w14:textId="77777777" w:rsidR="003C3C0A" w:rsidRDefault="003C3C0A" w:rsidP="00B44251">
      <w:pPr>
        <w:spacing w:after="0" w:line="240" w:lineRule="auto"/>
      </w:pPr>
    </w:p>
    <w:p w14:paraId="4EF5716D" w14:textId="637BBCBC" w:rsidR="003D5668" w:rsidRDefault="00F01CD1" w:rsidP="00B44251">
      <w:pPr>
        <w:spacing w:after="0" w:line="240" w:lineRule="auto"/>
      </w:pPr>
      <w:r>
        <w:t>4</w:t>
      </w:r>
      <w:r w:rsidR="006E5D66">
        <w:t>.</w:t>
      </w:r>
      <w:r>
        <w:t xml:space="preserve"> Awards </w:t>
      </w:r>
      <w:r w:rsidR="006E5D66">
        <w:t>for</w:t>
      </w:r>
      <w:r>
        <w:t xml:space="preserve"> the top ten overall point winners </w:t>
      </w:r>
      <w:r w:rsidR="006E5D66">
        <w:t xml:space="preserve">are </w:t>
      </w:r>
      <w:r>
        <w:t>as follows</w:t>
      </w:r>
      <w:r w:rsidR="003D5668">
        <w:t>:</w:t>
      </w:r>
    </w:p>
    <w:p w14:paraId="4BA9484D" w14:textId="6CEC2E0F" w:rsidR="003D5668" w:rsidRDefault="00B47531" w:rsidP="003D5668">
      <w:pPr>
        <w:spacing w:after="0" w:line="240" w:lineRule="auto"/>
        <w:ind w:firstLine="720"/>
      </w:pPr>
      <w:r>
        <w:t>First Place:</w:t>
      </w:r>
      <w:r w:rsidR="00E4180E">
        <w:tab/>
      </w:r>
      <w:r w:rsidR="00F01CD1">
        <w:t xml:space="preserve">$70 </w:t>
      </w:r>
    </w:p>
    <w:p w14:paraId="297E36BF" w14:textId="291D649F" w:rsidR="003D5668" w:rsidRDefault="00B47531" w:rsidP="003D5668">
      <w:pPr>
        <w:spacing w:after="0" w:line="240" w:lineRule="auto"/>
        <w:ind w:firstLine="720"/>
      </w:pPr>
      <w:r>
        <w:t>Second Place:</w:t>
      </w:r>
      <w:r w:rsidR="00E4180E">
        <w:tab/>
      </w:r>
      <w:r w:rsidR="00F01CD1">
        <w:t xml:space="preserve">$65 </w:t>
      </w:r>
    </w:p>
    <w:p w14:paraId="2D213D19" w14:textId="6324D0B2" w:rsidR="003D5668" w:rsidRDefault="00B47531" w:rsidP="003D5668">
      <w:pPr>
        <w:spacing w:after="0" w:line="240" w:lineRule="auto"/>
        <w:ind w:firstLine="720"/>
      </w:pPr>
      <w:r>
        <w:t>Third Place:</w:t>
      </w:r>
      <w:r w:rsidR="00E4180E">
        <w:tab/>
      </w:r>
      <w:r w:rsidR="00F01CD1">
        <w:t xml:space="preserve">$55 </w:t>
      </w:r>
    </w:p>
    <w:p w14:paraId="5FC190BF" w14:textId="164D3BC7" w:rsidR="003D5668" w:rsidRDefault="00B47531" w:rsidP="003D5668">
      <w:pPr>
        <w:spacing w:after="0" w:line="240" w:lineRule="auto"/>
        <w:ind w:firstLine="720"/>
      </w:pPr>
      <w:r>
        <w:t>Fourth Place:</w:t>
      </w:r>
      <w:r w:rsidR="00E4180E">
        <w:tab/>
      </w:r>
      <w:r w:rsidR="00F01CD1">
        <w:t xml:space="preserve">$45 </w:t>
      </w:r>
    </w:p>
    <w:p w14:paraId="28693C1B" w14:textId="65E9BC25" w:rsidR="003D5668" w:rsidRDefault="00B47531" w:rsidP="003D5668">
      <w:pPr>
        <w:spacing w:after="0" w:line="240" w:lineRule="auto"/>
        <w:ind w:firstLine="720"/>
      </w:pPr>
      <w:r>
        <w:t>Fifth Place:</w:t>
      </w:r>
      <w:r w:rsidR="00E4180E">
        <w:tab/>
      </w:r>
      <w:r w:rsidR="00F01CD1">
        <w:t xml:space="preserve">$40 </w:t>
      </w:r>
    </w:p>
    <w:p w14:paraId="4C1163BB" w14:textId="30B22CEA" w:rsidR="003C3C0A" w:rsidRDefault="00B47531" w:rsidP="003C3C0A">
      <w:pPr>
        <w:spacing w:after="0" w:line="240" w:lineRule="auto"/>
        <w:ind w:firstLine="720"/>
      </w:pPr>
      <w:r>
        <w:t>Sixth Place:</w:t>
      </w:r>
      <w:r w:rsidR="00E4180E">
        <w:tab/>
      </w:r>
      <w:r w:rsidR="00F01CD1">
        <w:t xml:space="preserve">$35 </w:t>
      </w:r>
    </w:p>
    <w:p w14:paraId="77625585" w14:textId="19808A7A" w:rsidR="003C3C0A" w:rsidRDefault="00B47531" w:rsidP="003C3C0A">
      <w:pPr>
        <w:spacing w:after="0" w:line="240" w:lineRule="auto"/>
        <w:ind w:firstLine="720"/>
      </w:pPr>
      <w:r>
        <w:t>Seventh Place:</w:t>
      </w:r>
      <w:r w:rsidR="00E4180E">
        <w:tab/>
      </w:r>
      <w:r w:rsidR="00F01CD1">
        <w:t xml:space="preserve">$30 </w:t>
      </w:r>
    </w:p>
    <w:p w14:paraId="1907D700" w14:textId="022F1E7A" w:rsidR="003C3C0A" w:rsidRDefault="00B47531" w:rsidP="003C3C0A">
      <w:pPr>
        <w:spacing w:after="0" w:line="240" w:lineRule="auto"/>
        <w:ind w:firstLine="720"/>
      </w:pPr>
      <w:r>
        <w:t>Eighth Place:</w:t>
      </w:r>
      <w:r w:rsidR="00E4180E">
        <w:tab/>
      </w:r>
      <w:r w:rsidR="00F01CD1">
        <w:t xml:space="preserve">$25 </w:t>
      </w:r>
    </w:p>
    <w:p w14:paraId="2D057AEA" w14:textId="6D2F82C9" w:rsidR="003C3C0A" w:rsidRDefault="00B47531" w:rsidP="003C3C0A">
      <w:pPr>
        <w:spacing w:after="0" w:line="240" w:lineRule="auto"/>
        <w:ind w:firstLine="720"/>
      </w:pPr>
      <w:r>
        <w:t>Ninth Place:</w:t>
      </w:r>
      <w:r w:rsidR="00E4180E">
        <w:tab/>
      </w:r>
      <w:r w:rsidR="00F01CD1">
        <w:t xml:space="preserve">$20 </w:t>
      </w:r>
    </w:p>
    <w:p w14:paraId="7FB0A508" w14:textId="24B80BC2" w:rsidR="003C3C0A" w:rsidRDefault="006F66AD" w:rsidP="003C3C0A">
      <w:pPr>
        <w:spacing w:after="0" w:line="240" w:lineRule="auto"/>
        <w:ind w:firstLine="720"/>
      </w:pPr>
      <w:r>
        <w:t>Tenth Place:</w:t>
      </w:r>
      <w:r w:rsidR="00E4180E">
        <w:tab/>
      </w:r>
      <w:r w:rsidR="00F01CD1">
        <w:t xml:space="preserve">$15 </w:t>
      </w:r>
    </w:p>
    <w:p w14:paraId="53F3E8A2" w14:textId="77777777" w:rsidR="006F66AD" w:rsidRPr="006E5D66" w:rsidRDefault="006F66AD" w:rsidP="003C3C0A">
      <w:pPr>
        <w:spacing w:after="0" w:line="240" w:lineRule="auto"/>
        <w:ind w:firstLine="720"/>
      </w:pPr>
    </w:p>
    <w:p w14:paraId="4F684DD9" w14:textId="0E5616C1" w:rsidR="003C3C0A" w:rsidRPr="006E5D66" w:rsidRDefault="00F01CD1" w:rsidP="003C3C0A">
      <w:pPr>
        <w:spacing w:after="0" w:line="240" w:lineRule="auto"/>
        <w:ind w:firstLine="720"/>
      </w:pPr>
      <w:r w:rsidRPr="006E5D66">
        <w:t>Total - $400</w:t>
      </w:r>
    </w:p>
    <w:p w14:paraId="063BB1AA" w14:textId="77777777" w:rsidR="003C3C0A" w:rsidRDefault="003C3C0A" w:rsidP="003C3C0A">
      <w:pPr>
        <w:spacing w:after="0" w:line="240" w:lineRule="auto"/>
        <w:ind w:firstLine="720"/>
      </w:pPr>
    </w:p>
    <w:p w14:paraId="1D1AC2E6" w14:textId="072F1610" w:rsidR="006F66AD" w:rsidRDefault="00F01CD1" w:rsidP="003C3C0A">
      <w:pPr>
        <w:spacing w:after="0" w:line="240" w:lineRule="auto"/>
      </w:pPr>
      <w:r>
        <w:t xml:space="preserve"> 5</w:t>
      </w:r>
      <w:r w:rsidR="006E5D66">
        <w:t>.</w:t>
      </w:r>
      <w:r>
        <w:t xml:space="preserve"> Ties, if any, will be broken by: </w:t>
      </w:r>
    </w:p>
    <w:p w14:paraId="50F122E4" w14:textId="583292EF" w:rsidR="006F2049" w:rsidRDefault="00F01CD1" w:rsidP="006E5D66">
      <w:pPr>
        <w:spacing w:after="0" w:line="240" w:lineRule="auto"/>
        <w:ind w:left="360" w:hanging="90"/>
      </w:pPr>
      <w:r>
        <w:t>a</w:t>
      </w:r>
      <w:r w:rsidR="006E5D66">
        <w:t>.</w:t>
      </w:r>
      <w:r>
        <w:t xml:space="preserve"> For 1st place </w:t>
      </w:r>
    </w:p>
    <w:p w14:paraId="68576B3F" w14:textId="3C9F409D" w:rsidR="006F2049" w:rsidRDefault="00F01CD1" w:rsidP="006E5D66">
      <w:pPr>
        <w:spacing w:after="0" w:line="240" w:lineRule="auto"/>
        <w:ind w:left="720" w:hanging="180"/>
      </w:pPr>
      <w:proofErr w:type="spellStart"/>
      <w:r>
        <w:t>i</w:t>
      </w:r>
      <w:proofErr w:type="spellEnd"/>
      <w:r w:rsidR="006E5D66">
        <w:t>.</w:t>
      </w:r>
      <w:r>
        <w:t xml:space="preserve"> Individual with the most rounds played during the current season</w:t>
      </w:r>
    </w:p>
    <w:p w14:paraId="529E002C" w14:textId="1B279FC9" w:rsidR="006F2049" w:rsidRDefault="00F01CD1" w:rsidP="006E5D66">
      <w:pPr>
        <w:spacing w:after="0" w:line="240" w:lineRule="auto"/>
        <w:ind w:left="720" w:hanging="180"/>
      </w:pPr>
      <w:r>
        <w:t>ii</w:t>
      </w:r>
      <w:r w:rsidR="006E5D66">
        <w:t xml:space="preserve">. </w:t>
      </w:r>
      <w:r>
        <w:t xml:space="preserve">Low Net score for the year (Through Oct 31) </w:t>
      </w:r>
    </w:p>
    <w:p w14:paraId="56756FD1" w14:textId="537DC627" w:rsidR="006F2049" w:rsidRDefault="00F01CD1" w:rsidP="006E5D66">
      <w:pPr>
        <w:spacing w:after="0" w:line="240" w:lineRule="auto"/>
        <w:ind w:left="720" w:hanging="180"/>
      </w:pPr>
      <w:r>
        <w:t>iii</w:t>
      </w:r>
      <w:r w:rsidR="006E5D66">
        <w:t>.</w:t>
      </w:r>
      <w:r>
        <w:t xml:space="preserve"> Low Net score hardest handicap hole from final tournament </w:t>
      </w:r>
    </w:p>
    <w:bookmarkEnd w:id="0"/>
    <w:p w14:paraId="70C17FB9" w14:textId="77777777" w:rsidR="006F2049" w:rsidRDefault="006F2049" w:rsidP="006F2049">
      <w:pPr>
        <w:spacing w:after="0" w:line="240" w:lineRule="auto"/>
        <w:ind w:left="720" w:firstLine="720"/>
      </w:pPr>
    </w:p>
    <w:p w14:paraId="5C9E91DE" w14:textId="09085441" w:rsidR="000E75E8" w:rsidRDefault="006F66AD" w:rsidP="006F2049">
      <w:pPr>
        <w:spacing w:after="0" w:line="240" w:lineRule="auto"/>
      </w:pPr>
      <w:r w:rsidRPr="00102B8E">
        <w:rPr>
          <w:b/>
          <w:bCs/>
        </w:rPr>
        <w:t>NOTE:</w:t>
      </w:r>
      <w:r>
        <w:t xml:space="preserve"> </w:t>
      </w:r>
      <w:r w:rsidR="00F01CD1">
        <w:t xml:space="preserve">Actual amounts of individual awards at the end of the year may vary based on </w:t>
      </w:r>
      <w:r w:rsidR="006B7BD7">
        <w:t xml:space="preserve">budget availability. </w:t>
      </w:r>
    </w:p>
    <w:p w14:paraId="1F94F35E" w14:textId="77777777" w:rsidR="00AF23C9" w:rsidRDefault="00AF23C9" w:rsidP="006F2049">
      <w:pPr>
        <w:spacing w:after="0" w:line="240" w:lineRule="auto"/>
        <w:rPr>
          <w:rFonts w:cstheme="minorHAnsi"/>
          <w:color w:val="222222"/>
          <w:shd w:val="clear" w:color="auto" w:fill="FFFFFF"/>
        </w:rPr>
      </w:pPr>
    </w:p>
    <w:p w14:paraId="70360CF8" w14:textId="77777777" w:rsidR="00E6556A" w:rsidRDefault="00E6556A">
      <w:pPr>
        <w:rPr>
          <w:b/>
          <w:bCs/>
          <w:sz w:val="32"/>
          <w:szCs w:val="32"/>
        </w:rPr>
      </w:pPr>
      <w:r>
        <w:rPr>
          <w:b/>
          <w:bCs/>
          <w:sz w:val="32"/>
          <w:szCs w:val="32"/>
        </w:rPr>
        <w:br w:type="page"/>
      </w:r>
    </w:p>
    <w:p w14:paraId="493E7ED8" w14:textId="4ACE87A1" w:rsidR="00AF23C9" w:rsidRPr="00FE55EF" w:rsidRDefault="00AF23C9" w:rsidP="00AF23C9">
      <w:pPr>
        <w:spacing w:after="0" w:line="240" w:lineRule="auto"/>
        <w:jc w:val="center"/>
        <w:rPr>
          <w:b/>
          <w:bCs/>
          <w:sz w:val="32"/>
          <w:szCs w:val="32"/>
        </w:rPr>
      </w:pPr>
      <w:r w:rsidRPr="00FE55EF">
        <w:rPr>
          <w:b/>
          <w:bCs/>
          <w:sz w:val="32"/>
          <w:szCs w:val="32"/>
        </w:rPr>
        <w:lastRenderedPageBreak/>
        <w:t xml:space="preserve">SECTION </w:t>
      </w:r>
      <w:r>
        <w:rPr>
          <w:b/>
          <w:bCs/>
          <w:sz w:val="32"/>
          <w:szCs w:val="32"/>
        </w:rPr>
        <w:t>X</w:t>
      </w:r>
      <w:r w:rsidR="00B95F3E">
        <w:rPr>
          <w:b/>
          <w:bCs/>
          <w:sz w:val="32"/>
          <w:szCs w:val="32"/>
        </w:rPr>
        <w:t>I</w:t>
      </w:r>
    </w:p>
    <w:p w14:paraId="7D9509D8" w14:textId="77777777" w:rsidR="00AF23C9" w:rsidRPr="00FE55EF" w:rsidRDefault="00AF23C9" w:rsidP="00AF23C9">
      <w:pPr>
        <w:spacing w:after="0" w:line="240" w:lineRule="auto"/>
        <w:jc w:val="center"/>
        <w:rPr>
          <w:b/>
          <w:bCs/>
          <w:sz w:val="32"/>
          <w:szCs w:val="32"/>
        </w:rPr>
      </w:pPr>
      <w:r w:rsidRPr="00FE55EF">
        <w:rPr>
          <w:b/>
          <w:bCs/>
          <w:sz w:val="32"/>
          <w:szCs w:val="32"/>
        </w:rPr>
        <w:t>HONORARY MEMBERS</w:t>
      </w:r>
    </w:p>
    <w:p w14:paraId="59A79A74" w14:textId="77777777" w:rsidR="00AF23C9" w:rsidRPr="00142CC5" w:rsidRDefault="00AF23C9" w:rsidP="00AF23C9">
      <w:pPr>
        <w:spacing w:after="0" w:line="240" w:lineRule="auto"/>
        <w:jc w:val="center"/>
        <w:rPr>
          <w:b/>
          <w:bCs/>
        </w:rPr>
      </w:pPr>
    </w:p>
    <w:p w14:paraId="0DDD3F11" w14:textId="77777777" w:rsidR="00AF23C9" w:rsidRPr="00142CC5" w:rsidRDefault="00AF23C9" w:rsidP="00AF23C9">
      <w:pPr>
        <w:shd w:val="clear" w:color="auto" w:fill="FFFFFF"/>
        <w:spacing w:after="0" w:line="240" w:lineRule="auto"/>
        <w:rPr>
          <w:rFonts w:cstheme="minorHAnsi"/>
        </w:rPr>
      </w:pPr>
      <w:r w:rsidRPr="00142CC5">
        <w:rPr>
          <w:rFonts w:cstheme="minorHAnsi"/>
        </w:rPr>
        <w:t xml:space="preserve">The RWSGA recognizes that there will be exceptional cases where certain members may (1) incur long-term disabilities that no longer allow them to partake in golfing events, and (2) are recognized for their contributions and support over the years. Such individuals may be nominated (and considered) for an honorary membership. </w:t>
      </w:r>
      <w:r w:rsidRPr="00142CC5">
        <w:rPr>
          <w:rFonts w:cstheme="minorHAnsi"/>
          <w:shd w:val="clear" w:color="auto" w:fill="FFFFFF"/>
        </w:rPr>
        <w:t xml:space="preserve">Honorary membership is awarded solely at the discretion and simple-majority vote of the Board of Directors.  </w:t>
      </w:r>
      <w:r w:rsidRPr="00142CC5">
        <w:rPr>
          <w:rFonts w:eastAsia="Times New Roman" w:cstheme="minorHAnsi"/>
        </w:rPr>
        <w:t xml:space="preserve">The number and term of honorary memberships are limited and determined by the Board of Directors. </w:t>
      </w:r>
      <w:r w:rsidRPr="00142CC5">
        <w:rPr>
          <w:rFonts w:cstheme="minorHAnsi"/>
          <w:shd w:val="clear" w:color="auto" w:fill="FFFFFF"/>
        </w:rPr>
        <w:t xml:space="preserve">Conversely, the Board reserves the right to revoke an honorary membership at any time. </w:t>
      </w:r>
    </w:p>
    <w:p w14:paraId="7BC92A5E" w14:textId="77777777" w:rsidR="00AF23C9" w:rsidRPr="00142CC5" w:rsidRDefault="00AF23C9" w:rsidP="00AF23C9">
      <w:pPr>
        <w:shd w:val="clear" w:color="auto" w:fill="FFFFFF"/>
        <w:spacing w:after="0" w:line="240" w:lineRule="auto"/>
        <w:rPr>
          <w:rFonts w:cstheme="minorHAnsi"/>
        </w:rPr>
      </w:pPr>
      <w:r w:rsidRPr="00142CC5">
        <w:rPr>
          <w:rFonts w:cstheme="minorHAnsi"/>
        </w:rPr>
        <w:t xml:space="preserve"> </w:t>
      </w:r>
    </w:p>
    <w:p w14:paraId="6F6B4504" w14:textId="77777777" w:rsidR="00AF23C9" w:rsidRPr="00142CC5" w:rsidRDefault="00AF23C9" w:rsidP="00AF23C9">
      <w:pPr>
        <w:pStyle w:val="ListParagraph"/>
        <w:numPr>
          <w:ilvl w:val="0"/>
          <w:numId w:val="20"/>
        </w:numPr>
        <w:shd w:val="clear" w:color="auto" w:fill="FFFFFF"/>
        <w:spacing w:after="0" w:line="240" w:lineRule="auto"/>
        <w:rPr>
          <w:rFonts w:cstheme="minorHAnsi"/>
        </w:rPr>
      </w:pPr>
      <w:r w:rsidRPr="00142CC5">
        <w:rPr>
          <w:rFonts w:cstheme="minorHAnsi"/>
          <w:b/>
          <w:bCs/>
        </w:rPr>
        <w:t>Eligibility</w:t>
      </w:r>
      <w:r w:rsidRPr="00142CC5">
        <w:rPr>
          <w:rFonts w:cstheme="minorHAnsi"/>
        </w:rPr>
        <w:t xml:space="preserve">: It is preferred that a nominee has been a continuous member for at least fifteen (15) years.  However, in exceptionally unusual circumstances, a nominee may be considered with at least seven (7) years of continuous membership.  </w:t>
      </w:r>
      <w:r w:rsidRPr="00142CC5">
        <w:rPr>
          <w:rFonts w:cstheme="minorHAnsi"/>
          <w:shd w:val="clear" w:color="auto" w:fill="FFFFFF"/>
        </w:rPr>
        <w:t xml:space="preserve">Honorary members will be considered individually and on their personal attributes and achievements, and not in comparison to others. </w:t>
      </w:r>
    </w:p>
    <w:p w14:paraId="0143A7D0" w14:textId="77777777" w:rsidR="00AF23C9" w:rsidRPr="00142CC5" w:rsidRDefault="00AF23C9" w:rsidP="00AF23C9">
      <w:pPr>
        <w:shd w:val="clear" w:color="auto" w:fill="FFFFFF"/>
        <w:spacing w:after="0" w:line="240" w:lineRule="auto"/>
        <w:rPr>
          <w:rFonts w:cstheme="minorHAnsi"/>
        </w:rPr>
      </w:pPr>
    </w:p>
    <w:p w14:paraId="1B8985B2" w14:textId="77777777" w:rsidR="00AF23C9" w:rsidRPr="00142CC5" w:rsidRDefault="00AF23C9" w:rsidP="00AF23C9">
      <w:pPr>
        <w:pStyle w:val="ListParagraph"/>
        <w:numPr>
          <w:ilvl w:val="0"/>
          <w:numId w:val="20"/>
        </w:numPr>
        <w:shd w:val="clear" w:color="auto" w:fill="FFFFFF"/>
        <w:spacing w:after="0" w:line="240" w:lineRule="auto"/>
        <w:rPr>
          <w:rFonts w:cstheme="minorHAnsi"/>
        </w:rPr>
      </w:pPr>
      <w:r w:rsidRPr="00142CC5">
        <w:rPr>
          <w:rFonts w:cstheme="minorHAnsi"/>
          <w:b/>
          <w:bCs/>
        </w:rPr>
        <w:t>Submission Process</w:t>
      </w:r>
      <w:r w:rsidRPr="00142CC5">
        <w:rPr>
          <w:rFonts w:cstheme="minorHAnsi"/>
        </w:rPr>
        <w:t xml:space="preserve">: </w:t>
      </w:r>
      <w:r w:rsidRPr="00142CC5">
        <w:rPr>
          <w:rFonts w:eastAsia="Times New Roman" w:cstheme="minorHAnsi"/>
        </w:rPr>
        <w:t>The H</w:t>
      </w:r>
      <w:r w:rsidRPr="00142CC5">
        <w:rPr>
          <w:rFonts w:cstheme="minorHAnsi"/>
          <w:shd w:val="clear" w:color="auto" w:fill="FFFFFF"/>
        </w:rPr>
        <w:t>onorary Membership Nomination form shall be completed and sent to the Secretary, who will present the nomination to the Board of Directors for consideration/approval.  Once approved, the appropriate certificate will be prepared and presented to the awardee by the President (or Vice President in his absence).</w:t>
      </w:r>
    </w:p>
    <w:p w14:paraId="05DABAD0" w14:textId="77777777" w:rsidR="00AF23C9" w:rsidRPr="00142CC5" w:rsidRDefault="00AF23C9" w:rsidP="00AF23C9">
      <w:pPr>
        <w:pStyle w:val="ListParagraph"/>
        <w:rPr>
          <w:rFonts w:cstheme="minorHAnsi"/>
          <w:shd w:val="clear" w:color="auto" w:fill="FFFFFF"/>
        </w:rPr>
      </w:pPr>
    </w:p>
    <w:p w14:paraId="333D5E92" w14:textId="77777777" w:rsidR="00AF23C9" w:rsidRPr="00142CC5" w:rsidRDefault="00AF23C9" w:rsidP="00AF23C9">
      <w:pPr>
        <w:pStyle w:val="ListParagraph"/>
        <w:numPr>
          <w:ilvl w:val="0"/>
          <w:numId w:val="20"/>
        </w:numPr>
        <w:shd w:val="clear" w:color="auto" w:fill="FFFFFF"/>
        <w:spacing w:after="0" w:line="240" w:lineRule="auto"/>
        <w:rPr>
          <w:rFonts w:cstheme="minorHAnsi"/>
        </w:rPr>
      </w:pPr>
      <w:r w:rsidRPr="00142CC5">
        <w:rPr>
          <w:rFonts w:cstheme="minorHAnsi"/>
          <w:b/>
          <w:bCs/>
        </w:rPr>
        <w:t xml:space="preserve">Limitations: </w:t>
      </w:r>
      <w:r w:rsidRPr="00142CC5">
        <w:rPr>
          <w:rFonts w:cstheme="minorHAnsi"/>
          <w:shd w:val="clear" w:color="auto" w:fill="FFFFFF"/>
        </w:rPr>
        <w:t>Members awarded honorary membership status are:</w:t>
      </w:r>
    </w:p>
    <w:p w14:paraId="5461CE2F"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u w:val="single"/>
          <w:shd w:val="clear" w:color="auto" w:fill="FFFFFF"/>
        </w:rPr>
        <w:t>exempt</w:t>
      </w:r>
      <w:r w:rsidRPr="00142CC5">
        <w:rPr>
          <w:rFonts w:cstheme="minorHAnsi"/>
          <w:shd w:val="clear" w:color="auto" w:fill="FFFFFF"/>
        </w:rPr>
        <w:t xml:space="preserve"> from paying annual dues.</w:t>
      </w:r>
    </w:p>
    <w:p w14:paraId="472FB9AD"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may not vote or hold any office.</w:t>
      </w:r>
    </w:p>
    <w:p w14:paraId="0CF306DB"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may attend local social events.</w:t>
      </w:r>
    </w:p>
    <w:p w14:paraId="625AAD57"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may not transfer out of honorary membership status to another membership status (i.e., Full Membership/Social Membership).</w:t>
      </w:r>
    </w:p>
    <w:p w14:paraId="4BB8BBC5"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 xml:space="preserve">Once terminated, Honorary membership status cannot be reinstated. </w:t>
      </w:r>
    </w:p>
    <w:p w14:paraId="544A824E" w14:textId="77777777" w:rsidR="000E75E8" w:rsidRPr="00F31073" w:rsidRDefault="000E75E8" w:rsidP="00F31073">
      <w:pPr>
        <w:spacing w:after="0" w:line="240" w:lineRule="auto"/>
        <w:rPr>
          <w:rFonts w:cstheme="minorHAnsi"/>
          <w:color w:val="222222"/>
          <w:shd w:val="clear" w:color="auto" w:fill="FFFFFF"/>
        </w:rPr>
      </w:pPr>
    </w:p>
    <w:p w14:paraId="097BE4D9" w14:textId="7A6B4152" w:rsidR="00D029A7" w:rsidRDefault="00F61039" w:rsidP="00247494">
      <w:pPr>
        <w:spacing w:after="0" w:line="240" w:lineRule="auto"/>
        <w:jc w:val="center"/>
        <w:rPr>
          <w:b/>
          <w:bCs/>
          <w:sz w:val="32"/>
          <w:szCs w:val="32"/>
        </w:rPr>
      </w:pPr>
      <w:r w:rsidRPr="00CA2CB8">
        <w:rPr>
          <w:b/>
          <w:bCs/>
          <w:sz w:val="32"/>
          <w:szCs w:val="32"/>
        </w:rPr>
        <w:t xml:space="preserve">SECTION </w:t>
      </w:r>
      <w:r>
        <w:rPr>
          <w:b/>
          <w:bCs/>
          <w:sz w:val="32"/>
          <w:szCs w:val="32"/>
        </w:rPr>
        <w:t>X</w:t>
      </w:r>
      <w:r w:rsidR="00D460FD">
        <w:rPr>
          <w:b/>
          <w:bCs/>
          <w:sz w:val="32"/>
          <w:szCs w:val="32"/>
        </w:rPr>
        <w:t>I</w:t>
      </w:r>
      <w:r w:rsidR="00A554DD">
        <w:rPr>
          <w:b/>
          <w:bCs/>
          <w:sz w:val="32"/>
          <w:szCs w:val="32"/>
        </w:rPr>
        <w:t>I</w:t>
      </w:r>
    </w:p>
    <w:p w14:paraId="7FB5CE43" w14:textId="649C6BFF" w:rsidR="00247494" w:rsidRDefault="007849B6" w:rsidP="00247494">
      <w:pPr>
        <w:spacing w:after="0" w:line="240" w:lineRule="auto"/>
        <w:jc w:val="center"/>
        <w:rPr>
          <w:b/>
          <w:bCs/>
          <w:sz w:val="32"/>
          <w:szCs w:val="32"/>
        </w:rPr>
      </w:pPr>
      <w:r>
        <w:rPr>
          <w:b/>
          <w:bCs/>
          <w:sz w:val="32"/>
          <w:szCs w:val="32"/>
        </w:rPr>
        <w:t xml:space="preserve">JIM COOPER </w:t>
      </w:r>
      <w:r w:rsidR="00247494">
        <w:rPr>
          <w:b/>
          <w:bCs/>
          <w:sz w:val="32"/>
          <w:szCs w:val="32"/>
        </w:rPr>
        <w:t>AWARD</w:t>
      </w:r>
    </w:p>
    <w:p w14:paraId="5FE7F0AC" w14:textId="77777777" w:rsidR="00E6556A" w:rsidRDefault="00E6556A" w:rsidP="00247494">
      <w:pPr>
        <w:spacing w:after="0" w:line="240" w:lineRule="auto"/>
        <w:jc w:val="center"/>
        <w:rPr>
          <w:b/>
          <w:bCs/>
          <w:sz w:val="32"/>
          <w:szCs w:val="32"/>
        </w:rPr>
      </w:pPr>
    </w:p>
    <w:p w14:paraId="1CAFB4A3" w14:textId="25F207AC" w:rsidR="00AF23C9" w:rsidRPr="00AF23C9" w:rsidRDefault="00AF23C9" w:rsidP="00AF23C9">
      <w:pPr>
        <w:rPr>
          <w:rFonts w:eastAsia="Times New Roman" w:cstheme="minorHAnsi"/>
        </w:rPr>
      </w:pPr>
      <w:r w:rsidRPr="00AF23C9">
        <w:rPr>
          <w:rFonts w:eastAsia="Times New Roman" w:cstheme="minorHAnsi"/>
        </w:rPr>
        <w:t>Jim Cooper was a marshal at Red Wing Golf Course for many years before he decided to take up golf and joined the Red Wing Senior Golf Association in 1990. He immediately jumped in and became involved by volunteering as secretary and then treasurer. Jim continued his involvement for many years and was a true golfing gentleman. Jim always was the first to shake your hand and say “nice game, it's been fun playing golf with you”. </w:t>
      </w:r>
      <w:r>
        <w:rPr>
          <w:rFonts w:eastAsia="Times New Roman" w:cstheme="minorHAnsi"/>
        </w:rPr>
        <w:t>In</w:t>
      </w:r>
      <w:r w:rsidRPr="00AF23C9">
        <w:rPr>
          <w:rFonts w:eastAsia="Times New Roman" w:cstheme="minorHAnsi"/>
        </w:rPr>
        <w:t xml:space="preserve"> 2009, the Red Wing Senior Golf Association created </w:t>
      </w:r>
      <w:r>
        <w:rPr>
          <w:rFonts w:eastAsia="Times New Roman" w:cstheme="minorHAnsi"/>
        </w:rPr>
        <w:t xml:space="preserve">the annual </w:t>
      </w:r>
      <w:r w:rsidRPr="00AF23C9">
        <w:rPr>
          <w:rFonts w:eastAsia="Times New Roman" w:cstheme="minorHAnsi"/>
        </w:rPr>
        <w:t>Jim Cooper Sportsman Award</w:t>
      </w:r>
      <w:r>
        <w:rPr>
          <w:rFonts w:eastAsia="Times New Roman" w:cstheme="minorHAnsi"/>
        </w:rPr>
        <w:t>.</w:t>
      </w:r>
    </w:p>
    <w:p w14:paraId="111B3973" w14:textId="77777777" w:rsidR="004D7CE3" w:rsidRDefault="00E92019" w:rsidP="004D7CE3">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Award Criteria</w:t>
      </w:r>
      <w:r w:rsidR="00CA3AF3">
        <w:rPr>
          <w:rFonts w:ascii="Calibri" w:eastAsia="Helvetica" w:hAnsi="Calibri" w:cs="Calibri"/>
          <w:color w:val="000000"/>
          <w:sz w:val="22"/>
          <w:szCs w:val="22"/>
          <w:shd w:val="clear" w:color="auto" w:fill="FFFFFF"/>
        </w:rPr>
        <w:t>:</w:t>
      </w:r>
    </w:p>
    <w:p w14:paraId="325B8565" w14:textId="70E9ECC4" w:rsidR="00CA3AF3" w:rsidRPr="00AF23C9" w:rsidRDefault="00CA3AF3" w:rsidP="00EA1A62">
      <w:pPr>
        <w:pStyle w:val="NormalWeb"/>
        <w:numPr>
          <w:ilvl w:val="1"/>
          <w:numId w:val="34"/>
        </w:numPr>
        <w:spacing w:line="23" w:lineRule="atLeast"/>
        <w:rPr>
          <w:rFonts w:ascii="Calibri" w:hAnsi="Calibri" w:cs="Calibri"/>
          <w:sz w:val="22"/>
          <w:szCs w:val="22"/>
        </w:rPr>
      </w:pPr>
      <w:r w:rsidRPr="004D7CE3">
        <w:rPr>
          <w:rFonts w:ascii="Calibri" w:eastAsia="Helvetica" w:hAnsi="Calibri" w:cs="Calibri"/>
          <w:color w:val="000000"/>
          <w:sz w:val="22"/>
          <w:szCs w:val="22"/>
          <w:shd w:val="clear" w:color="auto" w:fill="FFFFFF"/>
        </w:rPr>
        <w:t xml:space="preserve">Must </w:t>
      </w:r>
      <w:r w:rsidR="00AF23C9">
        <w:rPr>
          <w:rFonts w:ascii="Calibri" w:eastAsia="Helvetica" w:hAnsi="Calibri" w:cs="Calibri"/>
          <w:color w:val="000000"/>
          <w:sz w:val="22"/>
          <w:szCs w:val="22"/>
          <w:shd w:val="clear" w:color="auto" w:fill="FFFFFF"/>
        </w:rPr>
        <w:t>be a current</w:t>
      </w:r>
      <w:r w:rsidR="00E92019" w:rsidRPr="004D7CE3">
        <w:rPr>
          <w:rFonts w:ascii="Calibri" w:eastAsia="Helvetica" w:hAnsi="Calibri" w:cs="Calibri"/>
          <w:color w:val="000000"/>
          <w:sz w:val="22"/>
          <w:szCs w:val="22"/>
          <w:shd w:val="clear" w:color="auto" w:fill="FFFFFF"/>
        </w:rPr>
        <w:t xml:space="preserve"> dues paying member</w:t>
      </w:r>
      <w:r w:rsidRPr="004D7CE3">
        <w:rPr>
          <w:rFonts w:ascii="Calibri" w:eastAsia="Helvetica" w:hAnsi="Calibri" w:cs="Calibri"/>
          <w:color w:val="000000"/>
          <w:sz w:val="22"/>
          <w:szCs w:val="22"/>
          <w:shd w:val="clear" w:color="auto" w:fill="FFFFFF"/>
        </w:rPr>
        <w:t>.</w:t>
      </w:r>
    </w:p>
    <w:p w14:paraId="592D1077" w14:textId="368FF084"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Displays good sportsmanship.</w:t>
      </w:r>
    </w:p>
    <w:p w14:paraId="4B0ACC3F" w14:textId="70C5CF7F"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Supports the association.</w:t>
      </w:r>
    </w:p>
    <w:p w14:paraId="6FB63D22" w14:textId="4F0004C6"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Respects the game of golf.</w:t>
      </w:r>
    </w:p>
    <w:p w14:paraId="4EC3F486" w14:textId="694289E0"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Respects his fellow golfers.</w:t>
      </w:r>
    </w:p>
    <w:p w14:paraId="0E0BA8E3" w14:textId="77777777" w:rsidR="004D7CE3" w:rsidRPr="004D7CE3" w:rsidRDefault="004D7CE3" w:rsidP="004D7CE3">
      <w:pPr>
        <w:pStyle w:val="NormalWeb"/>
        <w:spacing w:line="23" w:lineRule="atLeast"/>
        <w:rPr>
          <w:rFonts w:ascii="Calibri" w:hAnsi="Calibri" w:cs="Calibri"/>
          <w:sz w:val="22"/>
          <w:szCs w:val="22"/>
        </w:rPr>
      </w:pPr>
    </w:p>
    <w:p w14:paraId="7291C24F" w14:textId="69250163" w:rsidR="004D7CE3" w:rsidRPr="004D7CE3" w:rsidRDefault="00E92019" w:rsidP="004D7CE3">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Nominations</w:t>
      </w:r>
      <w:r w:rsidR="00AF23C9">
        <w:rPr>
          <w:rFonts w:ascii="Calibri" w:eastAsia="Helvetica" w:hAnsi="Calibri" w:cs="Calibri"/>
          <w:color w:val="000000"/>
          <w:sz w:val="22"/>
          <w:szCs w:val="22"/>
          <w:shd w:val="clear" w:color="auto" w:fill="FFFFFF"/>
        </w:rPr>
        <w:t xml:space="preserve"> and Selections</w:t>
      </w:r>
      <w:r w:rsidR="004D7CE3">
        <w:rPr>
          <w:rFonts w:ascii="Calibri" w:eastAsia="Helvetica" w:hAnsi="Calibri" w:cs="Calibri"/>
          <w:color w:val="000000"/>
          <w:sz w:val="22"/>
          <w:szCs w:val="22"/>
          <w:shd w:val="clear" w:color="auto" w:fill="FFFFFF"/>
        </w:rPr>
        <w:t>:</w:t>
      </w:r>
    </w:p>
    <w:p w14:paraId="1E4AFAE4" w14:textId="5F324928" w:rsidR="004D7CE3" w:rsidRPr="004D7CE3" w:rsidRDefault="00AF23C9" w:rsidP="004D7CE3">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Past Jim Cooper winners who are also current dues paying members of RWSGA will nominate and select the winner.</w:t>
      </w:r>
    </w:p>
    <w:p w14:paraId="61484587" w14:textId="7D065EAC" w:rsidR="00E92019" w:rsidRPr="00CA3AF3" w:rsidRDefault="00AF23C9" w:rsidP="004D7CE3">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The a</w:t>
      </w:r>
      <w:r w:rsidR="00E92019" w:rsidRPr="00CA3AF3">
        <w:rPr>
          <w:rFonts w:ascii="Calibri" w:eastAsia="Helvetica" w:hAnsi="Calibri" w:cs="Calibri"/>
          <w:color w:val="000000"/>
          <w:sz w:val="22"/>
          <w:szCs w:val="22"/>
          <w:shd w:val="clear" w:color="auto" w:fill="FFFFFF"/>
        </w:rPr>
        <w:t>ward will be presented at the End of Season Awards Banquet</w:t>
      </w:r>
      <w:r w:rsidR="00EA1A62">
        <w:rPr>
          <w:rFonts w:ascii="Calibri" w:eastAsia="Helvetica" w:hAnsi="Calibri" w:cs="Calibri"/>
          <w:color w:val="000000"/>
          <w:sz w:val="22"/>
          <w:szCs w:val="22"/>
          <w:shd w:val="clear" w:color="auto" w:fill="FFFFFF"/>
        </w:rPr>
        <w:t xml:space="preserve">. If for some reason a winner cannot </w:t>
      </w:r>
      <w:r w:rsidR="002B0D86">
        <w:rPr>
          <w:rFonts w:ascii="Calibri" w:eastAsia="Helvetica" w:hAnsi="Calibri" w:cs="Calibri"/>
          <w:color w:val="000000"/>
          <w:sz w:val="22"/>
          <w:szCs w:val="22"/>
          <w:shd w:val="clear" w:color="auto" w:fill="FFFFFF"/>
        </w:rPr>
        <w:t>attend</w:t>
      </w:r>
      <w:r w:rsidR="00EA1A62">
        <w:rPr>
          <w:rFonts w:ascii="Calibri" w:eastAsia="Helvetica" w:hAnsi="Calibri" w:cs="Calibri"/>
          <w:color w:val="000000"/>
          <w:sz w:val="22"/>
          <w:szCs w:val="22"/>
          <w:shd w:val="clear" w:color="auto" w:fill="FFFFFF"/>
        </w:rPr>
        <w:t xml:space="preserve"> the banquet, other arrangements will be made for the presentation.</w:t>
      </w:r>
    </w:p>
    <w:p w14:paraId="681DF79A" w14:textId="44EECB64" w:rsidR="007849B6" w:rsidRDefault="007849B6" w:rsidP="007849B6">
      <w:pPr>
        <w:spacing w:after="0" w:line="240" w:lineRule="auto"/>
        <w:jc w:val="center"/>
        <w:rPr>
          <w:b/>
          <w:bCs/>
          <w:sz w:val="32"/>
          <w:szCs w:val="32"/>
        </w:rPr>
      </w:pPr>
      <w:r w:rsidRPr="00CA2CB8">
        <w:rPr>
          <w:b/>
          <w:bCs/>
          <w:sz w:val="32"/>
          <w:szCs w:val="32"/>
        </w:rPr>
        <w:lastRenderedPageBreak/>
        <w:t xml:space="preserve">SECTION </w:t>
      </w:r>
      <w:r>
        <w:rPr>
          <w:b/>
          <w:bCs/>
          <w:sz w:val="32"/>
          <w:szCs w:val="32"/>
        </w:rPr>
        <w:t>XIII</w:t>
      </w:r>
    </w:p>
    <w:p w14:paraId="60B0BCDD" w14:textId="0A263D4A" w:rsidR="007849B6" w:rsidRDefault="007849B6" w:rsidP="007849B6">
      <w:pPr>
        <w:spacing w:after="0" w:line="240" w:lineRule="auto"/>
        <w:jc w:val="center"/>
        <w:rPr>
          <w:b/>
          <w:bCs/>
          <w:sz w:val="32"/>
          <w:szCs w:val="32"/>
        </w:rPr>
      </w:pPr>
      <w:r>
        <w:rPr>
          <w:b/>
          <w:bCs/>
          <w:sz w:val="32"/>
          <w:szCs w:val="32"/>
        </w:rPr>
        <w:t>LEGACY AWARD</w:t>
      </w:r>
    </w:p>
    <w:p w14:paraId="7809E365" w14:textId="77777777" w:rsidR="0059524D" w:rsidRDefault="0059524D" w:rsidP="007849B6">
      <w:pPr>
        <w:spacing w:after="0" w:line="240" w:lineRule="auto"/>
        <w:jc w:val="center"/>
        <w:rPr>
          <w:b/>
          <w:bCs/>
          <w:sz w:val="32"/>
          <w:szCs w:val="32"/>
        </w:rPr>
      </w:pPr>
    </w:p>
    <w:p w14:paraId="774A5607" w14:textId="77D8B39C" w:rsidR="007849B6" w:rsidRDefault="007849B6" w:rsidP="007849B6">
      <w:pPr>
        <w:pStyle w:val="NormalWeb"/>
        <w:spacing w:line="23" w:lineRule="atLeast"/>
        <w:rPr>
          <w:rFonts w:ascii="Calibri" w:eastAsia="Helvetica" w:hAnsi="Calibri" w:cs="Calibri"/>
          <w:color w:val="000000"/>
          <w:sz w:val="22"/>
          <w:szCs w:val="22"/>
          <w:shd w:val="clear" w:color="auto" w:fill="FFFFFF"/>
        </w:rPr>
      </w:pPr>
      <w:r w:rsidRPr="00CA3AF3">
        <w:rPr>
          <w:rFonts w:ascii="Calibri" w:eastAsia="Helvetica" w:hAnsi="Calibri" w:cs="Calibri"/>
          <w:color w:val="000000"/>
          <w:sz w:val="22"/>
          <w:szCs w:val="22"/>
          <w:shd w:val="clear" w:color="auto" w:fill="FFFFFF"/>
        </w:rPr>
        <w:t xml:space="preserve">The </w:t>
      </w:r>
      <w:r w:rsidRPr="00E92019">
        <w:rPr>
          <w:rFonts w:ascii="Calibri" w:eastAsia="Helvetica" w:hAnsi="Calibri" w:cs="Calibri"/>
          <w:color w:val="000000"/>
          <w:sz w:val="22"/>
          <w:szCs w:val="22"/>
          <w:shd w:val="clear" w:color="auto" w:fill="FFFFFF"/>
        </w:rPr>
        <w:t>Red Wing Golf Association</w:t>
      </w:r>
      <w:r>
        <w:rPr>
          <w:rFonts w:ascii="Calibri" w:eastAsia="Helvetica" w:hAnsi="Calibri" w:cs="Calibri"/>
          <w:color w:val="000000"/>
          <w:sz w:val="22"/>
          <w:szCs w:val="22"/>
          <w:shd w:val="clear" w:color="auto" w:fill="FFFFFF"/>
        </w:rPr>
        <w:t xml:space="preserve"> (</w:t>
      </w:r>
      <w:r w:rsidRPr="00CA3AF3">
        <w:rPr>
          <w:rFonts w:ascii="Calibri" w:eastAsia="Helvetica" w:hAnsi="Calibri" w:cs="Calibri"/>
          <w:color w:val="000000"/>
          <w:sz w:val="22"/>
          <w:szCs w:val="22"/>
          <w:shd w:val="clear" w:color="auto" w:fill="FFFFFF"/>
        </w:rPr>
        <w:t>RWSGA</w:t>
      </w:r>
      <w:r>
        <w:rPr>
          <w:rFonts w:ascii="Calibri" w:eastAsia="Helvetica" w:hAnsi="Calibri" w:cs="Calibri"/>
          <w:color w:val="000000"/>
          <w:sz w:val="22"/>
          <w:szCs w:val="22"/>
          <w:shd w:val="clear" w:color="auto" w:fill="FFFFFF"/>
        </w:rPr>
        <w:t>)</w:t>
      </w:r>
      <w:r w:rsidRPr="00CA3AF3">
        <w:rPr>
          <w:rFonts w:ascii="Calibri" w:eastAsia="Helvetica" w:hAnsi="Calibri" w:cs="Calibri"/>
          <w:color w:val="000000"/>
          <w:sz w:val="22"/>
          <w:szCs w:val="22"/>
          <w:shd w:val="clear" w:color="auto" w:fill="FFFFFF"/>
        </w:rPr>
        <w:t xml:space="preserve"> Legacy Award </w:t>
      </w:r>
      <w:r>
        <w:rPr>
          <w:rFonts w:ascii="Calibri" w:eastAsia="Helvetica" w:hAnsi="Calibri" w:cs="Calibri"/>
          <w:color w:val="000000"/>
          <w:sz w:val="22"/>
          <w:szCs w:val="22"/>
          <w:shd w:val="clear" w:color="auto" w:fill="FFFFFF"/>
        </w:rPr>
        <w:t xml:space="preserve">was </w:t>
      </w:r>
      <w:r w:rsidRPr="00CA3AF3">
        <w:rPr>
          <w:rFonts w:ascii="Calibri" w:eastAsia="Helvetica" w:hAnsi="Calibri" w:cs="Calibri"/>
          <w:color w:val="000000"/>
          <w:sz w:val="22"/>
          <w:szCs w:val="22"/>
          <w:shd w:val="clear" w:color="auto" w:fill="FFFFFF"/>
        </w:rPr>
        <w:t>established</w:t>
      </w:r>
      <w:r w:rsidRPr="00E92019">
        <w:rPr>
          <w:rFonts w:ascii="Calibri" w:eastAsia="Helvetica" w:hAnsi="Calibri" w:cs="Calibri"/>
          <w:color w:val="000000"/>
          <w:sz w:val="22"/>
          <w:szCs w:val="22"/>
          <w:shd w:val="clear" w:color="auto" w:fill="FFFFFF"/>
        </w:rPr>
        <w:t xml:space="preserve"> in 2025 a</w:t>
      </w:r>
      <w:r>
        <w:rPr>
          <w:rFonts w:ascii="Calibri" w:eastAsia="Helvetica" w:hAnsi="Calibri" w:cs="Calibri"/>
          <w:color w:val="000000"/>
          <w:sz w:val="22"/>
          <w:szCs w:val="22"/>
          <w:shd w:val="clear" w:color="auto" w:fill="FFFFFF"/>
        </w:rPr>
        <w:t>nd i</w:t>
      </w:r>
      <w:r w:rsidRPr="00E92019">
        <w:rPr>
          <w:rFonts w:ascii="Calibri" w:eastAsia="Helvetica" w:hAnsi="Calibri" w:cs="Calibri"/>
          <w:color w:val="000000"/>
          <w:sz w:val="22"/>
          <w:szCs w:val="22"/>
          <w:shd w:val="clear" w:color="auto" w:fill="FFFFFF"/>
        </w:rPr>
        <w:t xml:space="preserve">s the highest honor RWSGA can bestow </w:t>
      </w:r>
      <w:r>
        <w:rPr>
          <w:rFonts w:ascii="Calibri" w:eastAsia="Helvetica" w:hAnsi="Calibri" w:cs="Calibri"/>
          <w:color w:val="000000"/>
          <w:sz w:val="22"/>
          <w:szCs w:val="22"/>
          <w:shd w:val="clear" w:color="auto" w:fill="FFFFFF"/>
        </w:rPr>
        <w:t>upon</w:t>
      </w:r>
      <w:r w:rsidRPr="00E92019">
        <w:rPr>
          <w:rFonts w:ascii="Calibri" w:eastAsia="Helvetica" w:hAnsi="Calibri" w:cs="Calibri"/>
          <w:color w:val="000000"/>
          <w:sz w:val="22"/>
          <w:szCs w:val="22"/>
          <w:shd w:val="clear" w:color="auto" w:fill="FFFFFF"/>
        </w:rPr>
        <w:t xml:space="preserve"> a member.  It</w:t>
      </w:r>
      <w:r>
        <w:rPr>
          <w:rFonts w:ascii="Calibri" w:eastAsia="Helvetica" w:hAnsi="Calibri" w:cs="Calibri"/>
          <w:color w:val="000000"/>
          <w:sz w:val="22"/>
          <w:szCs w:val="22"/>
          <w:shd w:val="clear" w:color="auto" w:fill="FFFFFF"/>
        </w:rPr>
        <w:t xml:space="preserve"> i</w:t>
      </w:r>
      <w:r w:rsidRPr="00E92019">
        <w:rPr>
          <w:rFonts w:ascii="Calibri" w:eastAsia="Helvetica" w:hAnsi="Calibri" w:cs="Calibri"/>
          <w:color w:val="000000"/>
          <w:sz w:val="22"/>
          <w:szCs w:val="22"/>
          <w:shd w:val="clear" w:color="auto" w:fill="FFFFFF"/>
        </w:rPr>
        <w:t xml:space="preserve">s presented </w:t>
      </w:r>
      <w:r>
        <w:rPr>
          <w:rFonts w:ascii="Calibri" w:eastAsia="Helvetica" w:hAnsi="Calibri" w:cs="Calibri"/>
          <w:color w:val="000000"/>
          <w:sz w:val="22"/>
          <w:szCs w:val="22"/>
          <w:shd w:val="clear" w:color="auto" w:fill="FFFFFF"/>
        </w:rPr>
        <w:t>upon approval of the committee using the criteria, nomination process and committee selection as described below</w:t>
      </w:r>
      <w:r w:rsidRPr="00E92019">
        <w:rPr>
          <w:rFonts w:ascii="Calibri" w:eastAsia="Helvetica" w:hAnsi="Calibri" w:cs="Calibri"/>
          <w:color w:val="000000"/>
          <w:sz w:val="22"/>
          <w:szCs w:val="22"/>
          <w:shd w:val="clear" w:color="auto" w:fill="FFFFFF"/>
        </w:rPr>
        <w:t xml:space="preserve"> to a </w:t>
      </w:r>
      <w:r>
        <w:rPr>
          <w:rFonts w:ascii="Calibri" w:eastAsia="Helvetica" w:hAnsi="Calibri" w:cs="Calibri"/>
          <w:color w:val="000000"/>
          <w:sz w:val="22"/>
          <w:szCs w:val="22"/>
          <w:shd w:val="clear" w:color="auto" w:fill="FFFFFF"/>
        </w:rPr>
        <w:t>m</w:t>
      </w:r>
      <w:r w:rsidRPr="00E92019">
        <w:rPr>
          <w:rFonts w:ascii="Calibri" w:eastAsia="Helvetica" w:hAnsi="Calibri" w:cs="Calibri"/>
          <w:color w:val="000000"/>
          <w:sz w:val="22"/>
          <w:szCs w:val="22"/>
          <w:shd w:val="clear" w:color="auto" w:fill="FFFFFF"/>
        </w:rPr>
        <w:t>ember who</w:t>
      </w:r>
      <w:r>
        <w:rPr>
          <w:rFonts w:ascii="Calibri" w:eastAsia="Helvetica" w:hAnsi="Calibri" w:cs="Calibri"/>
          <w:color w:val="000000"/>
          <w:sz w:val="22"/>
          <w:szCs w:val="22"/>
          <w:shd w:val="clear" w:color="auto" w:fill="FFFFFF"/>
        </w:rPr>
        <w:t xml:space="preserve"> </w:t>
      </w:r>
      <w:r w:rsidRPr="00E92019">
        <w:rPr>
          <w:rFonts w:ascii="Calibri" w:eastAsia="Helvetica" w:hAnsi="Calibri" w:cs="Calibri"/>
          <w:color w:val="000000"/>
          <w:sz w:val="22"/>
          <w:szCs w:val="22"/>
          <w:shd w:val="clear" w:color="auto" w:fill="FFFFFF"/>
        </w:rPr>
        <w:t xml:space="preserve">faithfully and unselfishly supports </w:t>
      </w:r>
      <w:r>
        <w:rPr>
          <w:rFonts w:ascii="Calibri" w:eastAsia="Helvetica" w:hAnsi="Calibri" w:cs="Calibri"/>
          <w:color w:val="000000"/>
          <w:sz w:val="22"/>
          <w:szCs w:val="22"/>
          <w:shd w:val="clear" w:color="auto" w:fill="FFFFFF"/>
        </w:rPr>
        <w:t>RWSGA</w:t>
      </w:r>
      <w:r w:rsidRPr="00E92019">
        <w:rPr>
          <w:rFonts w:ascii="Calibri" w:eastAsia="Helvetica" w:hAnsi="Calibri" w:cs="Calibri"/>
          <w:color w:val="000000"/>
          <w:sz w:val="22"/>
          <w:szCs w:val="22"/>
          <w:shd w:val="clear" w:color="auto" w:fill="FFFFFF"/>
        </w:rPr>
        <w:t xml:space="preserve"> </w:t>
      </w:r>
      <w:r>
        <w:rPr>
          <w:rFonts w:ascii="Calibri" w:eastAsia="Helvetica" w:hAnsi="Calibri" w:cs="Calibri"/>
          <w:color w:val="000000"/>
          <w:sz w:val="22"/>
          <w:szCs w:val="22"/>
          <w:shd w:val="clear" w:color="auto" w:fill="FFFFFF"/>
        </w:rPr>
        <w:t xml:space="preserve">through </w:t>
      </w:r>
      <w:r w:rsidRPr="00E92019">
        <w:rPr>
          <w:rFonts w:ascii="Calibri" w:eastAsia="Helvetica" w:hAnsi="Calibri" w:cs="Calibri"/>
          <w:color w:val="000000"/>
          <w:sz w:val="22"/>
          <w:szCs w:val="22"/>
          <w:shd w:val="clear" w:color="auto" w:fill="FFFFFF"/>
        </w:rPr>
        <w:t xml:space="preserve">continuously taking actions to provide programs and </w:t>
      </w:r>
      <w:r>
        <w:rPr>
          <w:rFonts w:ascii="Calibri" w:eastAsia="Helvetica" w:hAnsi="Calibri" w:cs="Calibri"/>
          <w:color w:val="000000"/>
          <w:sz w:val="22"/>
          <w:szCs w:val="22"/>
          <w:shd w:val="clear" w:color="auto" w:fill="FFFFFF"/>
        </w:rPr>
        <w:t xml:space="preserve">unselfishly </w:t>
      </w:r>
      <w:r w:rsidRPr="00E92019">
        <w:rPr>
          <w:rFonts w:ascii="Calibri" w:eastAsia="Helvetica" w:hAnsi="Calibri" w:cs="Calibri"/>
          <w:color w:val="000000"/>
          <w:sz w:val="22"/>
          <w:szCs w:val="22"/>
          <w:shd w:val="clear" w:color="auto" w:fill="FFFFFF"/>
        </w:rPr>
        <w:t>contribu</w:t>
      </w:r>
      <w:r w:rsidR="002B0D86">
        <w:rPr>
          <w:rFonts w:ascii="Calibri" w:eastAsia="Helvetica" w:hAnsi="Calibri" w:cs="Calibri"/>
          <w:color w:val="000000"/>
          <w:sz w:val="22"/>
          <w:szCs w:val="22"/>
          <w:shd w:val="clear" w:color="auto" w:fill="FFFFFF"/>
        </w:rPr>
        <w:t>te</w:t>
      </w:r>
      <w:r w:rsidRPr="00E92019">
        <w:rPr>
          <w:rFonts w:ascii="Calibri" w:eastAsia="Helvetica" w:hAnsi="Calibri" w:cs="Calibri"/>
          <w:color w:val="000000"/>
          <w:sz w:val="22"/>
          <w:szCs w:val="22"/>
          <w:shd w:val="clear" w:color="auto" w:fill="FFFFFF"/>
        </w:rPr>
        <w:t xml:space="preserve">s to </w:t>
      </w:r>
      <w:r w:rsidR="002B0D86">
        <w:rPr>
          <w:rFonts w:ascii="Calibri" w:eastAsia="Helvetica" w:hAnsi="Calibri" w:cs="Calibri"/>
          <w:color w:val="000000"/>
          <w:sz w:val="22"/>
          <w:szCs w:val="22"/>
          <w:shd w:val="clear" w:color="auto" w:fill="FFFFFF"/>
        </w:rPr>
        <w:t xml:space="preserve">the </w:t>
      </w:r>
      <w:r>
        <w:rPr>
          <w:rFonts w:ascii="Calibri" w:eastAsia="Helvetica" w:hAnsi="Calibri" w:cs="Calibri"/>
          <w:color w:val="000000"/>
          <w:sz w:val="22"/>
          <w:szCs w:val="22"/>
          <w:shd w:val="clear" w:color="auto" w:fill="FFFFFF"/>
        </w:rPr>
        <w:t xml:space="preserve">advancement </w:t>
      </w:r>
      <w:r w:rsidRPr="00E92019">
        <w:rPr>
          <w:rFonts w:ascii="Calibri" w:eastAsia="Helvetica" w:hAnsi="Calibri" w:cs="Calibri"/>
          <w:color w:val="000000"/>
          <w:sz w:val="22"/>
          <w:szCs w:val="22"/>
          <w:shd w:val="clear" w:color="auto" w:fill="FFFFFF"/>
        </w:rPr>
        <w:t xml:space="preserve">of </w:t>
      </w:r>
      <w:r>
        <w:rPr>
          <w:rFonts w:ascii="Calibri" w:eastAsia="Helvetica" w:hAnsi="Calibri" w:cs="Calibri"/>
          <w:color w:val="000000"/>
          <w:sz w:val="22"/>
          <w:szCs w:val="22"/>
          <w:shd w:val="clear" w:color="auto" w:fill="FFFFFF"/>
        </w:rPr>
        <w:t>RWSGA</w:t>
      </w:r>
      <w:r w:rsidRPr="00E92019">
        <w:rPr>
          <w:rFonts w:ascii="Calibri" w:eastAsia="Helvetica" w:hAnsi="Calibri" w:cs="Calibri"/>
          <w:color w:val="000000"/>
          <w:sz w:val="22"/>
          <w:szCs w:val="22"/>
          <w:shd w:val="clear" w:color="auto" w:fill="FFFFFF"/>
        </w:rPr>
        <w:t>.</w:t>
      </w:r>
      <w:r>
        <w:rPr>
          <w:rFonts w:ascii="Calibri" w:eastAsia="Helvetica" w:hAnsi="Calibri" w:cs="Calibri"/>
          <w:color w:val="000000"/>
          <w:sz w:val="22"/>
          <w:szCs w:val="22"/>
          <w:shd w:val="clear" w:color="auto" w:fill="FFFFFF"/>
        </w:rPr>
        <w:t xml:space="preserve"> This award is not an annual award and it is acknowledged there may be several years between presentations. The award shall be given out judiciously and only after a full vetting by the committee members.</w:t>
      </w:r>
    </w:p>
    <w:p w14:paraId="0AFB38F8" w14:textId="77777777" w:rsidR="002B0D86" w:rsidRPr="00E92019" w:rsidRDefault="002B0D86" w:rsidP="007849B6">
      <w:pPr>
        <w:pStyle w:val="NormalWeb"/>
        <w:spacing w:line="23" w:lineRule="atLeast"/>
        <w:rPr>
          <w:rFonts w:ascii="Calibri" w:eastAsia="Helvetica" w:hAnsi="Calibri" w:cs="Calibri"/>
          <w:color w:val="000000"/>
          <w:sz w:val="22"/>
          <w:szCs w:val="22"/>
          <w:shd w:val="clear" w:color="auto" w:fill="FFFFFF"/>
        </w:rPr>
      </w:pPr>
    </w:p>
    <w:p w14:paraId="79D35262" w14:textId="77777777" w:rsidR="007849B6" w:rsidRDefault="007849B6" w:rsidP="007849B6">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Award Criteria</w:t>
      </w:r>
      <w:r>
        <w:rPr>
          <w:rFonts w:ascii="Calibri" w:eastAsia="Helvetica" w:hAnsi="Calibri" w:cs="Calibri"/>
          <w:color w:val="000000"/>
          <w:sz w:val="22"/>
          <w:szCs w:val="22"/>
          <w:shd w:val="clear" w:color="auto" w:fill="FFFFFF"/>
        </w:rPr>
        <w:t>:</w:t>
      </w:r>
    </w:p>
    <w:p w14:paraId="3B0C85F1"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sidRPr="004D7CE3">
        <w:rPr>
          <w:rFonts w:ascii="Calibri" w:eastAsia="Helvetica" w:hAnsi="Calibri" w:cs="Calibri"/>
          <w:color w:val="000000"/>
          <w:sz w:val="22"/>
          <w:szCs w:val="22"/>
          <w:shd w:val="clear" w:color="auto" w:fill="FFFFFF"/>
        </w:rPr>
        <w:t xml:space="preserve">Must have been a </w:t>
      </w:r>
      <w:proofErr w:type="gramStart"/>
      <w:r w:rsidRPr="004D7CE3">
        <w:rPr>
          <w:rFonts w:ascii="Calibri" w:eastAsia="Helvetica" w:hAnsi="Calibri" w:cs="Calibri"/>
          <w:color w:val="000000"/>
          <w:sz w:val="22"/>
          <w:szCs w:val="22"/>
          <w:shd w:val="clear" w:color="auto" w:fill="FFFFFF"/>
        </w:rPr>
        <w:t>dues</w:t>
      </w:r>
      <w:proofErr w:type="gramEnd"/>
      <w:r w:rsidRPr="004D7CE3">
        <w:rPr>
          <w:rFonts w:ascii="Calibri" w:eastAsia="Helvetica" w:hAnsi="Calibri" w:cs="Calibri"/>
          <w:color w:val="000000"/>
          <w:sz w:val="22"/>
          <w:szCs w:val="22"/>
          <w:shd w:val="clear" w:color="auto" w:fill="FFFFFF"/>
        </w:rPr>
        <w:t xml:space="preserve"> paying full member (social does not cou</w:t>
      </w:r>
      <w:r w:rsidRPr="00EA1A62">
        <w:rPr>
          <w:rFonts w:ascii="Calibri" w:eastAsia="Helvetica" w:hAnsi="Calibri" w:cs="Calibri"/>
          <w:color w:val="000000"/>
          <w:sz w:val="22"/>
          <w:szCs w:val="22"/>
          <w:shd w:val="clear" w:color="auto" w:fill="FFFFFF"/>
        </w:rPr>
        <w:t>nt</w:t>
      </w:r>
      <w:r w:rsidRPr="004D7CE3">
        <w:rPr>
          <w:rFonts w:ascii="Calibri" w:eastAsia="Helvetica" w:hAnsi="Calibri" w:cs="Calibri"/>
          <w:color w:val="000000"/>
          <w:sz w:val="22"/>
          <w:szCs w:val="22"/>
          <w:shd w:val="clear" w:color="auto" w:fill="FFFFFF"/>
        </w:rPr>
        <w:t xml:space="preserve">) of RWSGA for at least fifteen (15) years. The years do not necessarily </w:t>
      </w:r>
      <w:r w:rsidRPr="00EA1A62">
        <w:rPr>
          <w:rFonts w:ascii="Calibri" w:eastAsia="Helvetica" w:hAnsi="Calibri" w:cs="Calibri"/>
          <w:color w:val="000000"/>
          <w:sz w:val="22"/>
          <w:szCs w:val="22"/>
          <w:shd w:val="clear" w:color="auto" w:fill="FFFFFF"/>
        </w:rPr>
        <w:t>have to be consecutive but may be added together to meet this requirement.</w:t>
      </w:r>
    </w:p>
    <w:p w14:paraId="6A7B50A1" w14:textId="77777777" w:rsidR="007849B6" w:rsidRPr="004D7CE3"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Must have s</w:t>
      </w:r>
      <w:r w:rsidRPr="00CA3AF3">
        <w:rPr>
          <w:rFonts w:ascii="Calibri" w:eastAsia="Helvetica" w:hAnsi="Calibri" w:cs="Calibri"/>
          <w:color w:val="000000"/>
          <w:sz w:val="22"/>
          <w:szCs w:val="22"/>
          <w:shd w:val="clear" w:color="auto" w:fill="FFFFFF"/>
        </w:rPr>
        <w:t>erved</w:t>
      </w:r>
      <w:r>
        <w:rPr>
          <w:rFonts w:ascii="Calibri" w:eastAsia="Helvetica" w:hAnsi="Calibri" w:cs="Calibri"/>
          <w:color w:val="000000"/>
          <w:sz w:val="22"/>
          <w:szCs w:val="22"/>
          <w:shd w:val="clear" w:color="auto" w:fill="FFFFFF"/>
        </w:rPr>
        <w:t xml:space="preserve"> RWSGA</w:t>
      </w:r>
      <w:r w:rsidRPr="00CA3AF3">
        <w:rPr>
          <w:rFonts w:ascii="Calibri" w:eastAsia="Helvetica" w:hAnsi="Calibri" w:cs="Calibri"/>
          <w:color w:val="000000"/>
          <w:sz w:val="22"/>
          <w:szCs w:val="22"/>
          <w:shd w:val="clear" w:color="auto" w:fill="FFFFFF"/>
        </w:rPr>
        <w:t xml:space="preserve"> in a</w:t>
      </w:r>
      <w:r>
        <w:rPr>
          <w:rFonts w:ascii="Calibri" w:eastAsia="Helvetica" w:hAnsi="Calibri" w:cs="Calibri"/>
          <w:color w:val="000000"/>
          <w:sz w:val="22"/>
          <w:szCs w:val="22"/>
          <w:shd w:val="clear" w:color="auto" w:fill="FFFFFF"/>
        </w:rPr>
        <w:t xml:space="preserve"> non-compensated</w:t>
      </w:r>
      <w:r w:rsidRPr="00CA3AF3">
        <w:rPr>
          <w:rFonts w:ascii="Calibri" w:eastAsia="Helvetica" w:hAnsi="Calibri" w:cs="Calibri"/>
          <w:color w:val="000000"/>
          <w:sz w:val="22"/>
          <w:szCs w:val="22"/>
          <w:shd w:val="clear" w:color="auto" w:fill="FFFFFF"/>
        </w:rPr>
        <w:t xml:space="preserve"> elected or appointed</w:t>
      </w:r>
      <w:r>
        <w:rPr>
          <w:rFonts w:ascii="Calibri" w:eastAsia="Helvetica" w:hAnsi="Calibri" w:cs="Calibri"/>
          <w:color w:val="000000"/>
          <w:sz w:val="22"/>
          <w:szCs w:val="22"/>
          <w:shd w:val="clear" w:color="auto" w:fill="FFFFFF"/>
        </w:rPr>
        <w:t xml:space="preserve"> position</w:t>
      </w:r>
      <w:r w:rsidRPr="00CA3AF3">
        <w:rPr>
          <w:rFonts w:ascii="Calibri" w:eastAsia="Helvetica" w:hAnsi="Calibri" w:cs="Calibri"/>
          <w:color w:val="000000"/>
          <w:sz w:val="22"/>
          <w:szCs w:val="22"/>
          <w:shd w:val="clear" w:color="auto" w:fill="FFFFFF"/>
        </w:rPr>
        <w:t xml:space="preserve"> for at least three (3) years</w:t>
      </w:r>
      <w:r>
        <w:rPr>
          <w:rFonts w:ascii="Calibri" w:eastAsia="Helvetica" w:hAnsi="Calibri" w:cs="Calibri"/>
          <w:color w:val="000000"/>
          <w:sz w:val="22"/>
          <w:szCs w:val="22"/>
          <w:shd w:val="clear" w:color="auto" w:fill="FFFFFF"/>
        </w:rPr>
        <w:t>. This includes any board position, appointed position or committee chair. The time spent in any of the positions may be added together to meet this requirement</w:t>
      </w:r>
      <w:r w:rsidRPr="00CA3AF3">
        <w:rPr>
          <w:rFonts w:ascii="Calibri" w:eastAsia="Helvetica" w:hAnsi="Calibri" w:cs="Calibri"/>
          <w:color w:val="000000"/>
          <w:sz w:val="22"/>
          <w:szCs w:val="22"/>
          <w:shd w:val="clear" w:color="auto" w:fill="FFFFFF"/>
        </w:rPr>
        <w:t>.</w:t>
      </w:r>
    </w:p>
    <w:p w14:paraId="17D127C7" w14:textId="77777777" w:rsidR="007849B6" w:rsidRPr="004D7CE3" w:rsidRDefault="007849B6" w:rsidP="007849B6">
      <w:pPr>
        <w:pStyle w:val="NormalWeb"/>
        <w:spacing w:line="23" w:lineRule="atLeast"/>
        <w:rPr>
          <w:rFonts w:ascii="Calibri" w:hAnsi="Calibri" w:cs="Calibri"/>
          <w:sz w:val="22"/>
          <w:szCs w:val="22"/>
        </w:rPr>
      </w:pPr>
    </w:p>
    <w:p w14:paraId="4DEFB75D" w14:textId="77777777" w:rsidR="007849B6" w:rsidRPr="004D7CE3" w:rsidRDefault="007849B6" w:rsidP="007849B6">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Nominations</w:t>
      </w:r>
      <w:r>
        <w:rPr>
          <w:rFonts w:ascii="Calibri" w:eastAsia="Helvetica" w:hAnsi="Calibri" w:cs="Calibri"/>
          <w:color w:val="000000"/>
          <w:sz w:val="22"/>
          <w:szCs w:val="22"/>
          <w:shd w:val="clear" w:color="auto" w:fill="FFFFFF"/>
        </w:rPr>
        <w:t>:</w:t>
      </w:r>
    </w:p>
    <w:p w14:paraId="005A3BDD" w14:textId="77777777" w:rsidR="007849B6" w:rsidRPr="004D7CE3" w:rsidRDefault="007849B6" w:rsidP="007849B6">
      <w:pPr>
        <w:pStyle w:val="NormalWeb"/>
        <w:numPr>
          <w:ilvl w:val="1"/>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RWSGA Members are invited to nominate any member of RWSGA (past or present) for consideration of the Award.</w:t>
      </w:r>
    </w:p>
    <w:p w14:paraId="20B72EEE" w14:textId="77777777" w:rsidR="007849B6" w:rsidRPr="004D7CE3" w:rsidRDefault="007849B6" w:rsidP="007849B6">
      <w:pPr>
        <w:pStyle w:val="NormalWeb"/>
        <w:numPr>
          <w:ilvl w:val="1"/>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Each nominee's eligibility will be verified by the Secretary of RWSGA. </w:t>
      </w:r>
    </w:p>
    <w:p w14:paraId="2E90294B" w14:textId="674108E4"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The Secretary will maintain and publish a list to the membership no later than the Club Championship showing members with at least fifteen (15) years of membership who </w:t>
      </w:r>
      <w:r>
        <w:rPr>
          <w:rFonts w:ascii="Calibri" w:eastAsia="Helvetica" w:hAnsi="Calibri" w:cs="Calibri"/>
          <w:b/>
          <w:bCs/>
          <w:color w:val="000000"/>
          <w:sz w:val="22"/>
          <w:szCs w:val="22"/>
          <w:u w:val="single"/>
          <w:shd w:val="clear" w:color="auto" w:fill="FFFFFF"/>
        </w:rPr>
        <w:t>MAY</w:t>
      </w:r>
      <w:r>
        <w:rPr>
          <w:rFonts w:ascii="Calibri" w:eastAsia="Helvetica" w:hAnsi="Calibri" w:cs="Calibri"/>
          <w:color w:val="000000"/>
          <w:sz w:val="22"/>
          <w:szCs w:val="22"/>
          <w:shd w:val="clear" w:color="auto" w:fill="FFFFFF"/>
        </w:rPr>
        <w:t xml:space="preserve"> be eligible.</w:t>
      </w:r>
    </w:p>
    <w:p w14:paraId="6B8CF963" w14:textId="77777777" w:rsidR="007849B6" w:rsidRPr="004D7CE3"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Nominations must be received at least thirty (30) days prior to the presentation.</w:t>
      </w:r>
    </w:p>
    <w:p w14:paraId="1A482E53" w14:textId="77777777" w:rsidR="007849B6" w:rsidRPr="004D7CE3" w:rsidRDefault="007849B6" w:rsidP="007849B6">
      <w:pPr>
        <w:pStyle w:val="NormalWeb"/>
        <w:spacing w:line="23" w:lineRule="atLeast"/>
        <w:rPr>
          <w:rFonts w:ascii="Calibri" w:hAnsi="Calibri" w:cs="Calibri"/>
          <w:sz w:val="22"/>
          <w:szCs w:val="22"/>
        </w:rPr>
      </w:pPr>
    </w:p>
    <w:p w14:paraId="5E25D43B" w14:textId="77777777" w:rsidR="007849B6" w:rsidRPr="004D7CE3" w:rsidRDefault="007849B6" w:rsidP="007849B6">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Selection of the Awardee</w:t>
      </w:r>
      <w:r>
        <w:rPr>
          <w:rFonts w:ascii="Calibri" w:eastAsia="Helvetica" w:hAnsi="Calibri" w:cs="Calibri"/>
          <w:color w:val="000000"/>
          <w:sz w:val="22"/>
          <w:szCs w:val="22"/>
          <w:shd w:val="clear" w:color="auto" w:fill="FFFFFF"/>
        </w:rPr>
        <w:t>:</w:t>
      </w:r>
    </w:p>
    <w:p w14:paraId="6C4BD078" w14:textId="77777777" w:rsidR="007849B6" w:rsidRPr="007849B6"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If nominations are received, the President shall appoint a Legacy Award</w:t>
      </w:r>
      <w:r w:rsidRPr="00CA3AF3">
        <w:rPr>
          <w:rFonts w:ascii="Calibri" w:eastAsia="Helvetica" w:hAnsi="Calibri" w:cs="Calibri"/>
          <w:color w:val="000000"/>
          <w:sz w:val="22"/>
          <w:szCs w:val="22"/>
          <w:shd w:val="clear" w:color="auto" w:fill="FFFFFF"/>
        </w:rPr>
        <w:t xml:space="preserve"> Selection Committee </w:t>
      </w:r>
      <w:r>
        <w:rPr>
          <w:rFonts w:ascii="Calibri" w:eastAsia="Helvetica" w:hAnsi="Calibri" w:cs="Calibri"/>
          <w:color w:val="000000"/>
          <w:sz w:val="22"/>
          <w:szCs w:val="22"/>
          <w:shd w:val="clear" w:color="auto" w:fill="FFFFFF"/>
        </w:rPr>
        <w:t>consisting of two (2) past Legacy Award winners (the president may waive this requirement if one (1) or both are unavailable and replace them with additional past presidents equal to the number of past Legacy Award winners not available), two (2) past presidents and two (2) current board members with the current president serving as the chair of the committee.</w:t>
      </w:r>
    </w:p>
    <w:p w14:paraId="33898128"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The committee may not exceed seven (7) total members including the current president.</w:t>
      </w:r>
    </w:p>
    <w:p w14:paraId="3D2CB539"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The committee </w:t>
      </w:r>
      <w:r w:rsidRPr="00CA3AF3">
        <w:rPr>
          <w:rFonts w:ascii="Calibri" w:eastAsia="Helvetica" w:hAnsi="Calibri" w:cs="Calibri"/>
          <w:color w:val="000000"/>
          <w:sz w:val="22"/>
          <w:szCs w:val="22"/>
          <w:shd w:val="clear" w:color="auto" w:fill="FFFFFF"/>
        </w:rPr>
        <w:t>will meet to discuss each verified nominee(s)</w:t>
      </w:r>
      <w:r>
        <w:rPr>
          <w:rFonts w:ascii="Calibri" w:eastAsia="Helvetica" w:hAnsi="Calibri" w:cs="Calibri"/>
          <w:color w:val="000000"/>
          <w:sz w:val="22"/>
          <w:szCs w:val="22"/>
          <w:shd w:val="clear" w:color="auto" w:fill="FFFFFF"/>
        </w:rPr>
        <w:t>.</w:t>
      </w:r>
    </w:p>
    <w:p w14:paraId="77310F70" w14:textId="77777777" w:rsidR="007849B6" w:rsidRPr="007849B6"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If the committee believes the award is deserved, they will </w:t>
      </w:r>
      <w:r w:rsidRPr="00CA3AF3">
        <w:rPr>
          <w:rFonts w:ascii="Calibri" w:eastAsia="Helvetica" w:hAnsi="Calibri" w:cs="Calibri"/>
          <w:color w:val="000000"/>
          <w:sz w:val="22"/>
          <w:szCs w:val="22"/>
          <w:shd w:val="clear" w:color="auto" w:fill="FFFFFF"/>
        </w:rPr>
        <w:t>make their selection</w:t>
      </w:r>
      <w:r>
        <w:rPr>
          <w:rFonts w:ascii="Calibri" w:eastAsia="Helvetica" w:hAnsi="Calibri" w:cs="Calibri"/>
          <w:color w:val="000000"/>
          <w:sz w:val="22"/>
          <w:szCs w:val="22"/>
          <w:shd w:val="clear" w:color="auto" w:fill="FFFFFF"/>
        </w:rPr>
        <w:t xml:space="preserve"> from the list</w:t>
      </w:r>
      <w:r w:rsidRPr="00CA3AF3">
        <w:rPr>
          <w:rFonts w:ascii="Calibri" w:eastAsia="Helvetica" w:hAnsi="Calibri" w:cs="Calibri"/>
          <w:color w:val="000000"/>
          <w:sz w:val="22"/>
          <w:szCs w:val="22"/>
          <w:shd w:val="clear" w:color="auto" w:fill="FFFFFF"/>
        </w:rPr>
        <w:t>.</w:t>
      </w:r>
    </w:p>
    <w:p w14:paraId="302A43AF"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The committees’ selection </w:t>
      </w:r>
      <w:r>
        <w:rPr>
          <w:rFonts w:ascii="Calibri" w:eastAsia="Helvetica" w:hAnsi="Calibri" w:cs="Calibri"/>
          <w:b/>
          <w:bCs/>
          <w:color w:val="000000"/>
          <w:sz w:val="22"/>
          <w:szCs w:val="22"/>
          <w:u w:val="single"/>
          <w:shd w:val="clear" w:color="auto" w:fill="FFFFFF"/>
        </w:rPr>
        <w:t>MUST</w:t>
      </w:r>
      <w:r>
        <w:rPr>
          <w:rFonts w:ascii="Calibri" w:eastAsia="Helvetica" w:hAnsi="Calibri" w:cs="Calibri"/>
          <w:color w:val="000000"/>
          <w:sz w:val="22"/>
          <w:szCs w:val="22"/>
          <w:shd w:val="clear" w:color="auto" w:fill="FFFFFF"/>
        </w:rPr>
        <w:t xml:space="preserve"> be unanimous.</w:t>
      </w:r>
    </w:p>
    <w:p w14:paraId="60735E20" w14:textId="04D0011C" w:rsidR="007849B6" w:rsidRPr="00CA3AF3"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If </w:t>
      </w:r>
      <w:r w:rsidRPr="00CA3AF3">
        <w:rPr>
          <w:rFonts w:ascii="Calibri" w:eastAsia="Helvetica" w:hAnsi="Calibri" w:cs="Calibri"/>
          <w:color w:val="000000"/>
          <w:sz w:val="22"/>
          <w:szCs w:val="22"/>
          <w:shd w:val="clear" w:color="auto" w:fill="FFFFFF"/>
        </w:rPr>
        <w:t xml:space="preserve">RWSGA Legacy Award </w:t>
      </w:r>
      <w:r>
        <w:rPr>
          <w:rFonts w:ascii="Calibri" w:eastAsia="Helvetica" w:hAnsi="Calibri" w:cs="Calibri"/>
          <w:color w:val="000000"/>
          <w:sz w:val="22"/>
          <w:szCs w:val="22"/>
          <w:shd w:val="clear" w:color="auto" w:fill="FFFFFF"/>
        </w:rPr>
        <w:t xml:space="preserve">winner(s) are selected by the committee, the award </w:t>
      </w:r>
      <w:r w:rsidRPr="00CA3AF3">
        <w:rPr>
          <w:rFonts w:ascii="Calibri" w:eastAsia="Helvetica" w:hAnsi="Calibri" w:cs="Calibri"/>
          <w:color w:val="000000"/>
          <w:sz w:val="22"/>
          <w:szCs w:val="22"/>
          <w:shd w:val="clear" w:color="auto" w:fill="FFFFFF"/>
        </w:rPr>
        <w:t>will be presented at the End of Season Awards Banquet</w:t>
      </w:r>
      <w:r>
        <w:rPr>
          <w:rFonts w:ascii="Calibri" w:eastAsia="Helvetica" w:hAnsi="Calibri" w:cs="Calibri"/>
          <w:color w:val="000000"/>
          <w:sz w:val="22"/>
          <w:szCs w:val="22"/>
          <w:shd w:val="clear" w:color="auto" w:fill="FFFFFF"/>
        </w:rPr>
        <w:t xml:space="preserve">. If for some reason a winner cannot </w:t>
      </w:r>
      <w:r w:rsidR="002B0D86">
        <w:rPr>
          <w:rFonts w:ascii="Calibri" w:eastAsia="Helvetica" w:hAnsi="Calibri" w:cs="Calibri"/>
          <w:color w:val="000000"/>
          <w:sz w:val="22"/>
          <w:szCs w:val="22"/>
          <w:shd w:val="clear" w:color="auto" w:fill="FFFFFF"/>
        </w:rPr>
        <w:t xml:space="preserve">attend </w:t>
      </w:r>
      <w:r>
        <w:rPr>
          <w:rFonts w:ascii="Calibri" w:eastAsia="Helvetica" w:hAnsi="Calibri" w:cs="Calibri"/>
          <w:color w:val="000000"/>
          <w:sz w:val="22"/>
          <w:szCs w:val="22"/>
          <w:shd w:val="clear" w:color="auto" w:fill="FFFFFF"/>
        </w:rPr>
        <w:t>the banquet, other arrangements will be made for the presentation.</w:t>
      </w:r>
    </w:p>
    <w:p w14:paraId="6BE5C0AF" w14:textId="77777777" w:rsidR="007849B6" w:rsidRDefault="007849B6" w:rsidP="00247494">
      <w:pPr>
        <w:spacing w:after="0" w:line="240" w:lineRule="auto"/>
        <w:rPr>
          <w:b/>
          <w:bCs/>
          <w:sz w:val="32"/>
          <w:szCs w:val="32"/>
        </w:rPr>
      </w:pPr>
    </w:p>
    <w:p w14:paraId="512943EA" w14:textId="77777777" w:rsidR="00E6556A" w:rsidRDefault="00E6556A">
      <w:pPr>
        <w:rPr>
          <w:b/>
          <w:bCs/>
          <w:sz w:val="32"/>
          <w:szCs w:val="32"/>
        </w:rPr>
      </w:pPr>
      <w:r>
        <w:rPr>
          <w:b/>
          <w:bCs/>
          <w:sz w:val="32"/>
          <w:szCs w:val="32"/>
        </w:rPr>
        <w:br w:type="page"/>
      </w:r>
    </w:p>
    <w:p w14:paraId="205133D5" w14:textId="6008EAEC" w:rsidR="00B95F3E" w:rsidRDefault="00247494" w:rsidP="00F61039">
      <w:pPr>
        <w:spacing w:after="0" w:line="240" w:lineRule="auto"/>
        <w:jc w:val="center"/>
        <w:rPr>
          <w:b/>
          <w:bCs/>
          <w:sz w:val="32"/>
          <w:szCs w:val="32"/>
        </w:rPr>
      </w:pPr>
      <w:r w:rsidRPr="00CA2CB8">
        <w:rPr>
          <w:b/>
          <w:bCs/>
          <w:sz w:val="32"/>
          <w:szCs w:val="32"/>
        </w:rPr>
        <w:lastRenderedPageBreak/>
        <w:t xml:space="preserve">SECTION </w:t>
      </w:r>
      <w:r>
        <w:rPr>
          <w:b/>
          <w:bCs/>
          <w:sz w:val="32"/>
          <w:szCs w:val="32"/>
        </w:rPr>
        <w:t>XI</w:t>
      </w:r>
      <w:r w:rsidR="007849B6">
        <w:rPr>
          <w:b/>
          <w:bCs/>
          <w:sz w:val="32"/>
          <w:szCs w:val="32"/>
        </w:rPr>
        <w:t>V</w:t>
      </w:r>
    </w:p>
    <w:p w14:paraId="7B2CDDA6" w14:textId="2F851A5D" w:rsidR="00F61039" w:rsidRPr="00DC1970" w:rsidRDefault="00F61039" w:rsidP="00F61039">
      <w:pPr>
        <w:spacing w:after="0" w:line="240" w:lineRule="auto"/>
        <w:jc w:val="center"/>
        <w:rPr>
          <w:b/>
          <w:bCs/>
          <w:sz w:val="32"/>
          <w:szCs w:val="32"/>
        </w:rPr>
      </w:pPr>
      <w:r>
        <w:rPr>
          <w:b/>
          <w:bCs/>
          <w:sz w:val="32"/>
          <w:szCs w:val="32"/>
        </w:rPr>
        <w:t>ASSOCIATION COMMITTEES</w:t>
      </w:r>
      <w:r w:rsidR="000D5C31">
        <w:rPr>
          <w:b/>
          <w:bCs/>
          <w:sz w:val="32"/>
          <w:szCs w:val="32"/>
        </w:rPr>
        <w:t xml:space="preserve"> &amp; APPOINTED POSITIONS</w:t>
      </w:r>
    </w:p>
    <w:p w14:paraId="6AD9D38F" w14:textId="0979ECAC" w:rsidR="00CA2CB8" w:rsidRDefault="00CA2CB8" w:rsidP="009E1F2D">
      <w:pPr>
        <w:spacing w:after="0" w:line="240" w:lineRule="auto"/>
      </w:pPr>
    </w:p>
    <w:p w14:paraId="41960CE9" w14:textId="3CC2B77A" w:rsidR="00CA2CB8" w:rsidRDefault="006B771B" w:rsidP="009E1F2D">
      <w:pPr>
        <w:spacing w:after="0" w:line="240" w:lineRule="auto"/>
      </w:pPr>
      <w:r>
        <w:t xml:space="preserve">Association Committees </w:t>
      </w:r>
      <w:r w:rsidR="000D5C31">
        <w:t xml:space="preserve">and Appointed Positions </w:t>
      </w:r>
      <w:r>
        <w:t>are r</w:t>
      </w:r>
      <w:r w:rsidR="00CA2CB8">
        <w:t>esponsible for directing the regular golf sessions as to procedures and types of competitive play and will be responsible for staging tournaments and planning occasional play away from the home course on regular golf days.</w:t>
      </w:r>
    </w:p>
    <w:p w14:paraId="347A1924" w14:textId="77777777" w:rsidR="00CA2CB8" w:rsidRDefault="00CA2CB8" w:rsidP="009E1F2D">
      <w:pPr>
        <w:spacing w:after="0" w:line="240" w:lineRule="auto"/>
      </w:pPr>
    </w:p>
    <w:p w14:paraId="4B235364" w14:textId="62A91EFA" w:rsidR="00CA2CB8" w:rsidRDefault="00CA2CB8" w:rsidP="006251D4">
      <w:pPr>
        <w:pStyle w:val="ListParagraph"/>
        <w:numPr>
          <w:ilvl w:val="0"/>
          <w:numId w:val="17"/>
        </w:numPr>
        <w:spacing w:after="0" w:line="240" w:lineRule="auto"/>
        <w:ind w:left="720"/>
      </w:pPr>
      <w:r>
        <w:t>Golf scheduler</w:t>
      </w:r>
      <w:r w:rsidR="0067685F">
        <w:t xml:space="preserve">: </w:t>
      </w:r>
      <w:r w:rsidR="00AE2D4A">
        <w:t>R</w:t>
      </w:r>
      <w:r>
        <w:t xml:space="preserve">esponsible </w:t>
      </w:r>
      <w:r w:rsidR="008703CA">
        <w:t>for</w:t>
      </w:r>
      <w:r>
        <w:t xml:space="preserve"> establish</w:t>
      </w:r>
      <w:r w:rsidR="0040449F">
        <w:t>ing</w:t>
      </w:r>
      <w:r>
        <w:t xml:space="preserve"> </w:t>
      </w:r>
      <w:r w:rsidR="0040449F">
        <w:t xml:space="preserve">the </w:t>
      </w:r>
      <w:r>
        <w:t xml:space="preserve">annual </w:t>
      </w:r>
      <w:r w:rsidR="00E415CE">
        <w:t xml:space="preserve">RWSGA sanctioned </w:t>
      </w:r>
      <w:r w:rsidR="002717A5">
        <w:t xml:space="preserve">golfing </w:t>
      </w:r>
      <w:r>
        <w:t xml:space="preserve">schedule </w:t>
      </w:r>
      <w:r w:rsidR="0040449F">
        <w:t xml:space="preserve">for </w:t>
      </w:r>
      <w:r w:rsidR="00F6381A">
        <w:t xml:space="preserve">approval and dissemination by the President. </w:t>
      </w:r>
      <w:r>
        <w:t xml:space="preserve"> </w:t>
      </w:r>
    </w:p>
    <w:p w14:paraId="254310F3" w14:textId="77777777" w:rsidR="00CA2CB8" w:rsidRDefault="00CA2CB8" w:rsidP="006B771B">
      <w:pPr>
        <w:spacing w:after="0" w:line="240" w:lineRule="auto"/>
      </w:pPr>
    </w:p>
    <w:p w14:paraId="18EE0A27" w14:textId="543AAF0B" w:rsidR="00CA2CB8" w:rsidRDefault="00CA2CB8" w:rsidP="006B771B">
      <w:pPr>
        <w:pStyle w:val="ListParagraph"/>
        <w:numPr>
          <w:ilvl w:val="0"/>
          <w:numId w:val="17"/>
        </w:numPr>
        <w:spacing w:after="0" w:line="240" w:lineRule="auto"/>
        <w:ind w:left="720"/>
      </w:pPr>
      <w:r>
        <w:t>Pairing scheduler</w:t>
      </w:r>
      <w:r w:rsidR="0067685F">
        <w:t>: R</w:t>
      </w:r>
      <w:r>
        <w:t xml:space="preserve">esponsible for assigning pairings and starting holes for players signed up to play on regular </w:t>
      </w:r>
      <w:r w:rsidR="00431361">
        <w:t xml:space="preserve">RWSGA scheduled golfing </w:t>
      </w:r>
      <w:r w:rsidR="00D85445">
        <w:t>days.</w:t>
      </w:r>
      <w:r w:rsidR="00FE7A24">
        <w:t xml:space="preserve"> </w:t>
      </w:r>
    </w:p>
    <w:p w14:paraId="7F0845C4" w14:textId="77777777" w:rsidR="00CA2CB8" w:rsidRDefault="00CA2CB8" w:rsidP="006B771B">
      <w:pPr>
        <w:spacing w:after="0" w:line="240" w:lineRule="auto"/>
      </w:pPr>
    </w:p>
    <w:p w14:paraId="7B697AF8" w14:textId="40426F74" w:rsidR="00CA2CB8" w:rsidRDefault="00CA2CB8" w:rsidP="006B771B">
      <w:pPr>
        <w:pStyle w:val="ListParagraph"/>
        <w:numPr>
          <w:ilvl w:val="0"/>
          <w:numId w:val="17"/>
        </w:numPr>
        <w:spacing w:after="0" w:line="240" w:lineRule="auto"/>
        <w:ind w:left="720"/>
      </w:pPr>
      <w:r>
        <w:t>Extra play scheduler</w:t>
      </w:r>
      <w:r w:rsidR="0067685F">
        <w:t>:  R</w:t>
      </w:r>
      <w:r>
        <w:t>esponsible for setting days and courses to play on non-regular golf days</w:t>
      </w:r>
      <w:r w:rsidR="00D85445">
        <w:t xml:space="preserve"> (</w:t>
      </w:r>
      <w:r w:rsidR="00E6556A">
        <w:t>i.e.,</w:t>
      </w:r>
      <w:r>
        <w:t xml:space="preserve"> Monday, Tuesday, and Winter golf</w:t>
      </w:r>
      <w:r w:rsidR="007861E8">
        <w:t xml:space="preserve"> days).</w:t>
      </w:r>
      <w:r>
        <w:t xml:space="preserve"> </w:t>
      </w:r>
    </w:p>
    <w:p w14:paraId="189F6539" w14:textId="43BF9249" w:rsidR="00CA2CB8" w:rsidRDefault="00CA2CB8" w:rsidP="006B771B">
      <w:pPr>
        <w:spacing w:after="0" w:line="240" w:lineRule="auto"/>
        <w:ind w:left="-1032"/>
      </w:pPr>
    </w:p>
    <w:p w14:paraId="35FAE930" w14:textId="405743EE" w:rsidR="00CA2CB8" w:rsidRDefault="00CA2CB8" w:rsidP="006B771B">
      <w:pPr>
        <w:pStyle w:val="ListParagraph"/>
        <w:numPr>
          <w:ilvl w:val="0"/>
          <w:numId w:val="17"/>
        </w:numPr>
        <w:spacing w:after="0" w:line="240" w:lineRule="auto"/>
        <w:ind w:left="720"/>
      </w:pPr>
      <w:r>
        <w:t>Scor</w:t>
      </w:r>
      <w:r w:rsidR="00D20DC8">
        <w:t>ing Committee</w:t>
      </w:r>
      <w:r w:rsidR="00AD6C2D">
        <w:t>: R</w:t>
      </w:r>
      <w:r>
        <w:t xml:space="preserve">esponsible </w:t>
      </w:r>
      <w:r w:rsidR="007861E8">
        <w:t xml:space="preserve">for verifying </w:t>
      </w:r>
      <w:r w:rsidR="006D6779">
        <w:t xml:space="preserve">player </w:t>
      </w:r>
      <w:r w:rsidR="007861E8">
        <w:t xml:space="preserve">scores </w:t>
      </w:r>
      <w:r w:rsidR="006D6779">
        <w:t>upon c</w:t>
      </w:r>
      <w:r>
        <w:t xml:space="preserve">ompletion of regular </w:t>
      </w:r>
      <w:r w:rsidR="006D6779">
        <w:t xml:space="preserve">RWSGA sanctioned </w:t>
      </w:r>
      <w:r>
        <w:t xml:space="preserve">golf </w:t>
      </w:r>
      <w:r w:rsidR="006D6779">
        <w:t xml:space="preserve">outings </w:t>
      </w:r>
      <w:r>
        <w:t>to determine winners for each flight</w:t>
      </w:r>
      <w:r w:rsidR="00C70B36">
        <w:t>, skins and birdies</w:t>
      </w:r>
      <w:r>
        <w:t xml:space="preserve">. </w:t>
      </w:r>
    </w:p>
    <w:p w14:paraId="75D0BA17" w14:textId="77777777" w:rsidR="00CA2CB8" w:rsidRDefault="00CA2CB8" w:rsidP="006B771B">
      <w:pPr>
        <w:spacing w:after="0" w:line="240" w:lineRule="auto"/>
      </w:pPr>
    </w:p>
    <w:p w14:paraId="637FF485" w14:textId="053ACACC" w:rsidR="00CA2CB8" w:rsidRDefault="00CA2CB8" w:rsidP="006B771B">
      <w:pPr>
        <w:pStyle w:val="ListParagraph"/>
        <w:numPr>
          <w:ilvl w:val="0"/>
          <w:numId w:val="17"/>
        </w:numPr>
        <w:spacing w:after="0" w:line="240" w:lineRule="auto"/>
        <w:ind w:left="720"/>
      </w:pPr>
      <w:r>
        <w:t>Handicap Committee</w:t>
      </w:r>
      <w:r w:rsidR="00AD6C2D">
        <w:t>: M</w:t>
      </w:r>
      <w:r>
        <w:t xml:space="preserve">aintain and approve the handicap of each member. </w:t>
      </w:r>
    </w:p>
    <w:p w14:paraId="3ED48F5F" w14:textId="77777777" w:rsidR="00CA2CB8" w:rsidRDefault="00CA2CB8" w:rsidP="006B771B">
      <w:pPr>
        <w:spacing w:after="0" w:line="240" w:lineRule="auto"/>
      </w:pPr>
    </w:p>
    <w:p w14:paraId="7B8D0F6B" w14:textId="66754A2F" w:rsidR="00CA2CB8" w:rsidRDefault="00CA2CB8" w:rsidP="006B771B">
      <w:pPr>
        <w:pStyle w:val="ListParagraph"/>
        <w:numPr>
          <w:ilvl w:val="0"/>
          <w:numId w:val="17"/>
        </w:numPr>
        <w:spacing w:after="0" w:line="240" w:lineRule="auto"/>
        <w:ind w:left="720"/>
      </w:pPr>
      <w:r>
        <w:t>Website Manager</w:t>
      </w:r>
      <w:r w:rsidR="00AD6C2D">
        <w:t xml:space="preserve">: </w:t>
      </w:r>
      <w:r w:rsidR="00E12F57">
        <w:t>Maintains the RWSGA website and g</w:t>
      </w:r>
      <w:r>
        <w:t xml:space="preserve">athers league news, information, and pictures to post </w:t>
      </w:r>
      <w:r w:rsidR="00E12F57">
        <w:t>on</w:t>
      </w:r>
      <w:r>
        <w:t xml:space="preserve"> the R</w:t>
      </w:r>
      <w:r w:rsidR="006B771B">
        <w:t>W</w:t>
      </w:r>
      <w:r>
        <w:t xml:space="preserve">SGA website. </w:t>
      </w:r>
    </w:p>
    <w:p w14:paraId="6D9568E4" w14:textId="77777777" w:rsidR="00CA2CB8" w:rsidRDefault="00CA2CB8" w:rsidP="006B771B">
      <w:pPr>
        <w:spacing w:after="0" w:line="240" w:lineRule="auto"/>
      </w:pPr>
    </w:p>
    <w:p w14:paraId="17E5D7C2" w14:textId="646384B3" w:rsidR="00CA2CB8" w:rsidRDefault="00CA2CB8" w:rsidP="006B771B">
      <w:pPr>
        <w:pStyle w:val="ListParagraph"/>
        <w:numPr>
          <w:ilvl w:val="0"/>
          <w:numId w:val="17"/>
        </w:numPr>
        <w:spacing w:after="0" w:line="240" w:lineRule="auto"/>
        <w:ind w:left="720"/>
      </w:pPr>
      <w:r>
        <w:t>Officer Selection Committee</w:t>
      </w:r>
      <w:r w:rsidR="00AD6C2D">
        <w:t xml:space="preserve">: </w:t>
      </w:r>
      <w:r w:rsidR="009437B6">
        <w:t>Each September</w:t>
      </w:r>
      <w:r w:rsidR="009C781A">
        <w:t xml:space="preserve">, </w:t>
      </w:r>
      <w:r w:rsidR="00AB3540">
        <w:t>creates a slate of officer nominations</w:t>
      </w:r>
      <w:r w:rsidR="006A2516">
        <w:t xml:space="preserve"> to present to the Board for the following year.  </w:t>
      </w:r>
      <w:r>
        <w:t>This Committee provides a minimum of two (2) names per position and consists of members appointed by the President.</w:t>
      </w:r>
      <w:r w:rsidR="001A116A">
        <w:t xml:space="preserve">  Selected nominations will be voted on </w:t>
      </w:r>
      <w:r w:rsidR="009C781A">
        <w:t xml:space="preserve">(and approved) </w:t>
      </w:r>
      <w:r w:rsidR="001A116A">
        <w:t>by the General Membership during the annual</w:t>
      </w:r>
      <w:r w:rsidR="009437B6">
        <w:t xml:space="preserve"> (end-of year) meeting.</w:t>
      </w:r>
    </w:p>
    <w:p w14:paraId="6792FABA" w14:textId="77777777" w:rsidR="00CA2CB8" w:rsidRDefault="00CA2CB8" w:rsidP="006B771B">
      <w:pPr>
        <w:spacing w:after="0" w:line="240" w:lineRule="auto"/>
      </w:pPr>
    </w:p>
    <w:p w14:paraId="60E59AD7" w14:textId="77777777" w:rsidR="00CA2CB8" w:rsidRDefault="00CA2CB8" w:rsidP="006B771B">
      <w:pPr>
        <w:spacing w:after="0" w:line="240" w:lineRule="auto"/>
      </w:pPr>
    </w:p>
    <w:p w14:paraId="6372061E" w14:textId="2698D7F6" w:rsidR="00CA2CB8" w:rsidRDefault="00CA2CB8" w:rsidP="006B771B">
      <w:pPr>
        <w:pStyle w:val="ListParagraph"/>
        <w:numPr>
          <w:ilvl w:val="0"/>
          <w:numId w:val="17"/>
        </w:numPr>
        <w:spacing w:after="0" w:line="240" w:lineRule="auto"/>
        <w:ind w:left="720"/>
      </w:pPr>
      <w:r>
        <w:t>Memorial Gifts are provided to the family of an Association member, the spouse of the member, or the child of a member if he/she is living in the same household. The gift should not exceed $70.00 and is procured by the President and/or the Vice-President.</w:t>
      </w:r>
    </w:p>
    <w:p w14:paraId="286188D6" w14:textId="77777777" w:rsidR="00CA2CB8" w:rsidRDefault="00CA2CB8" w:rsidP="006B771B">
      <w:pPr>
        <w:spacing w:after="0" w:line="240" w:lineRule="auto"/>
      </w:pPr>
    </w:p>
    <w:p w14:paraId="40CB4EB6" w14:textId="34E2C402" w:rsidR="00CA2CB8" w:rsidRDefault="00C749E2" w:rsidP="006B771B">
      <w:pPr>
        <w:pStyle w:val="ListParagraph"/>
        <w:numPr>
          <w:ilvl w:val="0"/>
          <w:numId w:val="17"/>
        </w:numPr>
        <w:spacing w:after="0" w:line="240" w:lineRule="auto"/>
        <w:ind w:left="720"/>
      </w:pPr>
      <w:r>
        <w:t>The Board will appoint an active member to purchase p</w:t>
      </w:r>
      <w:r w:rsidR="00CA2CB8">
        <w:t>laques and trophies for the Association</w:t>
      </w:r>
      <w:r w:rsidR="00D20DC8">
        <w:t>.</w:t>
      </w:r>
      <w:r w:rsidR="00CA2CB8">
        <w:t xml:space="preserve"> </w:t>
      </w:r>
      <w:r w:rsidR="00D20DC8">
        <w:t xml:space="preserve">The </w:t>
      </w:r>
      <w:r>
        <w:t xml:space="preserve">appointed </w:t>
      </w:r>
      <w:r w:rsidR="00D20DC8">
        <w:t xml:space="preserve">member will also maintain RWSGA </w:t>
      </w:r>
      <w:r w:rsidR="00CA2CB8">
        <w:t>Bullet</w:t>
      </w:r>
      <w:r w:rsidR="00953288">
        <w:t>in</w:t>
      </w:r>
      <w:r w:rsidR="00CA2CB8">
        <w:t xml:space="preserve"> boards. </w:t>
      </w:r>
    </w:p>
    <w:p w14:paraId="52977535" w14:textId="77777777" w:rsidR="00CA2CB8" w:rsidRDefault="00CA2CB8" w:rsidP="006B771B">
      <w:pPr>
        <w:spacing w:after="0" w:line="240" w:lineRule="auto"/>
      </w:pPr>
    </w:p>
    <w:p w14:paraId="4F86A928" w14:textId="6DB2F1BD" w:rsidR="00CF1C49" w:rsidRDefault="00CA2CB8" w:rsidP="006B771B">
      <w:pPr>
        <w:pStyle w:val="ListParagraph"/>
        <w:numPr>
          <w:ilvl w:val="0"/>
          <w:numId w:val="17"/>
        </w:numPr>
        <w:spacing w:after="0" w:line="240" w:lineRule="auto"/>
        <w:ind w:left="720"/>
      </w:pPr>
      <w:r>
        <w:t>Refreshment and Entertainment Committee</w:t>
      </w:r>
      <w:r w:rsidR="00CC1501">
        <w:t>: R</w:t>
      </w:r>
      <w:r>
        <w:t xml:space="preserve">esponsible for arranging and providing these </w:t>
      </w:r>
      <w:r w:rsidR="00853A99">
        <w:t>support services</w:t>
      </w:r>
      <w:r w:rsidR="002A0942">
        <w:t xml:space="preserve"> </w:t>
      </w:r>
      <w:r>
        <w:t xml:space="preserve">as needed for RWSGA events. </w:t>
      </w:r>
    </w:p>
    <w:sectPr w:rsidR="00CF1C49" w:rsidSect="001E40F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CE0D" w14:textId="77777777" w:rsidR="000574F3" w:rsidRDefault="000574F3" w:rsidP="00E63927">
      <w:pPr>
        <w:spacing w:after="0" w:line="240" w:lineRule="auto"/>
      </w:pPr>
      <w:r>
        <w:separator/>
      </w:r>
    </w:p>
  </w:endnote>
  <w:endnote w:type="continuationSeparator" w:id="0">
    <w:p w14:paraId="4E36C6B5" w14:textId="77777777" w:rsidR="000574F3" w:rsidRDefault="000574F3" w:rsidP="00E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33086"/>
      <w:docPartObj>
        <w:docPartGallery w:val="Page Numbers (Bottom of Page)"/>
        <w:docPartUnique/>
      </w:docPartObj>
    </w:sdtPr>
    <w:sdtEndPr>
      <w:rPr>
        <w:noProof/>
      </w:rPr>
    </w:sdtEndPr>
    <w:sdtContent>
      <w:p w14:paraId="157A393D" w14:textId="4E954ED0" w:rsidR="00E63927" w:rsidRDefault="00E639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66B811" w14:textId="77777777" w:rsidR="00E63927" w:rsidRDefault="00E6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36D1" w14:textId="77777777" w:rsidR="000574F3" w:rsidRDefault="000574F3" w:rsidP="00E63927">
      <w:pPr>
        <w:spacing w:after="0" w:line="240" w:lineRule="auto"/>
      </w:pPr>
      <w:r>
        <w:separator/>
      </w:r>
    </w:p>
  </w:footnote>
  <w:footnote w:type="continuationSeparator" w:id="0">
    <w:p w14:paraId="5ECA34D7" w14:textId="77777777" w:rsidR="000574F3" w:rsidRDefault="000574F3" w:rsidP="00E6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7C8"/>
    <w:multiLevelType w:val="hybridMultilevel"/>
    <w:tmpl w:val="2DF8FB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AF2585"/>
    <w:multiLevelType w:val="hybridMultilevel"/>
    <w:tmpl w:val="8BBAEA74"/>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E28F9"/>
    <w:multiLevelType w:val="multilevel"/>
    <w:tmpl w:val="6DF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lowerRoman"/>
      <w:lvlText w:val="%4."/>
      <w:lvlJc w:val="righ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3437D"/>
    <w:multiLevelType w:val="hybridMultilevel"/>
    <w:tmpl w:val="6C601834"/>
    <w:lvl w:ilvl="0" w:tplc="E5962E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B06D6"/>
    <w:multiLevelType w:val="multilevel"/>
    <w:tmpl w:val="FDD8E9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82D2C"/>
    <w:multiLevelType w:val="hybridMultilevel"/>
    <w:tmpl w:val="DDC46734"/>
    <w:lvl w:ilvl="0" w:tplc="C772F1C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355DB"/>
    <w:multiLevelType w:val="hybridMultilevel"/>
    <w:tmpl w:val="18340854"/>
    <w:lvl w:ilvl="0" w:tplc="CD0A6E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E2453"/>
    <w:multiLevelType w:val="hybridMultilevel"/>
    <w:tmpl w:val="6FDCD16C"/>
    <w:lvl w:ilvl="0" w:tplc="E5962E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0E3673"/>
    <w:multiLevelType w:val="hybridMultilevel"/>
    <w:tmpl w:val="4F38802C"/>
    <w:lvl w:ilvl="0" w:tplc="3802F0FC">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F399B"/>
    <w:multiLevelType w:val="hybridMultilevel"/>
    <w:tmpl w:val="3C9E0336"/>
    <w:lvl w:ilvl="0" w:tplc="E5962E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E15E9"/>
    <w:multiLevelType w:val="hybridMultilevel"/>
    <w:tmpl w:val="7242B0D2"/>
    <w:lvl w:ilvl="0" w:tplc="E5962E7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701554"/>
    <w:multiLevelType w:val="hybridMultilevel"/>
    <w:tmpl w:val="E6CCB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57F50"/>
    <w:multiLevelType w:val="hybridMultilevel"/>
    <w:tmpl w:val="F61E9338"/>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70B1F"/>
    <w:multiLevelType w:val="hybridMultilevel"/>
    <w:tmpl w:val="8DE03246"/>
    <w:lvl w:ilvl="0" w:tplc="CD0A6E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0008D"/>
    <w:multiLevelType w:val="hybridMultilevel"/>
    <w:tmpl w:val="A776051C"/>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F162F"/>
    <w:multiLevelType w:val="hybridMultilevel"/>
    <w:tmpl w:val="0550222A"/>
    <w:lvl w:ilvl="0" w:tplc="4BEC13D4">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FA73BA6"/>
    <w:multiLevelType w:val="hybridMultilevel"/>
    <w:tmpl w:val="292277EC"/>
    <w:lvl w:ilvl="0" w:tplc="CD0A6ED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53434B"/>
    <w:multiLevelType w:val="hybridMultilevel"/>
    <w:tmpl w:val="9BCE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31165"/>
    <w:multiLevelType w:val="hybridMultilevel"/>
    <w:tmpl w:val="C4CA342E"/>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25DFB"/>
    <w:multiLevelType w:val="hybridMultilevel"/>
    <w:tmpl w:val="73D8838A"/>
    <w:lvl w:ilvl="0" w:tplc="3802F0FC">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171AB"/>
    <w:multiLevelType w:val="hybridMultilevel"/>
    <w:tmpl w:val="4A1ED742"/>
    <w:lvl w:ilvl="0" w:tplc="6D641BFE">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1" w15:restartNumberingAfterBreak="0">
    <w:nsid w:val="54A21CAA"/>
    <w:multiLevelType w:val="hybridMultilevel"/>
    <w:tmpl w:val="02C45C30"/>
    <w:lvl w:ilvl="0" w:tplc="F8BCECB8">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7346F"/>
    <w:multiLevelType w:val="hybridMultilevel"/>
    <w:tmpl w:val="6EB6B022"/>
    <w:lvl w:ilvl="0" w:tplc="CD0A6E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7588F"/>
    <w:multiLevelType w:val="hybridMultilevel"/>
    <w:tmpl w:val="665C4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646D0A"/>
    <w:multiLevelType w:val="hybridMultilevel"/>
    <w:tmpl w:val="1C74F98E"/>
    <w:lvl w:ilvl="0" w:tplc="BFDCE0EA">
      <w:start w:val="2"/>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75B69"/>
    <w:multiLevelType w:val="hybridMultilevel"/>
    <w:tmpl w:val="DAB2667A"/>
    <w:lvl w:ilvl="0" w:tplc="7BE69F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024E78"/>
    <w:multiLevelType w:val="hybridMultilevel"/>
    <w:tmpl w:val="040EDB12"/>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27603"/>
    <w:multiLevelType w:val="hybridMultilevel"/>
    <w:tmpl w:val="4B821BBC"/>
    <w:lvl w:ilvl="0" w:tplc="CD0A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A7924"/>
    <w:multiLevelType w:val="hybridMultilevel"/>
    <w:tmpl w:val="3B5E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57246"/>
    <w:multiLevelType w:val="hybridMultilevel"/>
    <w:tmpl w:val="4A16A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40FF3"/>
    <w:multiLevelType w:val="hybridMultilevel"/>
    <w:tmpl w:val="241A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C185D"/>
    <w:multiLevelType w:val="hybridMultilevel"/>
    <w:tmpl w:val="C0E2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60F7F"/>
    <w:multiLevelType w:val="multilevel"/>
    <w:tmpl w:val="4FBEB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E20BF"/>
    <w:multiLevelType w:val="hybridMultilevel"/>
    <w:tmpl w:val="FFFC0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6029693">
    <w:abstractNumId w:val="28"/>
  </w:num>
  <w:num w:numId="2" w16cid:durableId="1070537964">
    <w:abstractNumId w:val="18"/>
  </w:num>
  <w:num w:numId="3" w16cid:durableId="1960531851">
    <w:abstractNumId w:val="9"/>
  </w:num>
  <w:num w:numId="4" w16cid:durableId="2005627986">
    <w:abstractNumId w:val="7"/>
  </w:num>
  <w:num w:numId="5" w16cid:durableId="1418405278">
    <w:abstractNumId w:val="10"/>
  </w:num>
  <w:num w:numId="6" w16cid:durableId="205146715">
    <w:abstractNumId w:val="26"/>
  </w:num>
  <w:num w:numId="7" w16cid:durableId="1391224409">
    <w:abstractNumId w:val="12"/>
  </w:num>
  <w:num w:numId="8" w16cid:durableId="1348866919">
    <w:abstractNumId w:val="11"/>
  </w:num>
  <w:num w:numId="9" w16cid:durableId="1304384814">
    <w:abstractNumId w:val="3"/>
  </w:num>
  <w:num w:numId="10" w16cid:durableId="1501651542">
    <w:abstractNumId w:val="14"/>
  </w:num>
  <w:num w:numId="11" w16cid:durableId="15624403">
    <w:abstractNumId w:val="1"/>
  </w:num>
  <w:num w:numId="12" w16cid:durableId="200434089">
    <w:abstractNumId w:val="19"/>
  </w:num>
  <w:num w:numId="13" w16cid:durableId="1115056531">
    <w:abstractNumId w:val="8"/>
  </w:num>
  <w:num w:numId="14" w16cid:durableId="594704189">
    <w:abstractNumId w:val="6"/>
  </w:num>
  <w:num w:numId="15" w16cid:durableId="68313644">
    <w:abstractNumId w:val="16"/>
  </w:num>
  <w:num w:numId="16" w16cid:durableId="2016954434">
    <w:abstractNumId w:val="13"/>
  </w:num>
  <w:num w:numId="17" w16cid:durableId="1182476920">
    <w:abstractNumId w:val="22"/>
  </w:num>
  <w:num w:numId="18" w16cid:durableId="1305037651">
    <w:abstractNumId w:val="21"/>
  </w:num>
  <w:num w:numId="19" w16cid:durableId="1087311395">
    <w:abstractNumId w:val="23"/>
  </w:num>
  <w:num w:numId="20" w16cid:durableId="1360009968">
    <w:abstractNumId w:val="5"/>
  </w:num>
  <w:num w:numId="21" w16cid:durableId="987124974">
    <w:abstractNumId w:val="33"/>
  </w:num>
  <w:num w:numId="22" w16cid:durableId="2100984731">
    <w:abstractNumId w:val="25"/>
  </w:num>
  <w:num w:numId="23" w16cid:durableId="1021786199">
    <w:abstractNumId w:val="32"/>
  </w:num>
  <w:num w:numId="24" w16cid:durableId="1556502868">
    <w:abstractNumId w:val="29"/>
  </w:num>
  <w:num w:numId="25" w16cid:durableId="843860881">
    <w:abstractNumId w:val="2"/>
  </w:num>
  <w:num w:numId="26" w16cid:durableId="1997564560">
    <w:abstractNumId w:val="20"/>
  </w:num>
  <w:num w:numId="27" w16cid:durableId="845442252">
    <w:abstractNumId w:val="24"/>
  </w:num>
  <w:num w:numId="28" w16cid:durableId="1072855357">
    <w:abstractNumId w:val="15"/>
  </w:num>
  <w:num w:numId="29" w16cid:durableId="464201833">
    <w:abstractNumId w:val="31"/>
  </w:num>
  <w:num w:numId="30" w16cid:durableId="2079747612">
    <w:abstractNumId w:val="30"/>
  </w:num>
  <w:num w:numId="31" w16cid:durableId="1744713280">
    <w:abstractNumId w:val="0"/>
  </w:num>
  <w:num w:numId="32" w16cid:durableId="1723216420">
    <w:abstractNumId w:val="17"/>
  </w:num>
  <w:num w:numId="33" w16cid:durableId="430659626">
    <w:abstractNumId w:val="27"/>
  </w:num>
  <w:num w:numId="34" w16cid:durableId="1041171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B8"/>
    <w:rsid w:val="00012B74"/>
    <w:rsid w:val="000174EA"/>
    <w:rsid w:val="00033C06"/>
    <w:rsid w:val="000574F3"/>
    <w:rsid w:val="00066DA5"/>
    <w:rsid w:val="0009257C"/>
    <w:rsid w:val="000950CC"/>
    <w:rsid w:val="000B1CBE"/>
    <w:rsid w:val="000B263F"/>
    <w:rsid w:val="000B6947"/>
    <w:rsid w:val="000D140E"/>
    <w:rsid w:val="000D312D"/>
    <w:rsid w:val="000D5C31"/>
    <w:rsid w:val="000E75E8"/>
    <w:rsid w:val="000F0CCC"/>
    <w:rsid w:val="00102B8E"/>
    <w:rsid w:val="00121C45"/>
    <w:rsid w:val="0013132A"/>
    <w:rsid w:val="0013190E"/>
    <w:rsid w:val="00136108"/>
    <w:rsid w:val="00142CC5"/>
    <w:rsid w:val="00150B87"/>
    <w:rsid w:val="00155D81"/>
    <w:rsid w:val="00164A08"/>
    <w:rsid w:val="001A0C25"/>
    <w:rsid w:val="001A116A"/>
    <w:rsid w:val="001A6C81"/>
    <w:rsid w:val="001B76F4"/>
    <w:rsid w:val="001E40FA"/>
    <w:rsid w:val="00200BE3"/>
    <w:rsid w:val="002072E1"/>
    <w:rsid w:val="00224213"/>
    <w:rsid w:val="00232362"/>
    <w:rsid w:val="00244B79"/>
    <w:rsid w:val="00247494"/>
    <w:rsid w:val="002717A5"/>
    <w:rsid w:val="00280137"/>
    <w:rsid w:val="0028082F"/>
    <w:rsid w:val="0028404B"/>
    <w:rsid w:val="0028461D"/>
    <w:rsid w:val="002902AD"/>
    <w:rsid w:val="002A0942"/>
    <w:rsid w:val="002A0F27"/>
    <w:rsid w:val="002B0D86"/>
    <w:rsid w:val="002C0E98"/>
    <w:rsid w:val="002D49B0"/>
    <w:rsid w:val="002F1964"/>
    <w:rsid w:val="00332D47"/>
    <w:rsid w:val="00336CFF"/>
    <w:rsid w:val="00343916"/>
    <w:rsid w:val="003471B8"/>
    <w:rsid w:val="00356EA5"/>
    <w:rsid w:val="00376279"/>
    <w:rsid w:val="003764F3"/>
    <w:rsid w:val="00386C0A"/>
    <w:rsid w:val="003A49A5"/>
    <w:rsid w:val="003B71B5"/>
    <w:rsid w:val="003C3C0A"/>
    <w:rsid w:val="003D0FDC"/>
    <w:rsid w:val="003D5668"/>
    <w:rsid w:val="003D737A"/>
    <w:rsid w:val="00402DE4"/>
    <w:rsid w:val="0040449F"/>
    <w:rsid w:val="00415E82"/>
    <w:rsid w:val="00422B6B"/>
    <w:rsid w:val="00427C66"/>
    <w:rsid w:val="00431361"/>
    <w:rsid w:val="00441F28"/>
    <w:rsid w:val="0045653D"/>
    <w:rsid w:val="00462D4F"/>
    <w:rsid w:val="004678CF"/>
    <w:rsid w:val="00471470"/>
    <w:rsid w:val="00482FC8"/>
    <w:rsid w:val="00487013"/>
    <w:rsid w:val="004A6050"/>
    <w:rsid w:val="004D56D8"/>
    <w:rsid w:val="004D7CE3"/>
    <w:rsid w:val="0054089D"/>
    <w:rsid w:val="00555B7D"/>
    <w:rsid w:val="00576D10"/>
    <w:rsid w:val="0059524D"/>
    <w:rsid w:val="005C377E"/>
    <w:rsid w:val="005D2247"/>
    <w:rsid w:val="005E35C6"/>
    <w:rsid w:val="006064B4"/>
    <w:rsid w:val="00616303"/>
    <w:rsid w:val="00622DC9"/>
    <w:rsid w:val="006251D4"/>
    <w:rsid w:val="006362F6"/>
    <w:rsid w:val="0063663A"/>
    <w:rsid w:val="00640E78"/>
    <w:rsid w:val="00643034"/>
    <w:rsid w:val="0067685F"/>
    <w:rsid w:val="006A0C7C"/>
    <w:rsid w:val="006A2516"/>
    <w:rsid w:val="006B771B"/>
    <w:rsid w:val="006B7BD7"/>
    <w:rsid w:val="006C3FA5"/>
    <w:rsid w:val="006D6779"/>
    <w:rsid w:val="006E5D66"/>
    <w:rsid w:val="006E7ECB"/>
    <w:rsid w:val="006F2049"/>
    <w:rsid w:val="006F66AD"/>
    <w:rsid w:val="006F66EF"/>
    <w:rsid w:val="00701565"/>
    <w:rsid w:val="00722B6F"/>
    <w:rsid w:val="00723F26"/>
    <w:rsid w:val="007254ED"/>
    <w:rsid w:val="00744D88"/>
    <w:rsid w:val="00751BD0"/>
    <w:rsid w:val="00780EEF"/>
    <w:rsid w:val="00781FEE"/>
    <w:rsid w:val="00783EAD"/>
    <w:rsid w:val="007849B6"/>
    <w:rsid w:val="007861E8"/>
    <w:rsid w:val="00795CFA"/>
    <w:rsid w:val="007A09BC"/>
    <w:rsid w:val="007A62FA"/>
    <w:rsid w:val="007B026E"/>
    <w:rsid w:val="007D0DF6"/>
    <w:rsid w:val="007D76AB"/>
    <w:rsid w:val="007E1090"/>
    <w:rsid w:val="00803310"/>
    <w:rsid w:val="0080647B"/>
    <w:rsid w:val="00827177"/>
    <w:rsid w:val="0083067D"/>
    <w:rsid w:val="00853A99"/>
    <w:rsid w:val="008703CA"/>
    <w:rsid w:val="008738F5"/>
    <w:rsid w:val="008C03FB"/>
    <w:rsid w:val="008D1F7D"/>
    <w:rsid w:val="008D31D6"/>
    <w:rsid w:val="009009C5"/>
    <w:rsid w:val="0091506A"/>
    <w:rsid w:val="00917219"/>
    <w:rsid w:val="00917D4C"/>
    <w:rsid w:val="0093755D"/>
    <w:rsid w:val="009437B6"/>
    <w:rsid w:val="00946B3B"/>
    <w:rsid w:val="00953288"/>
    <w:rsid w:val="00974FA1"/>
    <w:rsid w:val="00993084"/>
    <w:rsid w:val="009A554D"/>
    <w:rsid w:val="009C0FBD"/>
    <w:rsid w:val="009C327F"/>
    <w:rsid w:val="009C781A"/>
    <w:rsid w:val="009D31E9"/>
    <w:rsid w:val="009D47D7"/>
    <w:rsid w:val="009E1F2D"/>
    <w:rsid w:val="00A07DF4"/>
    <w:rsid w:val="00A156CD"/>
    <w:rsid w:val="00A36F03"/>
    <w:rsid w:val="00A40AAE"/>
    <w:rsid w:val="00A40B20"/>
    <w:rsid w:val="00A42D2A"/>
    <w:rsid w:val="00A47FB4"/>
    <w:rsid w:val="00A554DD"/>
    <w:rsid w:val="00A97B8B"/>
    <w:rsid w:val="00AB160E"/>
    <w:rsid w:val="00AB3540"/>
    <w:rsid w:val="00AB52A2"/>
    <w:rsid w:val="00AD1B59"/>
    <w:rsid w:val="00AD6C2D"/>
    <w:rsid w:val="00AE2D4A"/>
    <w:rsid w:val="00AE446E"/>
    <w:rsid w:val="00AF23C9"/>
    <w:rsid w:val="00AF3633"/>
    <w:rsid w:val="00B039E1"/>
    <w:rsid w:val="00B04F60"/>
    <w:rsid w:val="00B051F6"/>
    <w:rsid w:val="00B10ACD"/>
    <w:rsid w:val="00B24CC9"/>
    <w:rsid w:val="00B44251"/>
    <w:rsid w:val="00B47531"/>
    <w:rsid w:val="00B503A2"/>
    <w:rsid w:val="00B5081C"/>
    <w:rsid w:val="00B90B83"/>
    <w:rsid w:val="00B95F3E"/>
    <w:rsid w:val="00BB62E2"/>
    <w:rsid w:val="00BC178A"/>
    <w:rsid w:val="00BC3A2F"/>
    <w:rsid w:val="00BE7024"/>
    <w:rsid w:val="00BF7DFF"/>
    <w:rsid w:val="00C12DF7"/>
    <w:rsid w:val="00C20473"/>
    <w:rsid w:val="00C36E9D"/>
    <w:rsid w:val="00C56B8D"/>
    <w:rsid w:val="00C56ECE"/>
    <w:rsid w:val="00C70B36"/>
    <w:rsid w:val="00C749E2"/>
    <w:rsid w:val="00C80C26"/>
    <w:rsid w:val="00C80C7D"/>
    <w:rsid w:val="00CA1008"/>
    <w:rsid w:val="00CA2CB8"/>
    <w:rsid w:val="00CA3AF3"/>
    <w:rsid w:val="00CC1501"/>
    <w:rsid w:val="00CC17DA"/>
    <w:rsid w:val="00CF1C49"/>
    <w:rsid w:val="00CF43FD"/>
    <w:rsid w:val="00D029A7"/>
    <w:rsid w:val="00D20DC8"/>
    <w:rsid w:val="00D24096"/>
    <w:rsid w:val="00D4318D"/>
    <w:rsid w:val="00D460FD"/>
    <w:rsid w:val="00D571B6"/>
    <w:rsid w:val="00D7021F"/>
    <w:rsid w:val="00D713D1"/>
    <w:rsid w:val="00D85445"/>
    <w:rsid w:val="00D9008B"/>
    <w:rsid w:val="00D9384F"/>
    <w:rsid w:val="00DB39C6"/>
    <w:rsid w:val="00DB4499"/>
    <w:rsid w:val="00DB4D15"/>
    <w:rsid w:val="00DB5AFD"/>
    <w:rsid w:val="00DC1970"/>
    <w:rsid w:val="00DD44C2"/>
    <w:rsid w:val="00E03D2F"/>
    <w:rsid w:val="00E071F1"/>
    <w:rsid w:val="00E12F57"/>
    <w:rsid w:val="00E2776F"/>
    <w:rsid w:val="00E31A6A"/>
    <w:rsid w:val="00E415CE"/>
    <w:rsid w:val="00E4180E"/>
    <w:rsid w:val="00E46009"/>
    <w:rsid w:val="00E5568A"/>
    <w:rsid w:val="00E55FCF"/>
    <w:rsid w:val="00E63927"/>
    <w:rsid w:val="00E6556A"/>
    <w:rsid w:val="00E773F3"/>
    <w:rsid w:val="00E92019"/>
    <w:rsid w:val="00EA1A62"/>
    <w:rsid w:val="00EA6460"/>
    <w:rsid w:val="00EA67D5"/>
    <w:rsid w:val="00EB1872"/>
    <w:rsid w:val="00EB6A5D"/>
    <w:rsid w:val="00EF2EB7"/>
    <w:rsid w:val="00EF2FB0"/>
    <w:rsid w:val="00F01CD1"/>
    <w:rsid w:val="00F31073"/>
    <w:rsid w:val="00F316B2"/>
    <w:rsid w:val="00F3341A"/>
    <w:rsid w:val="00F52626"/>
    <w:rsid w:val="00F53C30"/>
    <w:rsid w:val="00F5494F"/>
    <w:rsid w:val="00F61039"/>
    <w:rsid w:val="00F6381A"/>
    <w:rsid w:val="00F87F2A"/>
    <w:rsid w:val="00F9451D"/>
    <w:rsid w:val="00FA6884"/>
    <w:rsid w:val="00FD6F08"/>
    <w:rsid w:val="00FE3074"/>
    <w:rsid w:val="00FE55EF"/>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9CCD"/>
  <w15:chartTrackingRefBased/>
  <w15:docId w15:val="{5F6465DE-3CF7-4DAF-85A6-FDDA47F8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872"/>
    <w:pPr>
      <w:ind w:left="720"/>
      <w:contextualSpacing/>
    </w:pPr>
  </w:style>
  <w:style w:type="table" w:styleId="TableGrid">
    <w:name w:val="Table Grid"/>
    <w:basedOn w:val="TableNormal"/>
    <w:uiPriority w:val="39"/>
    <w:rsid w:val="00993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4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4B"/>
    <w:rPr>
      <w:rFonts w:ascii="Segoe UI" w:hAnsi="Segoe UI" w:cs="Segoe UI"/>
      <w:sz w:val="18"/>
      <w:szCs w:val="18"/>
    </w:rPr>
  </w:style>
  <w:style w:type="paragraph" w:styleId="Header">
    <w:name w:val="header"/>
    <w:basedOn w:val="Normal"/>
    <w:link w:val="HeaderChar"/>
    <w:uiPriority w:val="99"/>
    <w:unhideWhenUsed/>
    <w:rsid w:val="00E63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27"/>
  </w:style>
  <w:style w:type="paragraph" w:styleId="Footer">
    <w:name w:val="footer"/>
    <w:basedOn w:val="Normal"/>
    <w:link w:val="FooterChar"/>
    <w:uiPriority w:val="99"/>
    <w:unhideWhenUsed/>
    <w:rsid w:val="00E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27"/>
  </w:style>
  <w:style w:type="paragraph" w:styleId="NormalWeb">
    <w:name w:val="Normal (Web)"/>
    <w:basedOn w:val="Normal"/>
    <w:semiHidden/>
    <w:unhideWhenUsed/>
    <w:rsid w:val="00E92019"/>
    <w:pPr>
      <w:spacing w:after="0" w:line="240" w:lineRule="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117">
      <w:bodyDiv w:val="1"/>
      <w:marLeft w:val="0"/>
      <w:marRight w:val="0"/>
      <w:marTop w:val="0"/>
      <w:marBottom w:val="0"/>
      <w:divBdr>
        <w:top w:val="none" w:sz="0" w:space="0" w:color="auto"/>
        <w:left w:val="none" w:sz="0" w:space="0" w:color="auto"/>
        <w:bottom w:val="none" w:sz="0" w:space="0" w:color="auto"/>
        <w:right w:val="none" w:sz="0" w:space="0" w:color="auto"/>
      </w:divBdr>
    </w:div>
    <w:div w:id="644579327">
      <w:bodyDiv w:val="1"/>
      <w:marLeft w:val="0"/>
      <w:marRight w:val="0"/>
      <w:marTop w:val="0"/>
      <w:marBottom w:val="0"/>
      <w:divBdr>
        <w:top w:val="none" w:sz="0" w:space="0" w:color="auto"/>
        <w:left w:val="none" w:sz="0" w:space="0" w:color="auto"/>
        <w:bottom w:val="none" w:sz="0" w:space="0" w:color="auto"/>
        <w:right w:val="none" w:sz="0" w:space="0" w:color="auto"/>
      </w:divBdr>
    </w:div>
    <w:div w:id="163441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C917-23FF-4D35-8459-9CE3DB83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dc:creator>
  <cp:keywords/>
  <dc:description/>
  <cp:lastModifiedBy>David Strackbein</cp:lastModifiedBy>
  <cp:revision>2</cp:revision>
  <cp:lastPrinted>2026-01-28T23:17:00Z</cp:lastPrinted>
  <dcterms:created xsi:type="dcterms:W3CDTF">2026-01-29T19:59:00Z</dcterms:created>
  <dcterms:modified xsi:type="dcterms:W3CDTF">2026-01-29T19:59:00Z</dcterms:modified>
</cp:coreProperties>
</file>