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38D7" w14:textId="4455698D" w:rsidR="000771A1" w:rsidRDefault="00786263" w:rsidP="00786263">
      <w:pPr>
        <w:jc w:val="center"/>
      </w:pP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1BBF0E02" wp14:editId="0B8916A8">
            <wp:extent cx="1035050" cy="10477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E1029" w14:textId="68B5155B" w:rsidR="000E57A3" w:rsidRPr="00EA315C" w:rsidRDefault="00D94DA9" w:rsidP="00786263">
      <w:pPr>
        <w:jc w:val="center"/>
        <w:rPr>
          <w:sz w:val="20"/>
          <w:szCs w:val="20"/>
        </w:rPr>
      </w:pPr>
      <w:r w:rsidRPr="00EA315C">
        <w:rPr>
          <w:sz w:val="20"/>
          <w:szCs w:val="20"/>
        </w:rPr>
        <w:t xml:space="preserve">LEGACY AWARD </w:t>
      </w:r>
      <w:r w:rsidR="000E57A3" w:rsidRPr="00EA315C">
        <w:rPr>
          <w:sz w:val="20"/>
          <w:szCs w:val="20"/>
        </w:rPr>
        <w:t>ELIGIBILITY 2026</w:t>
      </w:r>
    </w:p>
    <w:p w14:paraId="71E4EB83" w14:textId="0D5F9266" w:rsidR="00D52BA3" w:rsidRPr="00EA315C" w:rsidRDefault="000E57A3" w:rsidP="000E57A3">
      <w:pPr>
        <w:rPr>
          <w:sz w:val="20"/>
          <w:szCs w:val="20"/>
        </w:rPr>
      </w:pPr>
      <w:r w:rsidRPr="00EA315C">
        <w:rPr>
          <w:sz w:val="20"/>
          <w:szCs w:val="20"/>
        </w:rPr>
        <w:t xml:space="preserve">The Red Wing Golf Association (RWSGA) Legacy Award was established in 2025. It is the highest honor RWSGA can bestow upon a member.  It is presented upon approval of </w:t>
      </w:r>
      <w:r w:rsidR="00CD7452" w:rsidRPr="00EA315C">
        <w:rPr>
          <w:sz w:val="20"/>
          <w:szCs w:val="20"/>
        </w:rPr>
        <w:t xml:space="preserve">the </w:t>
      </w:r>
      <w:r w:rsidR="00186E72" w:rsidRPr="00EA315C">
        <w:rPr>
          <w:sz w:val="20"/>
          <w:szCs w:val="20"/>
        </w:rPr>
        <w:t xml:space="preserve">Legacy Award </w:t>
      </w:r>
      <w:r w:rsidR="00AF1249" w:rsidRPr="00EA315C">
        <w:rPr>
          <w:sz w:val="20"/>
          <w:szCs w:val="20"/>
        </w:rPr>
        <w:t xml:space="preserve">Selection Committee </w:t>
      </w:r>
      <w:r w:rsidRPr="00EA315C">
        <w:rPr>
          <w:sz w:val="20"/>
          <w:szCs w:val="20"/>
        </w:rPr>
        <w:t>using the criteria, nomination process and committee selection</w:t>
      </w:r>
      <w:r w:rsidR="002A5D07" w:rsidRPr="00EA315C">
        <w:rPr>
          <w:sz w:val="20"/>
          <w:szCs w:val="20"/>
        </w:rPr>
        <w:t xml:space="preserve"> process</w:t>
      </w:r>
      <w:r w:rsidRPr="00EA315C">
        <w:rPr>
          <w:sz w:val="20"/>
          <w:szCs w:val="20"/>
        </w:rPr>
        <w:t xml:space="preserve"> described </w:t>
      </w:r>
      <w:r w:rsidR="00216CE7" w:rsidRPr="00EA315C">
        <w:rPr>
          <w:sz w:val="20"/>
          <w:szCs w:val="20"/>
        </w:rPr>
        <w:t xml:space="preserve">in the RWSGA Local Rules of Golf, </w:t>
      </w:r>
      <w:r w:rsidR="00F92F47" w:rsidRPr="00EA315C">
        <w:rPr>
          <w:sz w:val="20"/>
          <w:szCs w:val="20"/>
        </w:rPr>
        <w:t xml:space="preserve">Section XIII, Legacy Award. </w:t>
      </w:r>
      <w:r w:rsidR="00D52BA3" w:rsidRPr="00EA315C">
        <w:rPr>
          <w:sz w:val="20"/>
          <w:szCs w:val="20"/>
        </w:rPr>
        <w:t xml:space="preserve"> </w:t>
      </w:r>
      <w:r w:rsidR="00214BE8">
        <w:rPr>
          <w:sz w:val="20"/>
          <w:szCs w:val="20"/>
        </w:rPr>
        <w:t>You can review the RWSGA Local Rules of Golf at the association’s website.</w:t>
      </w:r>
      <w:r w:rsidR="008C4F32" w:rsidRPr="00EA315C">
        <w:rPr>
          <w:sz w:val="20"/>
          <w:szCs w:val="20"/>
        </w:rPr>
        <w:t xml:space="preserve"> </w:t>
      </w:r>
    </w:p>
    <w:p w14:paraId="73C78699" w14:textId="3E2E0F43" w:rsidR="00F60D28" w:rsidRDefault="00D57537" w:rsidP="000E57A3">
      <w:pPr>
        <w:rPr>
          <w:sz w:val="20"/>
          <w:szCs w:val="20"/>
        </w:rPr>
      </w:pPr>
      <w:r w:rsidRPr="00EA315C">
        <w:rPr>
          <w:sz w:val="20"/>
          <w:szCs w:val="20"/>
        </w:rPr>
        <w:t xml:space="preserve">The first criteria for consideration for the Legacy Award </w:t>
      </w:r>
      <w:proofErr w:type="gramStart"/>
      <w:r w:rsidRPr="00EA315C">
        <w:rPr>
          <w:sz w:val="20"/>
          <w:szCs w:val="20"/>
        </w:rPr>
        <w:t>is</w:t>
      </w:r>
      <w:proofErr w:type="gramEnd"/>
      <w:r w:rsidRPr="00EA315C">
        <w:rPr>
          <w:sz w:val="20"/>
          <w:szCs w:val="20"/>
        </w:rPr>
        <w:t xml:space="preserve"> </w:t>
      </w:r>
      <w:r w:rsidR="00B844EC" w:rsidRPr="00EA315C">
        <w:rPr>
          <w:sz w:val="20"/>
          <w:szCs w:val="20"/>
        </w:rPr>
        <w:t xml:space="preserve">the </w:t>
      </w:r>
      <w:r w:rsidR="002D029A" w:rsidRPr="00EA315C">
        <w:rPr>
          <w:sz w:val="20"/>
          <w:szCs w:val="20"/>
        </w:rPr>
        <w:t>nominee m</w:t>
      </w:r>
      <w:r w:rsidR="00B844EC" w:rsidRPr="00EA315C">
        <w:rPr>
          <w:sz w:val="20"/>
          <w:szCs w:val="20"/>
        </w:rPr>
        <w:t>ust have been a dues</w:t>
      </w:r>
      <w:r w:rsidR="00444124">
        <w:rPr>
          <w:sz w:val="20"/>
          <w:szCs w:val="20"/>
        </w:rPr>
        <w:t>-</w:t>
      </w:r>
      <w:r w:rsidR="00B844EC" w:rsidRPr="00EA315C">
        <w:rPr>
          <w:sz w:val="20"/>
          <w:szCs w:val="20"/>
        </w:rPr>
        <w:t xml:space="preserve">paying full member </w:t>
      </w:r>
      <w:r w:rsidR="00682DD7" w:rsidRPr="00EA315C">
        <w:rPr>
          <w:sz w:val="20"/>
          <w:szCs w:val="20"/>
        </w:rPr>
        <w:t>o</w:t>
      </w:r>
      <w:r w:rsidR="00B844EC" w:rsidRPr="00EA315C">
        <w:rPr>
          <w:sz w:val="20"/>
          <w:szCs w:val="20"/>
        </w:rPr>
        <w:t>f RWSGA for at least fifteen (15) years.</w:t>
      </w:r>
      <w:r w:rsidR="002D029A" w:rsidRPr="00EA315C">
        <w:rPr>
          <w:sz w:val="20"/>
          <w:szCs w:val="20"/>
        </w:rPr>
        <w:t xml:space="preserve">  Based solely on the </w:t>
      </w:r>
      <w:r w:rsidR="003E429E" w:rsidRPr="00EA315C">
        <w:rPr>
          <w:sz w:val="20"/>
          <w:szCs w:val="20"/>
        </w:rPr>
        <w:t>years of</w:t>
      </w:r>
      <w:r w:rsidR="00B05BD2" w:rsidRPr="00EA315C">
        <w:rPr>
          <w:sz w:val="20"/>
          <w:szCs w:val="20"/>
        </w:rPr>
        <w:t xml:space="preserve"> full dues paying</w:t>
      </w:r>
      <w:r w:rsidR="003E429E" w:rsidRPr="00EA315C">
        <w:rPr>
          <w:sz w:val="20"/>
          <w:szCs w:val="20"/>
        </w:rPr>
        <w:t xml:space="preserve"> membership, the following members are eligible for consideration</w:t>
      </w:r>
      <w:r w:rsidR="00B05BD2" w:rsidRPr="00EA315C">
        <w:rPr>
          <w:sz w:val="20"/>
          <w:szCs w:val="20"/>
        </w:rPr>
        <w:t xml:space="preserve"> this year:</w:t>
      </w:r>
    </w:p>
    <w:tbl>
      <w:tblPr>
        <w:tblStyle w:val="TableGrid"/>
        <w:tblW w:w="0" w:type="auto"/>
        <w:tblInd w:w="1666" w:type="dxa"/>
        <w:tblLook w:val="04A0" w:firstRow="1" w:lastRow="0" w:firstColumn="1" w:lastColumn="0" w:noHBand="0" w:noVBand="1"/>
      </w:tblPr>
      <w:tblGrid>
        <w:gridCol w:w="1420"/>
        <w:gridCol w:w="1379"/>
        <w:gridCol w:w="1347"/>
      </w:tblGrid>
      <w:tr w:rsidR="00F44D0A" w:rsidRPr="00EA315C" w14:paraId="3D161504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0FF5AA50" w14:textId="556D0BA3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LAST NAME</w:t>
            </w:r>
          </w:p>
        </w:tc>
        <w:tc>
          <w:tcPr>
            <w:tcW w:w="1379" w:type="dxa"/>
            <w:noWrap/>
            <w:hideMark/>
          </w:tcPr>
          <w:p w14:paraId="5E9385DE" w14:textId="53644B4C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1347" w:type="dxa"/>
            <w:noWrap/>
            <w:hideMark/>
          </w:tcPr>
          <w:p w14:paraId="5C838870" w14:textId="7777777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MEMBER YR</w:t>
            </w:r>
          </w:p>
        </w:tc>
      </w:tr>
      <w:tr w:rsidR="00F44D0A" w:rsidRPr="00EA315C" w14:paraId="39E4FF93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13311C9D" w14:textId="49A98FB4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Ackiss</w:t>
            </w:r>
          </w:p>
        </w:tc>
        <w:tc>
          <w:tcPr>
            <w:tcW w:w="1379" w:type="dxa"/>
            <w:noWrap/>
            <w:hideMark/>
          </w:tcPr>
          <w:p w14:paraId="5E236490" w14:textId="08FAD83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Eddie</w:t>
            </w:r>
          </w:p>
        </w:tc>
        <w:tc>
          <w:tcPr>
            <w:tcW w:w="1347" w:type="dxa"/>
            <w:noWrap/>
            <w:hideMark/>
          </w:tcPr>
          <w:p w14:paraId="0ED5C4A1" w14:textId="7777777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1987</w:t>
            </w:r>
          </w:p>
        </w:tc>
      </w:tr>
      <w:tr w:rsidR="00F44D0A" w:rsidRPr="00EA315C" w14:paraId="4685F706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212D6EE4" w14:textId="1A457812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Moran</w:t>
            </w:r>
          </w:p>
        </w:tc>
        <w:tc>
          <w:tcPr>
            <w:tcW w:w="1379" w:type="dxa"/>
            <w:noWrap/>
            <w:hideMark/>
          </w:tcPr>
          <w:p w14:paraId="6703D50D" w14:textId="761C05F4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James</w:t>
            </w:r>
          </w:p>
        </w:tc>
        <w:tc>
          <w:tcPr>
            <w:tcW w:w="1347" w:type="dxa"/>
            <w:noWrap/>
            <w:hideMark/>
          </w:tcPr>
          <w:p w14:paraId="191144B8" w14:textId="7777777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1990</w:t>
            </w:r>
          </w:p>
        </w:tc>
      </w:tr>
      <w:tr w:rsidR="00F44D0A" w:rsidRPr="00EA315C" w14:paraId="1B07A569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1C627327" w14:textId="2C1D636B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Patton</w:t>
            </w:r>
          </w:p>
        </w:tc>
        <w:tc>
          <w:tcPr>
            <w:tcW w:w="1379" w:type="dxa"/>
            <w:noWrap/>
            <w:hideMark/>
          </w:tcPr>
          <w:p w14:paraId="07E86E12" w14:textId="7E7BCA6C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Charlie</w:t>
            </w:r>
          </w:p>
        </w:tc>
        <w:tc>
          <w:tcPr>
            <w:tcW w:w="1347" w:type="dxa"/>
            <w:noWrap/>
            <w:hideMark/>
          </w:tcPr>
          <w:p w14:paraId="7AD36647" w14:textId="7777777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2000</w:t>
            </w:r>
          </w:p>
        </w:tc>
      </w:tr>
      <w:tr w:rsidR="00F44D0A" w:rsidRPr="00EA315C" w14:paraId="1B593318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0F616B1D" w14:textId="6E11872B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Palma</w:t>
            </w:r>
          </w:p>
        </w:tc>
        <w:tc>
          <w:tcPr>
            <w:tcW w:w="1379" w:type="dxa"/>
            <w:noWrap/>
            <w:hideMark/>
          </w:tcPr>
          <w:p w14:paraId="2756F354" w14:textId="317B793A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Dick</w:t>
            </w:r>
          </w:p>
        </w:tc>
        <w:tc>
          <w:tcPr>
            <w:tcW w:w="1347" w:type="dxa"/>
            <w:noWrap/>
            <w:hideMark/>
          </w:tcPr>
          <w:p w14:paraId="4DC1B568" w14:textId="77777777" w:rsidR="00F44D0A" w:rsidRPr="00EA315C" w:rsidRDefault="00F44D0A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2001</w:t>
            </w:r>
          </w:p>
        </w:tc>
      </w:tr>
      <w:tr w:rsidR="002C70B9" w:rsidRPr="00EA315C" w14:paraId="7CD0BCAE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4809F12A" w14:textId="68E6829B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Bush, Jr</w:t>
            </w:r>
          </w:p>
        </w:tc>
        <w:tc>
          <w:tcPr>
            <w:tcW w:w="1379" w:type="dxa"/>
            <w:noWrap/>
            <w:hideMark/>
          </w:tcPr>
          <w:p w14:paraId="4075C31B" w14:textId="115D4A9D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Al</w:t>
            </w:r>
          </w:p>
        </w:tc>
        <w:tc>
          <w:tcPr>
            <w:tcW w:w="1347" w:type="dxa"/>
            <w:noWrap/>
            <w:hideMark/>
          </w:tcPr>
          <w:p w14:paraId="00CABD67" w14:textId="0F707A26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2007</w:t>
            </w:r>
          </w:p>
        </w:tc>
      </w:tr>
      <w:tr w:rsidR="002C70B9" w:rsidRPr="00EA315C" w14:paraId="730E1CAB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6EE35C1D" w14:textId="6E2D5AA8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Kappa</w:t>
            </w:r>
          </w:p>
        </w:tc>
        <w:tc>
          <w:tcPr>
            <w:tcW w:w="1379" w:type="dxa"/>
            <w:noWrap/>
            <w:hideMark/>
          </w:tcPr>
          <w:p w14:paraId="2351C87C" w14:textId="5CFBE3E1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John</w:t>
            </w:r>
          </w:p>
        </w:tc>
        <w:tc>
          <w:tcPr>
            <w:tcW w:w="1347" w:type="dxa"/>
            <w:noWrap/>
            <w:hideMark/>
          </w:tcPr>
          <w:p w14:paraId="138511F2" w14:textId="289F1CE1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2007</w:t>
            </w:r>
          </w:p>
        </w:tc>
      </w:tr>
      <w:tr w:rsidR="002C70B9" w:rsidRPr="00EA315C" w14:paraId="2196E318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7F6ECF51" w14:textId="2294A650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Baldwin</w:t>
            </w:r>
          </w:p>
        </w:tc>
        <w:tc>
          <w:tcPr>
            <w:tcW w:w="1379" w:type="dxa"/>
            <w:noWrap/>
            <w:hideMark/>
          </w:tcPr>
          <w:p w14:paraId="591458BA" w14:textId="46620A86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Chamie</w:t>
            </w:r>
          </w:p>
        </w:tc>
        <w:tc>
          <w:tcPr>
            <w:tcW w:w="1347" w:type="dxa"/>
            <w:noWrap/>
            <w:hideMark/>
          </w:tcPr>
          <w:p w14:paraId="7C9CAC9C" w14:textId="3A4917D6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2009</w:t>
            </w:r>
          </w:p>
        </w:tc>
      </w:tr>
      <w:tr w:rsidR="002C70B9" w:rsidRPr="00EA315C" w14:paraId="0F778A66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46E4675B" w14:textId="3A3AA413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Arculin</w:t>
            </w:r>
          </w:p>
        </w:tc>
        <w:tc>
          <w:tcPr>
            <w:tcW w:w="1379" w:type="dxa"/>
            <w:noWrap/>
            <w:hideMark/>
          </w:tcPr>
          <w:p w14:paraId="435DE533" w14:textId="76B54E3B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Dick</w:t>
            </w:r>
          </w:p>
        </w:tc>
        <w:tc>
          <w:tcPr>
            <w:tcW w:w="1347" w:type="dxa"/>
            <w:noWrap/>
            <w:hideMark/>
          </w:tcPr>
          <w:p w14:paraId="042EB8E3" w14:textId="5510476D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2010</w:t>
            </w:r>
          </w:p>
        </w:tc>
      </w:tr>
      <w:tr w:rsidR="002C70B9" w:rsidRPr="00EA315C" w14:paraId="7FFF6817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78052BCA" w14:textId="24872BC4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Nichols</w:t>
            </w:r>
          </w:p>
        </w:tc>
        <w:tc>
          <w:tcPr>
            <w:tcW w:w="1379" w:type="dxa"/>
            <w:noWrap/>
            <w:hideMark/>
          </w:tcPr>
          <w:p w14:paraId="796DE22F" w14:textId="70A6BB44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Ken</w:t>
            </w:r>
          </w:p>
        </w:tc>
        <w:tc>
          <w:tcPr>
            <w:tcW w:w="1347" w:type="dxa"/>
            <w:noWrap/>
            <w:hideMark/>
          </w:tcPr>
          <w:p w14:paraId="078B2462" w14:textId="5E0D1707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2010</w:t>
            </w:r>
          </w:p>
        </w:tc>
      </w:tr>
      <w:tr w:rsidR="002C70B9" w:rsidRPr="00EA315C" w14:paraId="64322402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044925CE" w14:textId="2E487357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Tharrington</w:t>
            </w:r>
          </w:p>
        </w:tc>
        <w:tc>
          <w:tcPr>
            <w:tcW w:w="1379" w:type="dxa"/>
            <w:noWrap/>
            <w:hideMark/>
          </w:tcPr>
          <w:p w14:paraId="053C1599" w14:textId="476B2154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David</w:t>
            </w:r>
          </w:p>
        </w:tc>
        <w:tc>
          <w:tcPr>
            <w:tcW w:w="1347" w:type="dxa"/>
            <w:noWrap/>
            <w:hideMark/>
          </w:tcPr>
          <w:p w14:paraId="6D15462D" w14:textId="409C39AB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2010</w:t>
            </w:r>
          </w:p>
        </w:tc>
      </w:tr>
      <w:tr w:rsidR="002C70B9" w:rsidRPr="00EA315C" w14:paraId="3D03D106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729C3DB6" w14:textId="73EA76A5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Domozick</w:t>
            </w:r>
          </w:p>
        </w:tc>
        <w:tc>
          <w:tcPr>
            <w:tcW w:w="1379" w:type="dxa"/>
            <w:noWrap/>
            <w:hideMark/>
          </w:tcPr>
          <w:p w14:paraId="6EF858EA" w14:textId="4FA89F5D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Joe</w:t>
            </w:r>
          </w:p>
        </w:tc>
        <w:tc>
          <w:tcPr>
            <w:tcW w:w="1347" w:type="dxa"/>
            <w:noWrap/>
            <w:hideMark/>
          </w:tcPr>
          <w:p w14:paraId="4877F521" w14:textId="1801E1DA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2011</w:t>
            </w:r>
          </w:p>
        </w:tc>
      </w:tr>
      <w:tr w:rsidR="002C70B9" w:rsidRPr="00EA315C" w14:paraId="4F86F070" w14:textId="77777777" w:rsidTr="002C70B9">
        <w:trPr>
          <w:trHeight w:val="370"/>
        </w:trPr>
        <w:tc>
          <w:tcPr>
            <w:tcW w:w="1420" w:type="dxa"/>
            <w:noWrap/>
            <w:hideMark/>
          </w:tcPr>
          <w:p w14:paraId="5676AB72" w14:textId="04D67DB3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Johnson</w:t>
            </w:r>
          </w:p>
        </w:tc>
        <w:tc>
          <w:tcPr>
            <w:tcW w:w="1379" w:type="dxa"/>
            <w:noWrap/>
            <w:hideMark/>
          </w:tcPr>
          <w:p w14:paraId="219C0D35" w14:textId="33A0E2EB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Doug</w:t>
            </w:r>
          </w:p>
        </w:tc>
        <w:tc>
          <w:tcPr>
            <w:tcW w:w="1347" w:type="dxa"/>
            <w:noWrap/>
            <w:hideMark/>
          </w:tcPr>
          <w:p w14:paraId="7AB36718" w14:textId="6A6028FE" w:rsidR="002C70B9" w:rsidRPr="00EA315C" w:rsidRDefault="002C70B9" w:rsidP="002C70B9">
            <w:pPr>
              <w:jc w:val="center"/>
              <w:rPr>
                <w:b/>
                <w:bCs/>
                <w:sz w:val="20"/>
                <w:szCs w:val="20"/>
              </w:rPr>
            </w:pPr>
            <w:r w:rsidRPr="00EA315C">
              <w:rPr>
                <w:b/>
                <w:bCs/>
                <w:sz w:val="20"/>
                <w:szCs w:val="20"/>
              </w:rPr>
              <w:t>2011</w:t>
            </w:r>
          </w:p>
        </w:tc>
      </w:tr>
    </w:tbl>
    <w:p w14:paraId="2EBF7844" w14:textId="738F8D1C" w:rsidR="00B05BD2" w:rsidRPr="00EA315C" w:rsidRDefault="00484F42" w:rsidP="00484F42">
      <w:pPr>
        <w:rPr>
          <w:sz w:val="20"/>
          <w:szCs w:val="20"/>
        </w:rPr>
      </w:pPr>
      <w:r w:rsidRPr="00EA315C">
        <w:rPr>
          <w:sz w:val="20"/>
          <w:szCs w:val="20"/>
        </w:rPr>
        <w:tab/>
      </w:r>
    </w:p>
    <w:p w14:paraId="6758E440" w14:textId="3AC47D9E" w:rsidR="00EB2FC1" w:rsidRPr="00EA315C" w:rsidRDefault="00043D9F" w:rsidP="00484F42">
      <w:pPr>
        <w:rPr>
          <w:sz w:val="20"/>
          <w:szCs w:val="20"/>
        </w:rPr>
      </w:pPr>
      <w:r w:rsidRPr="00EA315C">
        <w:rPr>
          <w:sz w:val="20"/>
          <w:szCs w:val="20"/>
        </w:rPr>
        <w:t xml:space="preserve">After reviewing all of the eligibility criteria, if you would like to nominate one </w:t>
      </w:r>
      <w:r w:rsidR="00CD08CE" w:rsidRPr="00EA315C">
        <w:rPr>
          <w:sz w:val="20"/>
          <w:szCs w:val="20"/>
        </w:rPr>
        <w:t xml:space="preserve">or more of these members for the Legacy Award, please contact </w:t>
      </w:r>
      <w:r w:rsidR="002016C0" w:rsidRPr="00EA315C">
        <w:rPr>
          <w:sz w:val="20"/>
          <w:szCs w:val="20"/>
        </w:rPr>
        <w:t>Tom King</w:t>
      </w:r>
      <w:r w:rsidR="00710804" w:rsidRPr="00EA315C">
        <w:rPr>
          <w:sz w:val="20"/>
          <w:szCs w:val="20"/>
        </w:rPr>
        <w:t xml:space="preserve"> </w:t>
      </w:r>
      <w:r w:rsidR="002016C0" w:rsidRPr="00EA315C">
        <w:rPr>
          <w:sz w:val="20"/>
          <w:szCs w:val="20"/>
        </w:rPr>
        <w:t>or any other RWSGA board member with your nomination</w:t>
      </w:r>
      <w:r w:rsidR="003B640B" w:rsidRPr="00EA315C">
        <w:rPr>
          <w:sz w:val="20"/>
          <w:szCs w:val="20"/>
        </w:rPr>
        <w:t xml:space="preserve"> by</w:t>
      </w:r>
      <w:r w:rsidR="00307D35" w:rsidRPr="00EA315C">
        <w:rPr>
          <w:sz w:val="20"/>
          <w:szCs w:val="20"/>
        </w:rPr>
        <w:t xml:space="preserve"> October 15, 2026, the final </w:t>
      </w:r>
      <w:r w:rsidR="00BC4B1A" w:rsidRPr="00EA315C">
        <w:rPr>
          <w:sz w:val="20"/>
          <w:szCs w:val="20"/>
        </w:rPr>
        <w:t xml:space="preserve">day of the club championship and cookout. </w:t>
      </w:r>
    </w:p>
    <w:p w14:paraId="5B3362FC" w14:textId="77777777" w:rsidR="00710804" w:rsidRPr="00EA315C" w:rsidRDefault="00710804" w:rsidP="00484F42">
      <w:pPr>
        <w:rPr>
          <w:sz w:val="20"/>
          <w:szCs w:val="20"/>
        </w:rPr>
      </w:pPr>
    </w:p>
    <w:p w14:paraId="11079ED8" w14:textId="6748E6A5" w:rsidR="00D52BA3" w:rsidRDefault="00710804" w:rsidP="000E57A3">
      <w:r w:rsidRPr="00EA315C">
        <w:rPr>
          <w:sz w:val="20"/>
          <w:szCs w:val="20"/>
        </w:rPr>
        <w:t>Mark Palamara, Secretary RWSGA</w:t>
      </w:r>
    </w:p>
    <w:sectPr w:rsidR="00D52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3417E"/>
    <w:multiLevelType w:val="hybridMultilevel"/>
    <w:tmpl w:val="2D7AFA8C"/>
    <w:lvl w:ilvl="0" w:tplc="2872197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3C60CE"/>
    <w:multiLevelType w:val="hybridMultilevel"/>
    <w:tmpl w:val="D4F2EDCE"/>
    <w:lvl w:ilvl="0" w:tplc="9AA8B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4826">
    <w:abstractNumId w:val="1"/>
  </w:num>
  <w:num w:numId="2" w16cid:durableId="129984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63"/>
    <w:rsid w:val="00043D9F"/>
    <w:rsid w:val="000771A1"/>
    <w:rsid w:val="000E57A3"/>
    <w:rsid w:val="00122CFD"/>
    <w:rsid w:val="00175F0B"/>
    <w:rsid w:val="00186E72"/>
    <w:rsid w:val="002016C0"/>
    <w:rsid w:val="00214BE8"/>
    <w:rsid w:val="00216CE7"/>
    <w:rsid w:val="00236A68"/>
    <w:rsid w:val="002A5D07"/>
    <w:rsid w:val="002C70B9"/>
    <w:rsid w:val="002D029A"/>
    <w:rsid w:val="002F1E0C"/>
    <w:rsid w:val="00307D35"/>
    <w:rsid w:val="003B640B"/>
    <w:rsid w:val="003E429E"/>
    <w:rsid w:val="00405506"/>
    <w:rsid w:val="00444124"/>
    <w:rsid w:val="00484F42"/>
    <w:rsid w:val="005B220C"/>
    <w:rsid w:val="005B2227"/>
    <w:rsid w:val="00682DD7"/>
    <w:rsid w:val="006A07A6"/>
    <w:rsid w:val="00710804"/>
    <w:rsid w:val="00786263"/>
    <w:rsid w:val="00807ABC"/>
    <w:rsid w:val="00884D54"/>
    <w:rsid w:val="008A057F"/>
    <w:rsid w:val="008B7B67"/>
    <w:rsid w:val="008C4F32"/>
    <w:rsid w:val="00A01942"/>
    <w:rsid w:val="00AF1249"/>
    <w:rsid w:val="00B05BD2"/>
    <w:rsid w:val="00B652BF"/>
    <w:rsid w:val="00B844EC"/>
    <w:rsid w:val="00BC4B1A"/>
    <w:rsid w:val="00CD08CE"/>
    <w:rsid w:val="00CD7452"/>
    <w:rsid w:val="00D05793"/>
    <w:rsid w:val="00D52BA3"/>
    <w:rsid w:val="00D57537"/>
    <w:rsid w:val="00D94DA9"/>
    <w:rsid w:val="00E17FDD"/>
    <w:rsid w:val="00EA315C"/>
    <w:rsid w:val="00EB2FC1"/>
    <w:rsid w:val="00EE7373"/>
    <w:rsid w:val="00F154DD"/>
    <w:rsid w:val="00F40247"/>
    <w:rsid w:val="00F44D0A"/>
    <w:rsid w:val="00F51E14"/>
    <w:rsid w:val="00F60D28"/>
    <w:rsid w:val="00F9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3505A"/>
  <w15:chartTrackingRefBased/>
  <w15:docId w15:val="{E1F4ECC4-1588-4585-8D90-4BA10812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2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Palamara</dc:creator>
  <cp:keywords/>
  <dc:description/>
  <cp:lastModifiedBy>David Strackbein</cp:lastModifiedBy>
  <cp:revision>2</cp:revision>
  <dcterms:created xsi:type="dcterms:W3CDTF">2026-09-14T05:10:00Z</dcterms:created>
  <dcterms:modified xsi:type="dcterms:W3CDTF">2026-09-14T05:10:00Z</dcterms:modified>
</cp:coreProperties>
</file>