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09" w:rsidRPr="003A4EB3" w:rsidRDefault="00796D09" w:rsidP="003A4EB3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es-PE"/>
        </w:rPr>
      </w:pPr>
      <w:r w:rsidRPr="003A4EB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es-PE"/>
        </w:rPr>
        <w:t>Libros</w:t>
      </w:r>
      <w:r w:rsidR="00795A6A" w:rsidRPr="003A4EB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es-PE"/>
        </w:rPr>
        <w:t xml:space="preserve"> que </w:t>
      </w:r>
      <w:r w:rsidR="00BA7092" w:rsidRPr="003A4EB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es-PE"/>
        </w:rPr>
        <w:t>recomendamos</w:t>
      </w:r>
      <w:r w:rsidRPr="003A4EB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shd w:val="clear" w:color="auto" w:fill="FFFFFF"/>
          <w:lang w:eastAsia="es-PE"/>
        </w:rPr>
        <w:t xml:space="preserve"> para seguir aprendiendo</w:t>
      </w:r>
      <w:r w:rsidRPr="003A4EB3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es-PE"/>
        </w:rPr>
        <w:t>:</w:t>
      </w:r>
    </w:p>
    <w:p w:rsidR="00795A6A" w:rsidRPr="003A4EB3" w:rsidRDefault="00795A6A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es-PE"/>
        </w:rPr>
      </w:pPr>
    </w:p>
    <w:p w:rsidR="001E2BA7" w:rsidRPr="003A4EB3" w:rsidRDefault="001E2BA7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es-PE"/>
        </w:rPr>
      </w:pPr>
    </w:p>
    <w:p w:rsidR="00795A6A" w:rsidRPr="003A4EB3" w:rsidRDefault="00795A6A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es-PE"/>
        </w:rPr>
        <w:t>DESARROLLO PERSONAL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</w:pP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  <w:t>- Cómo ganar amigos e influir sobre las personas de Dale Carnegie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  <w:t>- De la motivación a la acción del Dr. Camilo Cruz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  <w:t>- Vivir con Abundancia de Sergio Fernández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PE"/>
        </w:rPr>
        <w:t>- El hombre en busca de sentido de Viktor Frankl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- Vivir sin miedo de S. Fernandez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- Ensayo sobre la ceguera de José Saramago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- Cuentos para pensar de Jorge Bucay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- Padre rico, padre pobre. Rob</w:t>
      </w:r>
      <w:r w:rsidR="00795A6A"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e</w:t>
      </w: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rt T. Kiyosaki</w:t>
      </w:r>
    </w:p>
    <w:p w:rsidR="00795A6A" w:rsidRPr="003A4EB3" w:rsidRDefault="00795A6A" w:rsidP="003A4EB3">
      <w:pPr>
        <w:pStyle w:val="Ttulo2"/>
        <w:spacing w:before="0" w:beforeAutospacing="0" w:after="300" w:afterAutospacing="0" w:line="276" w:lineRule="auto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Vivir sin Jefe de Sergio Fernandez​</w:t>
      </w:r>
      <w:r w:rsidR="002F1DC3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</w:r>
      <w:r w:rsidR="001E2BA7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Los secretos que jamá</w:t>
      </w:r>
      <w:r w:rsidR="000519E4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 te contaron - Albert Espinosa</w:t>
      </w:r>
      <w:r w:rsidR="000519E4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  <w:t>- Los cuatro acuerdos de Don Miguel Ruiz</w:t>
      </w:r>
      <w:r w:rsidR="003A4EB3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Misión emprender de Raimon Samsó y Sergio Fernández</w:t>
      </w:r>
      <w:r w:rsidR="003A4EB3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Véndele a la mente y no a la gente de Jurgen Klaric</w:t>
      </w:r>
      <w:r w:rsidR="003A4EB3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Usted S.A. de Ines Temple</w:t>
      </w:r>
      <w:r w:rsidR="003A4EB3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Tribus de Seth Godin</w:t>
      </w:r>
      <w:r w:rsidR="003A4EB3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- El gran salta hacia la innovación. </w:t>
      </w:r>
      <w:r w:rsidRPr="003A4EB3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Jacqueline </w:t>
      </w:r>
      <w:proofErr w:type="spellStart"/>
      <w:r w:rsidRPr="003A4EB3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Saettone</w:t>
      </w:r>
      <w:proofErr w:type="spellEnd"/>
      <w:r w:rsidR="003A4EB3" w:rsidRPr="003A4E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br/>
      </w:r>
      <w:r w:rsidRPr="003A4EB3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3A4EB3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Charlas</w:t>
      </w:r>
      <w:proofErr w:type="spellEnd"/>
      <w:r w:rsidRPr="003A4EB3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TED de Chris Anderson</w:t>
      </w:r>
      <w:bookmarkStart w:id="0" w:name="_GoBack"/>
      <w:bookmarkEnd w:id="0"/>
    </w:p>
    <w:p w:rsidR="00795A6A" w:rsidRPr="003A4EB3" w:rsidRDefault="00795A6A" w:rsidP="003A4EB3">
      <w:pPr>
        <w:pStyle w:val="Ttulo2"/>
        <w:spacing w:before="0" w:beforeAutospacing="0" w:after="300" w:afterAutospacing="0" w:line="276" w:lineRule="auto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</w:rPr>
      </w:pPr>
      <w:r w:rsidRPr="003A4EB3">
        <w:rPr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</w:rPr>
        <w:t>VIDEOS Y SERIES: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- La reina de katwe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- Hambre de poder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- Un camino a casa (lion)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 xml:space="preserve">- </w:t>
      </w:r>
      <w:r w:rsidR="00795A6A"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Take your pills (documental)</w:t>
      </w:r>
    </w:p>
    <w:p w:rsidR="00796D09" w:rsidRPr="003A4EB3" w:rsidRDefault="00796D09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 xml:space="preserve">- Hasta el </w:t>
      </w:r>
      <w:r w:rsidR="00795A6A"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último</w:t>
      </w: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 xml:space="preserve"> hombre</w:t>
      </w:r>
    </w:p>
    <w:p w:rsidR="00796D09" w:rsidRPr="003A4EB3" w:rsidRDefault="00BA7092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 xml:space="preserve">- Zeitgeist </w:t>
      </w:r>
      <w:r w:rsidR="00795A6A"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(documental)</w:t>
      </w:r>
    </w:p>
    <w:p w:rsidR="00795A6A" w:rsidRPr="003A4EB3" w:rsidRDefault="00795A6A" w:rsidP="003A4EB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</w:pPr>
      <w:r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>- Icarus</w:t>
      </w:r>
      <w:r w:rsidR="00BA7092" w:rsidRPr="003A4EB3">
        <w:rPr>
          <w:rFonts w:ascii="Arial" w:eastAsia="Times New Roman" w:hAnsi="Arial" w:cs="Arial"/>
          <w:color w:val="000000" w:themeColor="text1"/>
          <w:sz w:val="24"/>
          <w:szCs w:val="24"/>
          <w:lang w:eastAsia="es-PE"/>
        </w:rPr>
        <w:t xml:space="preserve"> o Ícaro</w:t>
      </w:r>
    </w:p>
    <w:p w:rsidR="002344AA" w:rsidRPr="003A4EB3" w:rsidRDefault="00BA7092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- Merlí (serie)</w:t>
      </w:r>
      <w:r w:rsidRPr="003A4EB3">
        <w:rPr>
          <w:rFonts w:ascii="Arial" w:hAnsi="Arial" w:cs="Arial"/>
          <w:color w:val="000000" w:themeColor="text1"/>
          <w:sz w:val="24"/>
          <w:szCs w:val="24"/>
        </w:rPr>
        <w:br/>
        <w:t>- Minimalism (documental sobre la importancia de las cosas)</w:t>
      </w:r>
      <w:r w:rsidRPr="003A4EB3">
        <w:rPr>
          <w:rFonts w:ascii="Arial" w:hAnsi="Arial" w:cs="Arial"/>
          <w:color w:val="000000" w:themeColor="text1"/>
          <w:sz w:val="24"/>
          <w:szCs w:val="24"/>
        </w:rPr>
        <w:br/>
        <w:t>- Dirty Money</w:t>
      </w:r>
      <w:r w:rsidRPr="003A4EB3">
        <w:rPr>
          <w:rFonts w:ascii="Arial" w:hAnsi="Arial" w:cs="Arial"/>
          <w:color w:val="000000" w:themeColor="text1"/>
          <w:sz w:val="24"/>
          <w:szCs w:val="24"/>
        </w:rPr>
        <w:br/>
        <w:t>- Everest (película)</w:t>
      </w:r>
      <w:r w:rsidRPr="003A4EB3">
        <w:rPr>
          <w:rFonts w:ascii="Arial" w:hAnsi="Arial" w:cs="Arial"/>
          <w:color w:val="000000" w:themeColor="text1"/>
          <w:sz w:val="24"/>
          <w:szCs w:val="24"/>
        </w:rPr>
        <w:br/>
        <w:t>- El gran showman (película)</w:t>
      </w: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Y quiere recomendarte estas cuentas para que puedas visualizar hacia donde quieres ir, e inspirarte de personas que lo hacen extremadamente bien y c/día se aprende de ellos:</w:t>
      </w: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Si buscas emprender:</w:t>
      </w: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lastRenderedPageBreak/>
        <w:t>@emprendedorfitness</w:t>
      </w: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@</w:t>
      </w:r>
      <w:r w:rsidRPr="003A4EB3">
        <w:t xml:space="preserve"> </w:t>
      </w:r>
      <w:r w:rsidRPr="003A4EB3">
        <w:rPr>
          <w:rFonts w:ascii="Arial" w:hAnsi="Arial" w:cs="Arial"/>
          <w:color w:val="000000" w:themeColor="text1"/>
          <w:sz w:val="24"/>
          <w:szCs w:val="24"/>
        </w:rPr>
        <w:t>aniel.mentorx</w:t>
      </w: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Si buscas especialización:</w:t>
      </w: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@crisesal_fitness</w:t>
      </w: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@cesarriverape</w:t>
      </w:r>
    </w:p>
    <w:p w:rsidR="003A4EB3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@carlosleyvacoach</w:t>
      </w:r>
    </w:p>
    <w:p w:rsidR="002344AA" w:rsidRPr="003A4EB3" w:rsidRDefault="003A4EB3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4EB3">
        <w:rPr>
          <w:rFonts w:ascii="Arial" w:hAnsi="Arial" w:cs="Arial"/>
          <w:color w:val="000000" w:themeColor="text1"/>
          <w:sz w:val="24"/>
          <w:szCs w:val="24"/>
        </w:rPr>
        <w:t>@jose_barrera_rp</w:t>
      </w:r>
    </w:p>
    <w:p w:rsidR="00BA7092" w:rsidRPr="003A4EB3" w:rsidRDefault="00BA7092" w:rsidP="003A4EB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A7092" w:rsidRPr="003A4E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AC" w:rsidRDefault="001E17AC" w:rsidP="00795A6A">
      <w:pPr>
        <w:spacing w:after="0" w:line="240" w:lineRule="auto"/>
      </w:pPr>
      <w:r>
        <w:separator/>
      </w:r>
    </w:p>
  </w:endnote>
  <w:endnote w:type="continuationSeparator" w:id="0">
    <w:p w:rsidR="001E17AC" w:rsidRDefault="001E17AC" w:rsidP="0079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AC" w:rsidRDefault="001E17AC" w:rsidP="00795A6A">
      <w:pPr>
        <w:spacing w:after="0" w:line="240" w:lineRule="auto"/>
      </w:pPr>
      <w:r>
        <w:separator/>
      </w:r>
    </w:p>
  </w:footnote>
  <w:footnote w:type="continuationSeparator" w:id="0">
    <w:p w:rsidR="001E17AC" w:rsidRDefault="001E17AC" w:rsidP="0079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6A" w:rsidRDefault="00795A6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-281875</wp:posOffset>
          </wp:positionH>
          <wp:positionV relativeFrom="paragraph">
            <wp:posOffset>-71668</wp:posOffset>
          </wp:positionV>
          <wp:extent cx="977462" cy="485634"/>
          <wp:effectExtent l="0" t="0" r="0" b="0"/>
          <wp:wrapTight wrapText="bothSides">
            <wp:wrapPolygon edited="0">
              <wp:start x="0" y="0"/>
              <wp:lineTo x="0" y="20356"/>
              <wp:lineTo x="21053" y="20356"/>
              <wp:lineTo x="2105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ofcoach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95" t="31780" r="10361" b="31582"/>
                  <a:stretch/>
                </pic:blipFill>
                <pic:spPr bwMode="auto">
                  <a:xfrm>
                    <a:off x="0" y="0"/>
                    <a:ext cx="977462" cy="485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75D3"/>
    <w:multiLevelType w:val="hybridMultilevel"/>
    <w:tmpl w:val="FD765F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3496C"/>
    <w:multiLevelType w:val="hybridMultilevel"/>
    <w:tmpl w:val="A20AF6CE"/>
    <w:lvl w:ilvl="0" w:tplc="B15EE82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194B"/>
    <w:multiLevelType w:val="hybridMultilevel"/>
    <w:tmpl w:val="EBAE071A"/>
    <w:lvl w:ilvl="0" w:tplc="7AA2254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09"/>
    <w:rsid w:val="000519E4"/>
    <w:rsid w:val="000557AE"/>
    <w:rsid w:val="00156AFA"/>
    <w:rsid w:val="001E17AC"/>
    <w:rsid w:val="001E2BA7"/>
    <w:rsid w:val="002344AA"/>
    <w:rsid w:val="002F1DC3"/>
    <w:rsid w:val="003A4EB3"/>
    <w:rsid w:val="00795A6A"/>
    <w:rsid w:val="00796D09"/>
    <w:rsid w:val="008C31D0"/>
    <w:rsid w:val="008D3A43"/>
    <w:rsid w:val="00BA7092"/>
    <w:rsid w:val="00C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9CA28"/>
  <w15:chartTrackingRefBased/>
  <w15:docId w15:val="{DF2C2251-D0D1-4ECD-ACE3-4FA05530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96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6D09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9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A6A"/>
  </w:style>
  <w:style w:type="paragraph" w:styleId="Piedepgina">
    <w:name w:val="footer"/>
    <w:basedOn w:val="Normal"/>
    <w:link w:val="PiedepginaCar"/>
    <w:uiPriority w:val="99"/>
    <w:unhideWhenUsed/>
    <w:rsid w:val="0079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A6A"/>
  </w:style>
  <w:style w:type="paragraph" w:styleId="Prrafodelista">
    <w:name w:val="List Paragraph"/>
    <w:basedOn w:val="Normal"/>
    <w:uiPriority w:val="34"/>
    <w:qFormat/>
    <w:rsid w:val="0079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0FCA0-3436-834B-87EC-33B29C87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3</cp:revision>
  <dcterms:created xsi:type="dcterms:W3CDTF">2019-02-11T19:37:00Z</dcterms:created>
  <dcterms:modified xsi:type="dcterms:W3CDTF">2020-05-22T01:08:00Z</dcterms:modified>
</cp:coreProperties>
</file>