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E294" w14:textId="12075820" w:rsidR="00C46890" w:rsidRPr="00681890" w:rsidRDefault="00AD463E" w:rsidP="0076059F">
      <w:pPr>
        <w:spacing w:before="120" w:after="120" w:line="360" w:lineRule="auto"/>
        <w:rPr>
          <w:rFonts w:ascii="Arial" w:hAnsi="Arial" w:cs="Arial"/>
          <w:b/>
          <w:bCs/>
          <w:sz w:val="28"/>
          <w:szCs w:val="28"/>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7C90BDA9" w:rsidR="00EF038A" w:rsidRPr="001801B0"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adopted by</w:t>
      </w:r>
      <w:r w:rsidR="00C46890">
        <w:rPr>
          <w:b w:val="0"/>
          <w:sz w:val="22"/>
          <w:szCs w:val="22"/>
        </w:rPr>
        <w:t xml:space="preserve"> </w:t>
      </w:r>
      <w:r w:rsidR="00D540BE">
        <w:rPr>
          <w:b w:val="0"/>
          <w:sz w:val="22"/>
          <w:szCs w:val="22"/>
        </w:rPr>
        <w:t>Rugrats</w:t>
      </w:r>
      <w:r w:rsidR="00C46890">
        <w:rPr>
          <w:b w:val="0"/>
          <w:sz w:val="22"/>
          <w:szCs w:val="22"/>
        </w:rPr>
        <w:t xml:space="preserve"> Preschool</w:t>
      </w:r>
      <w:r w:rsidRPr="001801B0">
        <w:rPr>
          <w:b w:val="0"/>
          <w:sz w:val="22"/>
          <w:szCs w:val="22"/>
        </w:rPr>
        <w:t xml:space="preserve"> on</w:t>
      </w:r>
      <w:r w:rsidR="00C46890">
        <w:rPr>
          <w:b w:val="0"/>
          <w:sz w:val="22"/>
          <w:szCs w:val="22"/>
        </w:rPr>
        <w:t xml:space="preserve"> 4</w:t>
      </w:r>
      <w:r w:rsidR="00C46890" w:rsidRPr="00C46890">
        <w:rPr>
          <w:b w:val="0"/>
          <w:sz w:val="22"/>
          <w:szCs w:val="22"/>
          <w:vertAlign w:val="superscript"/>
        </w:rPr>
        <w:t>th</w:t>
      </w:r>
      <w:r w:rsidR="00C46890">
        <w:rPr>
          <w:b w:val="0"/>
          <w:sz w:val="22"/>
          <w:szCs w:val="22"/>
        </w:rPr>
        <w:t xml:space="preserve"> September 2024</w:t>
      </w:r>
      <w:r w:rsidRPr="001801B0">
        <w:rPr>
          <w:b w:val="0"/>
          <w:sz w:val="22"/>
          <w:szCs w:val="22"/>
        </w:rPr>
        <w:t>.</w:t>
      </w:r>
    </w:p>
    <w:p w14:paraId="6BD18F9B" w14:textId="4E6BEAD5" w:rsidR="00763841" w:rsidRPr="00B30505" w:rsidRDefault="006379FD" w:rsidP="00706CD4">
      <w:pPr>
        <w:autoSpaceDE w:val="0"/>
        <w:autoSpaceDN w:val="0"/>
        <w:adjustRightInd w:val="0"/>
        <w:spacing w:before="120" w:after="120" w:line="360" w:lineRule="auto"/>
        <w:rPr>
          <w:rFonts w:ascii="Arial" w:hAnsi="Arial" w:cs="Arial"/>
          <w:bCs/>
        </w:rPr>
      </w:pPr>
      <w:r w:rsidRPr="001801B0">
        <w:rPr>
          <w:rFonts w:ascii="Arial" w:hAnsi="Arial" w:cs="Arial"/>
          <w:bCs/>
          <w:sz w:val="22"/>
          <w:szCs w:val="22"/>
        </w:rPr>
        <w:t xml:space="preserve">All early years settings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001801B0">
        <w:rPr>
          <w:rFonts w:ascii="Arial" w:eastAsia="Calibri" w:hAnsi="Arial" w:cs="Arial"/>
          <w:bCs/>
          <w:sz w:val="22"/>
          <w:szCs w:val="22"/>
          <w:lang w:eastAsia="en-GB"/>
        </w:rPr>
        <w:t>or by failing to make a reasonable adjustment</w:t>
      </w:r>
      <w:r w:rsidRPr="001801B0">
        <w:rPr>
          <w:rFonts w:ascii="Arial" w:hAnsi="Arial" w:cs="Arial"/>
          <w:bCs/>
          <w:sz w:val="22"/>
          <w:szCs w:val="22"/>
        </w:rPr>
        <w:t xml:space="preserve"> to </w:t>
      </w:r>
      <w:r w:rsidRPr="001801B0">
        <w:rPr>
          <w:rFonts w:ascii="Arial" w:eastAsia="Calibri" w:hAnsi="Arial" w:cs="Arial"/>
          <w:bCs/>
          <w:sz w:val="22"/>
          <w:szCs w:val="22"/>
          <w:lang w:eastAsia="en-GB"/>
        </w:rPr>
        <w:t xml:space="preserve">any provision, </w:t>
      </w:r>
      <w:r w:rsidR="00446A70" w:rsidRPr="001801B0">
        <w:rPr>
          <w:rFonts w:ascii="Arial" w:eastAsia="Calibri" w:hAnsi="Arial" w:cs="Arial"/>
          <w:bCs/>
          <w:sz w:val="22"/>
          <w:szCs w:val="22"/>
          <w:lang w:eastAsia="en-GB"/>
        </w:rPr>
        <w:t>criterion,</w:t>
      </w:r>
      <w:r w:rsidRPr="001801B0">
        <w:rPr>
          <w:rFonts w:ascii="Arial" w:eastAsia="Calibri" w:hAnsi="Arial" w:cs="Arial"/>
          <w:bCs/>
          <w:sz w:val="22"/>
          <w:szCs w:val="22"/>
          <w:lang w:eastAsia="en-GB"/>
        </w:rPr>
        <w:t xml:space="preserve"> or practice</w:t>
      </w:r>
      <w:r w:rsidRPr="001801B0">
        <w:rPr>
          <w:rFonts w:ascii="Arial" w:hAnsi="Arial" w:cs="Arial"/>
          <w:bCs/>
          <w:sz w:val="22"/>
          <w:szCs w:val="22"/>
        </w:rPr>
        <w:t xml:space="preserve">. </w:t>
      </w:r>
      <w:r w:rsidRPr="001801B0">
        <w:rPr>
          <w:rFonts w:ascii="Arial" w:eastAsia="Calibri" w:hAnsi="Arial" w:cs="Arial"/>
          <w:bCs/>
          <w:sz w:val="22"/>
          <w:szCs w:val="22"/>
          <w:lang w:eastAsia="en-GB"/>
        </w:rPr>
        <w:t xml:space="preserve">This duty is anticipatory. </w:t>
      </w:r>
      <w:r w:rsidRPr="001801B0">
        <w:rPr>
          <w:rFonts w:ascii="Arial" w:hAnsi="Arial" w:cs="Arial"/>
          <w:bCs/>
          <w:sz w:val="22"/>
          <w:szCs w:val="22"/>
        </w:rPr>
        <w:t xml:space="preserve">Settings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001801B0">
        <w:rPr>
          <w:rFonts w:ascii="Arial" w:hAnsi="Arial" w:cs="Arial"/>
          <w:bCs/>
          <w:sz w:val="22"/>
          <w:szCs w:val="22"/>
        </w:rPr>
        <w:t>marriage,</w:t>
      </w:r>
      <w:r w:rsidRPr="001801B0">
        <w:rPr>
          <w:rFonts w:ascii="Arial" w:hAnsi="Arial" w:cs="Arial"/>
          <w:bCs/>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51C38B9B" w:rsidR="00763841" w:rsidRPr="00DC0BB6" w:rsidRDefault="00D540BE" w:rsidP="00706CD4">
      <w:pPr>
        <w:spacing w:before="120" w:after="120" w:line="360" w:lineRule="auto"/>
        <w:rPr>
          <w:rFonts w:ascii="Arial" w:hAnsi="Arial" w:cs="Arial"/>
          <w:sz w:val="22"/>
          <w:szCs w:val="22"/>
        </w:rPr>
      </w:pPr>
      <w:r>
        <w:rPr>
          <w:rFonts w:ascii="Arial" w:hAnsi="Arial" w:cs="Arial"/>
          <w:sz w:val="22"/>
          <w:szCs w:val="22"/>
        </w:rPr>
        <w:t>Rugrats</w:t>
      </w:r>
      <w:r w:rsidR="0070510D" w:rsidRPr="0070510D">
        <w:rPr>
          <w:rFonts w:ascii="Arial" w:hAnsi="Arial" w:cs="Arial"/>
          <w:sz w:val="22"/>
          <w:szCs w:val="22"/>
        </w:rPr>
        <w:t xml:space="preserve"> Pre-School</w:t>
      </w:r>
      <w:r w:rsidR="00763841" w:rsidRPr="00DC0BB6">
        <w:rPr>
          <w:rFonts w:ascii="Arial" w:hAnsi="Arial" w:cs="Arial"/>
          <w:sz w:val="22"/>
          <w:szCs w:val="22"/>
        </w:rPr>
        <w:t xml:space="preserve"> actively promote</w:t>
      </w:r>
      <w:r w:rsidR="004414DD" w:rsidRPr="00DC0BB6">
        <w:rPr>
          <w:rFonts w:ascii="Arial" w:hAnsi="Arial" w:cs="Arial"/>
          <w:sz w:val="22"/>
          <w:szCs w:val="22"/>
        </w:rPr>
        <w:t>s</w:t>
      </w:r>
      <w:r w:rsidR="00763841" w:rsidRPr="00DC0BB6">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a</w:t>
      </w:r>
      <w:r w:rsidRPr="004254BD">
        <w:t>waren</w:t>
      </w:r>
      <w:r w:rsidRPr="003768C5">
        <w:t xml:space="preserve">ess and knowledge of relevant barriers to inclusion for </w:t>
      </w:r>
      <w:r w:rsidR="004254BD">
        <w:t>those</w:t>
      </w:r>
      <w:r w:rsidRPr="003768C5">
        <w:t xml:space="preserve"> with a protected characteristic 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lastRenderedPageBreak/>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491B9548"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5E2FEF5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Recruitment of staff to reflect cultural and language diversity,</w:t>
      </w:r>
      <w:r w:rsidR="00E327BE" w:rsidRPr="00E327BE">
        <w:rPr>
          <w:rFonts w:ascii="Arial" w:hAnsi="Arial" w:cs="Arial"/>
          <w:color w:val="FF0000"/>
          <w:sz w:val="22"/>
          <w:szCs w:val="22"/>
        </w:rPr>
        <w:t xml:space="preserve"> </w:t>
      </w:r>
      <w:r w:rsidR="00E327BE" w:rsidRPr="004332A4">
        <w:rPr>
          <w:rFonts w:ascii="Arial" w:hAnsi="Arial" w:cs="Arial"/>
          <w:sz w:val="22"/>
          <w:szCs w:val="22"/>
        </w:rPr>
        <w:t>staff with disability</w:t>
      </w:r>
      <w:r w:rsidR="004332A4">
        <w:rPr>
          <w:rFonts w:ascii="Arial" w:hAnsi="Arial" w:cs="Arial"/>
          <w:color w:val="FF0000"/>
          <w:sz w:val="22"/>
          <w:szCs w:val="22"/>
        </w:rPr>
        <w:t xml:space="preserve"> </w:t>
      </w:r>
      <w:r w:rsidRPr="00CD7EE5">
        <w:rPr>
          <w:rFonts w:ascii="Arial" w:hAnsi="Arial" w:cs="Arial"/>
          <w:sz w:val="22"/>
          <w:szCs w:val="22"/>
        </w:rPr>
        <w:t>and staff of both genders</w:t>
      </w:r>
      <w:r w:rsidR="00FA3F9F">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7B3DF2B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w:t>
      </w:r>
      <w:r w:rsidR="00ED3EEC" w:rsidRPr="00CD7EE5">
        <w:rPr>
          <w:rFonts w:ascii="Arial" w:hAnsi="Arial" w:cs="Arial"/>
          <w:sz w:val="22"/>
          <w:szCs w:val="22"/>
        </w:rPr>
        <w:t xml:space="preserve"> that </w:t>
      </w:r>
      <w:r w:rsidR="00775A59">
        <w:rPr>
          <w:rFonts w:ascii="Arial" w:hAnsi="Arial" w:cs="Arial"/>
          <w:sz w:val="22"/>
          <w:szCs w:val="22"/>
        </w:rPr>
        <w:t>educator</w:t>
      </w:r>
      <w:r w:rsidR="00ED3EEC" w:rsidRPr="00CD7EE5">
        <w:rPr>
          <w:rFonts w:ascii="Arial" w:hAnsi="Arial" w:cs="Arial"/>
          <w:sz w:val="22"/>
          <w:szCs w:val="22"/>
        </w:rPr>
        <w:t>s work</w:t>
      </w:r>
      <w:r w:rsidRPr="00CD7EE5">
        <w:rPr>
          <w:rFonts w:ascii="Arial" w:hAnsi="Arial" w:cs="Arial"/>
          <w:sz w:val="22"/>
          <w:szCs w:val="22"/>
        </w:rPr>
        <w:t xml:space="preserve"> closely with the Special Educational Needs Coordinator </w:t>
      </w:r>
      <w:r w:rsidR="000B5ECD">
        <w:rPr>
          <w:rFonts w:ascii="Arial" w:hAnsi="Arial" w:cs="Arial"/>
          <w:sz w:val="22"/>
          <w:szCs w:val="22"/>
        </w:rPr>
        <w:t xml:space="preserve">(SENCO) </w:t>
      </w:r>
      <w:r w:rsidRPr="00CD7EE5">
        <w:rPr>
          <w:rFonts w:ascii="Arial" w:hAnsi="Arial" w:cs="Arial"/>
          <w:sz w:val="22"/>
          <w:szCs w:val="22"/>
        </w:rPr>
        <w:t xml:space="preserve">to make sure that the additional needs of all </w:t>
      </w:r>
      <w:r w:rsidR="00CD7EE5">
        <w:rPr>
          <w:rFonts w:ascii="Arial" w:hAnsi="Arial" w:cs="Arial"/>
          <w:sz w:val="22"/>
          <w:szCs w:val="22"/>
        </w:rPr>
        <w:t xml:space="preserve">children are identified </w:t>
      </w:r>
      <w:r w:rsidR="00B75E4E">
        <w:rPr>
          <w:rFonts w:ascii="Arial" w:hAnsi="Arial" w:cs="Arial"/>
          <w:sz w:val="22"/>
          <w:szCs w:val="22"/>
        </w:rPr>
        <w:t xml:space="preserve">and </w:t>
      </w:r>
      <w:r w:rsidRPr="00CD7EE5">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27A12">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D400A54" w:rsidR="00763841" w:rsidRDefault="00C46269" w:rsidP="00706CD4">
      <w:pPr>
        <w:spacing w:before="120" w:after="120" w:line="360" w:lineRule="auto"/>
        <w:rPr>
          <w:rFonts w:ascii="Arial" w:hAnsi="Arial" w:cs="Arial"/>
          <w:sz w:val="22"/>
          <w:szCs w:val="22"/>
        </w:rPr>
      </w:pPr>
      <w:hyperlink r:id="rId11" w:anchor="!prod/8b8ed1d4-7564-ea11-a811-000d3a0bad7c/curr/GBP"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p w14:paraId="2D96855D" w14:textId="77777777" w:rsidR="00681890" w:rsidRPr="00681890" w:rsidRDefault="00681890" w:rsidP="00681890"/>
    <w:p w14:paraId="1365E5B0" w14:textId="77777777" w:rsidR="00681890" w:rsidRPr="00681890" w:rsidRDefault="00681890" w:rsidP="00681890"/>
    <w:p w14:paraId="184EBB5D" w14:textId="77777777" w:rsidR="00681890" w:rsidRPr="00681890" w:rsidRDefault="00681890" w:rsidP="00681890"/>
    <w:p w14:paraId="22D02646" w14:textId="77777777" w:rsidR="00681890" w:rsidRPr="00681890" w:rsidRDefault="00681890" w:rsidP="00681890"/>
    <w:p w14:paraId="4062CE81" w14:textId="77777777" w:rsidR="00681890" w:rsidRPr="00681890" w:rsidRDefault="00681890" w:rsidP="00681890"/>
    <w:p w14:paraId="6D480B37" w14:textId="77777777" w:rsidR="00681890" w:rsidRPr="00681890" w:rsidRDefault="00681890" w:rsidP="00681890"/>
    <w:p w14:paraId="4C2D8021" w14:textId="77777777" w:rsidR="00681890" w:rsidRDefault="00681890" w:rsidP="00681890">
      <w:pPr>
        <w:rPr>
          <w:rFonts w:ascii="Arial" w:hAnsi="Arial" w:cs="Arial"/>
          <w:sz w:val="22"/>
          <w:szCs w:val="22"/>
        </w:rPr>
      </w:pPr>
    </w:p>
    <w:p w14:paraId="7E8E3833" w14:textId="310EE966" w:rsidR="00681890" w:rsidRPr="00681890" w:rsidRDefault="00681890" w:rsidP="00681890">
      <w:pPr>
        <w:tabs>
          <w:tab w:val="left" w:pos="4455"/>
        </w:tabs>
      </w:pPr>
      <w:r>
        <w:tab/>
      </w:r>
    </w:p>
    <w:sectPr w:rsidR="00681890" w:rsidRPr="00681890" w:rsidSect="000E6FD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03E2" w14:textId="77777777" w:rsidR="00105121" w:rsidRDefault="00105121" w:rsidP="00E07382">
      <w:r>
        <w:separator/>
      </w:r>
    </w:p>
  </w:endnote>
  <w:endnote w:type="continuationSeparator" w:id="0">
    <w:p w14:paraId="522FE33A" w14:textId="77777777" w:rsidR="00105121" w:rsidRDefault="00105121" w:rsidP="00E07382">
      <w:r>
        <w:continuationSeparator/>
      </w:r>
    </w:p>
  </w:endnote>
  <w:endnote w:type="continuationNotice" w:id="1">
    <w:p w14:paraId="632ADF43" w14:textId="77777777" w:rsidR="00105121" w:rsidRDefault="00105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4BF2" w14:textId="77777777" w:rsidR="00D540BE" w:rsidRDefault="00D54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505" w14:textId="77777777" w:rsidR="00C55863" w:rsidRPr="00C55863" w:rsidRDefault="00C55863" w:rsidP="00C55863">
    <w:pPr>
      <w:tabs>
        <w:tab w:val="center" w:pos="4513"/>
        <w:tab w:val="right" w:pos="9026"/>
      </w:tabs>
      <w:jc w:val="center"/>
      <w:rPr>
        <w:rFonts w:ascii="Arial" w:hAnsi="Arial" w:cs="Arial"/>
        <w:i/>
        <w:iCs/>
        <w:sz w:val="20"/>
        <w:szCs w:val="20"/>
      </w:rPr>
    </w:pPr>
    <w:r w:rsidRPr="00C55863">
      <w:rPr>
        <w:rFonts w:ascii="Arial" w:hAnsi="Arial" w:cs="Arial"/>
        <w:i/>
        <w:iCs/>
        <w:sz w:val="20"/>
      </w:rPr>
      <w:t>Policies &amp; Procedures for Rugrats Pre-School</w:t>
    </w:r>
  </w:p>
  <w:p w14:paraId="00798872" w14:textId="77777777" w:rsidR="00C55863" w:rsidRPr="00C55863" w:rsidRDefault="00C55863" w:rsidP="00C55863">
    <w:pPr>
      <w:tabs>
        <w:tab w:val="center" w:pos="4513"/>
        <w:tab w:val="right" w:pos="9026"/>
      </w:tabs>
      <w:jc w:val="center"/>
      <w:rPr>
        <w:rFonts w:ascii="Arial" w:hAnsi="Arial" w:cs="Arial"/>
        <w:i/>
        <w:iCs/>
        <w:sz w:val="20"/>
      </w:rPr>
    </w:pPr>
    <w:r w:rsidRPr="00C55863">
      <w:rPr>
        <w:rFonts w:ascii="Arial" w:hAnsi="Arial" w:cs="Arial"/>
        <w:i/>
        <w:iCs/>
        <w:sz w:val="20"/>
      </w:rPr>
      <w:t>Britten Grove Community Centre</w:t>
    </w:r>
  </w:p>
  <w:p w14:paraId="517438FB" w14:textId="77777777" w:rsidR="00C55863" w:rsidRPr="00C55863" w:rsidRDefault="00C55863" w:rsidP="00C55863">
    <w:pPr>
      <w:tabs>
        <w:tab w:val="center" w:pos="4513"/>
        <w:tab w:val="right" w:pos="9026"/>
      </w:tabs>
      <w:jc w:val="center"/>
      <w:rPr>
        <w:rFonts w:ascii="Arial" w:hAnsi="Arial" w:cs="Arial"/>
        <w:i/>
        <w:iCs/>
        <w:sz w:val="20"/>
      </w:rPr>
    </w:pPr>
    <w:r w:rsidRPr="00C55863">
      <w:rPr>
        <w:rFonts w:ascii="Arial" w:hAnsi="Arial" w:cs="Arial"/>
        <w:i/>
        <w:iCs/>
        <w:sz w:val="20"/>
      </w:rPr>
      <w:t>76 Holst Crescent, Old Farm Park</w:t>
    </w:r>
  </w:p>
  <w:p w14:paraId="72BADE88" w14:textId="77777777" w:rsidR="00C55863" w:rsidRPr="00C55863" w:rsidRDefault="00C55863" w:rsidP="00C55863">
    <w:pPr>
      <w:tabs>
        <w:tab w:val="center" w:pos="4513"/>
        <w:tab w:val="right" w:pos="9026"/>
      </w:tabs>
      <w:jc w:val="center"/>
      <w:rPr>
        <w:rFonts w:ascii="Arial" w:hAnsi="Arial" w:cs="Arial"/>
        <w:sz w:val="20"/>
      </w:rPr>
    </w:pPr>
    <w:r w:rsidRPr="00C55863">
      <w:rPr>
        <w:rFonts w:ascii="Arial" w:hAnsi="Arial" w:cs="Arial"/>
        <w:i/>
        <w:iCs/>
        <w:sz w:val="20"/>
      </w:rPr>
      <w:t>Milton Keynes. MK7 8QU</w:t>
    </w:r>
  </w:p>
  <w:p w14:paraId="05F7FB8D" w14:textId="77777777" w:rsidR="00C55863" w:rsidRPr="00C55863" w:rsidRDefault="00C55863" w:rsidP="00C55863">
    <w:pPr>
      <w:tabs>
        <w:tab w:val="center" w:pos="4513"/>
        <w:tab w:val="right" w:pos="9026"/>
      </w:tabs>
      <w:rPr>
        <w:rFonts w:ascii="Arial" w:hAnsi="Arial" w:cs="Arial"/>
        <w:color w:val="FF0000"/>
        <w:sz w:val="20"/>
      </w:rPr>
    </w:pPr>
  </w:p>
  <w:p w14:paraId="293AAD7B" w14:textId="5A981D73" w:rsidR="00125204" w:rsidRPr="00BF3D29" w:rsidRDefault="00125204">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FF21" w14:textId="77777777" w:rsidR="00D540BE" w:rsidRDefault="00D54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C5308" w14:textId="77777777" w:rsidR="00105121" w:rsidRDefault="00105121" w:rsidP="00E07382">
      <w:r>
        <w:separator/>
      </w:r>
    </w:p>
  </w:footnote>
  <w:footnote w:type="continuationSeparator" w:id="0">
    <w:p w14:paraId="5C14BF0A" w14:textId="77777777" w:rsidR="00105121" w:rsidRDefault="00105121" w:rsidP="00E07382">
      <w:r>
        <w:continuationSeparator/>
      </w:r>
    </w:p>
  </w:footnote>
  <w:footnote w:type="continuationNotice" w:id="1">
    <w:p w14:paraId="33618B62" w14:textId="77777777" w:rsidR="00105121" w:rsidRDefault="001051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7B17" w14:textId="77777777" w:rsidR="00D540BE" w:rsidRDefault="00D54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9AE2" w14:textId="77777777" w:rsidR="00D540BE" w:rsidRDefault="00D540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E24A" w14:textId="77777777" w:rsidR="00D540BE" w:rsidRDefault="00D54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B5ECD"/>
    <w:rsid w:val="000C2C3F"/>
    <w:rsid w:val="000C5208"/>
    <w:rsid w:val="000C5E9F"/>
    <w:rsid w:val="000C7227"/>
    <w:rsid w:val="000D0A54"/>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44A68"/>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32A4"/>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1890"/>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510D"/>
    <w:rsid w:val="00706CD4"/>
    <w:rsid w:val="00732C38"/>
    <w:rsid w:val="007436C4"/>
    <w:rsid w:val="0074541A"/>
    <w:rsid w:val="00753DF9"/>
    <w:rsid w:val="00756CA0"/>
    <w:rsid w:val="00756D06"/>
    <w:rsid w:val="0076059F"/>
    <w:rsid w:val="00763841"/>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3D29"/>
    <w:rsid w:val="00C10F0E"/>
    <w:rsid w:val="00C11C61"/>
    <w:rsid w:val="00C134C7"/>
    <w:rsid w:val="00C24B4B"/>
    <w:rsid w:val="00C312E5"/>
    <w:rsid w:val="00C36975"/>
    <w:rsid w:val="00C46269"/>
    <w:rsid w:val="00C46890"/>
    <w:rsid w:val="00C477AC"/>
    <w:rsid w:val="00C53E9D"/>
    <w:rsid w:val="00C542D7"/>
    <w:rsid w:val="00C5446F"/>
    <w:rsid w:val="00C555DB"/>
    <w:rsid w:val="00C55863"/>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0BE"/>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27BE"/>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059AA82F-8A90-4B88-BB1B-48157135E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Two Mile ash Pre-School</cp:lastModifiedBy>
  <cp:revision>9</cp:revision>
  <cp:lastPrinted>2011-11-21T12:20:00Z</cp:lastPrinted>
  <dcterms:created xsi:type="dcterms:W3CDTF">2024-09-20T09:02:00Z</dcterms:created>
  <dcterms:modified xsi:type="dcterms:W3CDTF">2025-11-10T11:51:00Z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