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4817" w14:textId="24C8B06A" w:rsidR="00F468C3" w:rsidRPr="00F468C3" w:rsidRDefault="00F468C3" w:rsidP="00F468C3">
      <w:pPr>
        <w:spacing w:before="100" w:beforeAutospacing="1" w:after="100" w:afterAutospacing="1" w:line="240" w:lineRule="auto"/>
        <w:rPr>
          <w:rFonts w:ascii="Times New Roman" w:eastAsia="Times New Roman" w:hAnsi="Times New Roman" w:cs="Times New Roman"/>
          <w:sz w:val="24"/>
          <w:szCs w:val="24"/>
        </w:rPr>
      </w:pPr>
      <w:r w:rsidRPr="00F468C3">
        <w:rPr>
          <w:rFonts w:ascii="Times New Roman" w:eastAsia="Times New Roman" w:hAnsi="Times New Roman" w:cs="Times New Roman"/>
          <w:b/>
          <w:bCs/>
          <w:sz w:val="24"/>
          <w:szCs w:val="24"/>
        </w:rPr>
        <w:t>City of Millsap</w:t>
      </w:r>
      <w:r w:rsidRPr="00F468C3">
        <w:rPr>
          <w:rFonts w:ascii="Times New Roman" w:eastAsia="Times New Roman" w:hAnsi="Times New Roman" w:cs="Times New Roman"/>
          <w:sz w:val="24"/>
          <w:szCs w:val="24"/>
        </w:rPr>
        <w:br/>
      </w:r>
      <w:r w:rsidRPr="00F468C3">
        <w:rPr>
          <w:rFonts w:ascii="Times New Roman" w:eastAsia="Times New Roman" w:hAnsi="Times New Roman" w:cs="Times New Roman"/>
          <w:b/>
          <w:bCs/>
          <w:sz w:val="24"/>
          <w:szCs w:val="24"/>
        </w:rPr>
        <w:t>Regular City Council Meeting Agenda</w:t>
      </w:r>
      <w:r w:rsidRPr="00F468C3">
        <w:rPr>
          <w:rFonts w:ascii="Times New Roman" w:eastAsia="Times New Roman" w:hAnsi="Times New Roman" w:cs="Times New Roman"/>
          <w:sz w:val="24"/>
          <w:szCs w:val="24"/>
        </w:rPr>
        <w:br/>
      </w:r>
      <w:r w:rsidR="00E74CD2">
        <w:rPr>
          <w:rFonts w:ascii="Times New Roman" w:eastAsia="Times New Roman" w:hAnsi="Times New Roman" w:cs="Times New Roman"/>
          <w:b/>
          <w:bCs/>
          <w:sz w:val="24"/>
          <w:szCs w:val="24"/>
        </w:rPr>
        <w:t>September</w:t>
      </w:r>
      <w:r w:rsidR="00F260F3">
        <w:rPr>
          <w:rFonts w:ascii="Times New Roman" w:eastAsia="Times New Roman" w:hAnsi="Times New Roman" w:cs="Times New Roman"/>
          <w:b/>
          <w:bCs/>
          <w:sz w:val="24"/>
          <w:szCs w:val="24"/>
        </w:rPr>
        <w:t xml:space="preserve"> </w:t>
      </w:r>
      <w:r w:rsidR="009A6F6D">
        <w:rPr>
          <w:rFonts w:ascii="Times New Roman" w:eastAsia="Times New Roman" w:hAnsi="Times New Roman" w:cs="Times New Roman"/>
          <w:b/>
          <w:bCs/>
          <w:sz w:val="24"/>
          <w:szCs w:val="24"/>
        </w:rPr>
        <w:t>2</w:t>
      </w:r>
      <w:r w:rsidR="00E74CD2">
        <w:rPr>
          <w:rFonts w:ascii="Times New Roman" w:eastAsia="Times New Roman" w:hAnsi="Times New Roman" w:cs="Times New Roman"/>
          <w:b/>
          <w:bCs/>
          <w:sz w:val="24"/>
          <w:szCs w:val="24"/>
        </w:rPr>
        <w:t>9</w:t>
      </w:r>
      <w:r w:rsidR="00866D48">
        <w:rPr>
          <w:rFonts w:ascii="Times New Roman" w:eastAsia="Times New Roman" w:hAnsi="Times New Roman" w:cs="Times New Roman"/>
          <w:b/>
          <w:bCs/>
          <w:sz w:val="24"/>
          <w:szCs w:val="24"/>
        </w:rPr>
        <w:t>, 202</w:t>
      </w:r>
      <w:r w:rsidR="001D634A">
        <w:rPr>
          <w:rFonts w:ascii="Times New Roman" w:eastAsia="Times New Roman" w:hAnsi="Times New Roman" w:cs="Times New Roman"/>
          <w:b/>
          <w:bCs/>
          <w:sz w:val="24"/>
          <w:szCs w:val="24"/>
        </w:rPr>
        <w:t>6</w:t>
      </w:r>
      <w:r w:rsidRPr="00F468C3">
        <w:rPr>
          <w:rFonts w:ascii="Times New Roman" w:eastAsia="Times New Roman" w:hAnsi="Times New Roman" w:cs="Times New Roman"/>
          <w:b/>
          <w:bCs/>
          <w:sz w:val="24"/>
          <w:szCs w:val="24"/>
        </w:rPr>
        <w:t xml:space="preserve"> – </w:t>
      </w:r>
      <w:r>
        <w:rPr>
          <w:rFonts w:ascii="Times New Roman" w:eastAsia="Times New Roman" w:hAnsi="Times New Roman" w:cs="Times New Roman"/>
          <w:b/>
          <w:bCs/>
          <w:sz w:val="24"/>
          <w:szCs w:val="24"/>
        </w:rPr>
        <w:t>6pm</w:t>
      </w:r>
      <w:r w:rsidR="00EA3C9A">
        <w:rPr>
          <w:rFonts w:ascii="Times New Roman" w:eastAsia="Times New Roman" w:hAnsi="Times New Roman" w:cs="Times New Roman"/>
          <w:b/>
          <w:bCs/>
          <w:sz w:val="24"/>
          <w:szCs w:val="24"/>
        </w:rPr>
        <w:t xml:space="preserve"> </w:t>
      </w:r>
      <w:r w:rsidRPr="00F468C3">
        <w:rPr>
          <w:rFonts w:ascii="Times New Roman" w:eastAsia="Times New Roman" w:hAnsi="Times New Roman" w:cs="Times New Roman"/>
          <w:sz w:val="24"/>
          <w:szCs w:val="24"/>
        </w:rPr>
        <w:br/>
      </w:r>
      <w:r w:rsidRPr="00F468C3">
        <w:rPr>
          <w:rFonts w:ascii="Times New Roman" w:eastAsia="Times New Roman" w:hAnsi="Times New Roman" w:cs="Times New Roman"/>
          <w:b/>
          <w:bCs/>
          <w:sz w:val="24"/>
          <w:szCs w:val="24"/>
        </w:rPr>
        <w:t xml:space="preserve">Millsap City Hall – </w:t>
      </w:r>
      <w:r>
        <w:rPr>
          <w:rFonts w:ascii="Times New Roman" w:eastAsia="Times New Roman" w:hAnsi="Times New Roman" w:cs="Times New Roman"/>
          <w:b/>
          <w:bCs/>
          <w:sz w:val="24"/>
          <w:szCs w:val="24"/>
        </w:rPr>
        <w:t>208 Fannin, Millsap, TX 76066</w:t>
      </w:r>
    </w:p>
    <w:p w14:paraId="0E1165BD" w14:textId="77777777" w:rsidR="00F468C3" w:rsidRPr="00F468C3" w:rsidRDefault="00000000" w:rsidP="00F468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5A1B4D6">
          <v:rect id="_x0000_i1025" style="width:0;height:1.5pt" o:hralign="center" o:hrstd="t" o:hr="t" fillcolor="#a0a0a0" stroked="f"/>
        </w:pict>
      </w:r>
    </w:p>
    <w:p w14:paraId="4C78ACCC" w14:textId="77777777" w:rsidR="00F468C3" w:rsidRPr="00F468C3" w:rsidRDefault="00F468C3" w:rsidP="00324481">
      <w:pPr>
        <w:spacing w:before="100" w:beforeAutospacing="1" w:after="100" w:afterAutospacing="1" w:line="240" w:lineRule="auto"/>
        <w:outlineLvl w:val="2"/>
        <w:rPr>
          <w:rFonts w:ascii="Times New Roman" w:eastAsia="Times New Roman" w:hAnsi="Times New Roman" w:cs="Times New Roman"/>
          <w:b/>
          <w:bCs/>
          <w:sz w:val="27"/>
          <w:szCs w:val="27"/>
        </w:rPr>
      </w:pPr>
      <w:r w:rsidRPr="00F468C3">
        <w:rPr>
          <w:rFonts w:ascii="Times New Roman" w:eastAsia="Times New Roman" w:hAnsi="Times New Roman" w:cs="Times New Roman"/>
          <w:b/>
          <w:bCs/>
          <w:sz w:val="27"/>
          <w:szCs w:val="27"/>
        </w:rPr>
        <w:t>1. Call to Order / Roll Call</w:t>
      </w:r>
    </w:p>
    <w:p w14:paraId="4C89DD3C" w14:textId="36CA15BA" w:rsidR="00F468C3" w:rsidRDefault="00F468C3" w:rsidP="00324481">
      <w:pPr>
        <w:spacing w:before="100" w:beforeAutospacing="1" w:after="100" w:afterAutospacing="1" w:line="240" w:lineRule="auto"/>
        <w:outlineLvl w:val="2"/>
        <w:rPr>
          <w:rFonts w:ascii="Times New Roman" w:eastAsia="Times New Roman" w:hAnsi="Times New Roman" w:cs="Times New Roman"/>
          <w:b/>
          <w:bCs/>
          <w:sz w:val="27"/>
          <w:szCs w:val="27"/>
        </w:rPr>
      </w:pPr>
      <w:r w:rsidRPr="00F468C3">
        <w:rPr>
          <w:rFonts w:ascii="Times New Roman" w:eastAsia="Times New Roman" w:hAnsi="Times New Roman" w:cs="Times New Roman"/>
          <w:b/>
          <w:bCs/>
          <w:sz w:val="27"/>
          <w:szCs w:val="27"/>
        </w:rPr>
        <w:t>2. Public Comments</w:t>
      </w:r>
    </w:p>
    <w:p w14:paraId="6219A763" w14:textId="7C3DC228" w:rsidR="006C34A5" w:rsidRPr="006C34A5" w:rsidRDefault="006C34A5" w:rsidP="006C34A5">
      <w:pPr>
        <w:pStyle w:val="ListParagraph"/>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6C34A5">
        <w:rPr>
          <w:rFonts w:ascii="Times New Roman" w:eastAsia="Times New Roman" w:hAnsi="Times New Roman" w:cs="Times New Roman"/>
          <w:i/>
          <w:iCs/>
          <w:sz w:val="24"/>
          <w:szCs w:val="24"/>
        </w:rPr>
        <w:t xml:space="preserve">(Comments regarding items </w:t>
      </w:r>
      <w:r w:rsidRPr="006C34A5">
        <w:rPr>
          <w:rFonts w:ascii="Times New Roman" w:eastAsia="Times New Roman" w:hAnsi="Times New Roman" w:cs="Times New Roman"/>
          <w:b/>
          <w:bCs/>
          <w:i/>
          <w:iCs/>
          <w:sz w:val="24"/>
          <w:szCs w:val="24"/>
        </w:rPr>
        <w:t>not</w:t>
      </w:r>
      <w:r w:rsidRPr="006C34A5">
        <w:rPr>
          <w:rFonts w:ascii="Times New Roman" w:eastAsia="Times New Roman" w:hAnsi="Times New Roman" w:cs="Times New Roman"/>
          <w:i/>
          <w:iCs/>
          <w:sz w:val="24"/>
          <w:szCs w:val="24"/>
        </w:rPr>
        <w:t xml:space="preserve"> listed on this agenda. Limited to 5 minutes per speaker.)</w:t>
      </w:r>
    </w:p>
    <w:p w14:paraId="7D8B4473" w14:textId="45CE875B" w:rsidR="00BF67FB" w:rsidRDefault="00BF67FB" w:rsidP="0032448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Invocation</w:t>
      </w:r>
    </w:p>
    <w:p w14:paraId="646B0FD4" w14:textId="075BB2D2" w:rsidR="00BF67FB" w:rsidRPr="006C34A5" w:rsidRDefault="006C34A5" w:rsidP="00324481">
      <w:pPr>
        <w:pStyle w:val="ListParagraph"/>
        <w:numPr>
          <w:ilvl w:val="0"/>
          <w:numId w:val="30"/>
        </w:numPr>
        <w:spacing w:before="100" w:beforeAutospacing="1" w:after="100" w:afterAutospacing="1" w:line="240" w:lineRule="auto"/>
        <w:outlineLvl w:val="2"/>
        <w:rPr>
          <w:rFonts w:ascii="Times New Roman" w:eastAsia="Times New Roman" w:hAnsi="Times New Roman" w:cs="Times New Roman"/>
          <w:i/>
          <w:iCs/>
          <w:sz w:val="24"/>
          <w:szCs w:val="24"/>
        </w:rPr>
      </w:pPr>
      <w:r w:rsidRPr="006C34A5">
        <w:rPr>
          <w:rFonts w:ascii="Times New Roman" w:eastAsia="Times New Roman" w:hAnsi="Times New Roman" w:cs="Times New Roman"/>
          <w:i/>
          <w:iCs/>
          <w:sz w:val="24"/>
          <w:szCs w:val="24"/>
        </w:rPr>
        <w:t>Heavenly father, we thank you for the opportunity to gather today and all the blessings you bestow on us daily, we ask that you guide us in our decision-making process as we navigate the needs and concerns of our community. We pray that you continue to bless the community of Millsap, keep us safe and bring about unity for all of our citizens and their families. We ask this in the name of your son, our savior, Jesus. Amen</w:t>
      </w:r>
    </w:p>
    <w:p w14:paraId="7251EB4D" w14:textId="57BFB4F5" w:rsidR="00F468C3" w:rsidRPr="00F468C3" w:rsidRDefault="00BF67FB" w:rsidP="0032448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F468C3" w:rsidRPr="00F468C3">
        <w:rPr>
          <w:rFonts w:ascii="Times New Roman" w:eastAsia="Times New Roman" w:hAnsi="Times New Roman" w:cs="Times New Roman"/>
          <w:b/>
          <w:bCs/>
          <w:sz w:val="27"/>
          <w:szCs w:val="27"/>
        </w:rPr>
        <w:t>. Approval of Minutes</w:t>
      </w:r>
    </w:p>
    <w:p w14:paraId="4BBCCE5A" w14:textId="5E6FC815" w:rsidR="00F468C3" w:rsidRPr="00F468C3" w:rsidRDefault="00F468C3" w:rsidP="00324481">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F468C3">
        <w:rPr>
          <w:rFonts w:ascii="Times New Roman" w:eastAsia="Times New Roman" w:hAnsi="Times New Roman" w:cs="Times New Roman"/>
          <w:sz w:val="24"/>
          <w:szCs w:val="24"/>
        </w:rPr>
        <w:t xml:space="preserve">Review and approval of minutes from </w:t>
      </w:r>
      <w:r w:rsidR="00E74CD2">
        <w:rPr>
          <w:rFonts w:ascii="Times New Roman" w:eastAsia="Times New Roman" w:hAnsi="Times New Roman" w:cs="Times New Roman"/>
          <w:sz w:val="24"/>
          <w:szCs w:val="24"/>
        </w:rPr>
        <w:t>August</w:t>
      </w:r>
      <w:r w:rsidR="001D634A">
        <w:rPr>
          <w:rFonts w:ascii="Times New Roman" w:eastAsia="Times New Roman" w:hAnsi="Times New Roman" w:cs="Times New Roman"/>
          <w:sz w:val="24"/>
          <w:szCs w:val="24"/>
        </w:rPr>
        <w:t xml:space="preserve"> 202</w:t>
      </w:r>
      <w:r w:rsidR="00280A11">
        <w:rPr>
          <w:rFonts w:ascii="Times New Roman" w:eastAsia="Times New Roman" w:hAnsi="Times New Roman" w:cs="Times New Roman"/>
          <w:sz w:val="24"/>
          <w:szCs w:val="24"/>
        </w:rPr>
        <w:t>6</w:t>
      </w:r>
      <w:r w:rsidRPr="00F468C3">
        <w:rPr>
          <w:rFonts w:ascii="Times New Roman" w:eastAsia="Times New Roman" w:hAnsi="Times New Roman" w:cs="Times New Roman"/>
          <w:sz w:val="24"/>
          <w:szCs w:val="24"/>
        </w:rPr>
        <w:t xml:space="preserve"> City Council Meeting.</w:t>
      </w:r>
    </w:p>
    <w:p w14:paraId="25452365" w14:textId="13C573D0" w:rsidR="00F468C3" w:rsidRPr="00F468C3" w:rsidRDefault="00BF67FB" w:rsidP="0032448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5</w:t>
      </w:r>
      <w:r w:rsidR="00F468C3" w:rsidRPr="00F468C3">
        <w:rPr>
          <w:rFonts w:ascii="Times New Roman" w:eastAsia="Times New Roman" w:hAnsi="Times New Roman" w:cs="Times New Roman"/>
          <w:b/>
          <w:bCs/>
          <w:sz w:val="27"/>
          <w:szCs w:val="27"/>
        </w:rPr>
        <w:t>. Financial Report</w:t>
      </w:r>
    </w:p>
    <w:p w14:paraId="369E08A6" w14:textId="705DCB1D" w:rsidR="001D634A" w:rsidRPr="001D634A" w:rsidRDefault="00F468C3" w:rsidP="001D634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F468C3">
        <w:rPr>
          <w:rFonts w:ascii="Times New Roman" w:eastAsia="Times New Roman" w:hAnsi="Times New Roman" w:cs="Times New Roman"/>
          <w:sz w:val="24"/>
          <w:szCs w:val="24"/>
        </w:rPr>
        <w:t xml:space="preserve">Review and approval of the </w:t>
      </w:r>
      <w:r w:rsidR="00E74CD2">
        <w:rPr>
          <w:rFonts w:ascii="Times New Roman" w:eastAsia="Times New Roman" w:hAnsi="Times New Roman" w:cs="Times New Roman"/>
          <w:sz w:val="24"/>
          <w:szCs w:val="24"/>
        </w:rPr>
        <w:t>August</w:t>
      </w:r>
      <w:r w:rsidRPr="00F468C3">
        <w:rPr>
          <w:rFonts w:ascii="Times New Roman" w:eastAsia="Times New Roman" w:hAnsi="Times New Roman" w:cs="Times New Roman"/>
          <w:sz w:val="24"/>
          <w:szCs w:val="24"/>
        </w:rPr>
        <w:t xml:space="preserve"> 202</w:t>
      </w:r>
      <w:r w:rsidR="00280A11">
        <w:rPr>
          <w:rFonts w:ascii="Times New Roman" w:eastAsia="Times New Roman" w:hAnsi="Times New Roman" w:cs="Times New Roman"/>
          <w:sz w:val="24"/>
          <w:szCs w:val="24"/>
        </w:rPr>
        <w:t>6</w:t>
      </w:r>
      <w:r w:rsidRPr="00F468C3">
        <w:rPr>
          <w:rFonts w:ascii="Times New Roman" w:eastAsia="Times New Roman" w:hAnsi="Times New Roman" w:cs="Times New Roman"/>
          <w:sz w:val="24"/>
          <w:szCs w:val="24"/>
        </w:rPr>
        <w:t xml:space="preserve"> bank statement</w:t>
      </w:r>
      <w:r w:rsidR="00303337">
        <w:rPr>
          <w:rFonts w:ascii="Times New Roman" w:eastAsia="Times New Roman" w:hAnsi="Times New Roman" w:cs="Times New Roman"/>
          <w:sz w:val="24"/>
          <w:szCs w:val="24"/>
        </w:rPr>
        <w:t>s.</w:t>
      </w:r>
    </w:p>
    <w:p w14:paraId="7E072BFA" w14:textId="5131933E" w:rsidR="001D634A" w:rsidRDefault="001D634A" w:rsidP="0006449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6</w:t>
      </w:r>
      <w:r w:rsidR="00285925">
        <w:rPr>
          <w:rFonts w:ascii="Times New Roman" w:eastAsia="Times New Roman" w:hAnsi="Times New Roman" w:cs="Times New Roman"/>
          <w:b/>
          <w:bCs/>
          <w:sz w:val="27"/>
          <w:szCs w:val="27"/>
        </w:rPr>
        <w:t>.</w:t>
      </w:r>
      <w:r w:rsidR="00866D48">
        <w:rPr>
          <w:rFonts w:ascii="Times New Roman" w:eastAsia="Times New Roman" w:hAnsi="Times New Roman" w:cs="Times New Roman"/>
          <w:b/>
          <w:bCs/>
          <w:sz w:val="27"/>
          <w:szCs w:val="27"/>
        </w:rPr>
        <w:t xml:space="preserve"> </w:t>
      </w:r>
      <w:r w:rsidR="00E74CD2">
        <w:rPr>
          <w:rFonts w:ascii="Times New Roman" w:eastAsia="Times New Roman" w:hAnsi="Times New Roman" w:cs="Times New Roman"/>
          <w:b/>
          <w:bCs/>
          <w:sz w:val="27"/>
          <w:szCs w:val="27"/>
        </w:rPr>
        <w:t>Freedom House</w:t>
      </w:r>
    </w:p>
    <w:p w14:paraId="7596A277" w14:textId="062303FC" w:rsidR="0018079B" w:rsidRPr="00E74CD2" w:rsidRDefault="00E74CD2" w:rsidP="00E74CD2">
      <w:pPr>
        <w:pStyle w:val="ListParagraph"/>
        <w:numPr>
          <w:ilvl w:val="0"/>
          <w:numId w:val="3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Proclamation of Domestic Violence Awareness Month</w:t>
      </w:r>
    </w:p>
    <w:p w14:paraId="05FCDB1A" w14:textId="2CB4788A" w:rsidR="00A027DC" w:rsidRDefault="003D2B4A" w:rsidP="00A027DC">
      <w:pPr>
        <w:spacing w:before="100" w:beforeAutospacing="1" w:after="100" w:afterAutospacing="1" w:line="240" w:lineRule="auto"/>
        <w:outlineLvl w:val="2"/>
        <w:rPr>
          <w:rFonts w:ascii="Times New Roman" w:eastAsia="Times New Roman" w:hAnsi="Times New Roman" w:cs="Times New Roman"/>
          <w:b/>
          <w:bCs/>
          <w:sz w:val="27"/>
          <w:szCs w:val="27"/>
        </w:rPr>
      </w:pPr>
      <w:r w:rsidRPr="003D2B4A">
        <w:rPr>
          <w:rFonts w:ascii="Times New Roman" w:eastAsia="Times New Roman" w:hAnsi="Times New Roman" w:cs="Times New Roman"/>
          <w:b/>
          <w:bCs/>
          <w:sz w:val="27"/>
          <w:szCs w:val="27"/>
        </w:rPr>
        <w:t xml:space="preserve">7. </w:t>
      </w:r>
      <w:r w:rsidR="007E709D">
        <w:rPr>
          <w:rFonts w:ascii="Times New Roman" w:eastAsia="Times New Roman" w:hAnsi="Times New Roman" w:cs="Times New Roman"/>
          <w:b/>
          <w:bCs/>
          <w:sz w:val="27"/>
          <w:szCs w:val="27"/>
        </w:rPr>
        <w:t>Budget</w:t>
      </w:r>
    </w:p>
    <w:p w14:paraId="46FC3BCF" w14:textId="1AF1F43C" w:rsidR="00A027DC" w:rsidRPr="00A027DC" w:rsidRDefault="00A027DC" w:rsidP="00A027DC">
      <w:pPr>
        <w:pStyle w:val="ListParagraph"/>
        <w:numPr>
          <w:ilvl w:val="0"/>
          <w:numId w:val="30"/>
        </w:numPr>
        <w:spacing w:before="100" w:beforeAutospacing="1" w:after="100" w:afterAutospacing="1" w:line="240" w:lineRule="auto"/>
        <w:outlineLvl w:val="2"/>
        <w:rPr>
          <w:rFonts w:ascii="Times New Roman" w:eastAsia="Times New Roman" w:hAnsi="Times New Roman" w:cs="Times New Roman"/>
          <w:sz w:val="24"/>
          <w:szCs w:val="24"/>
        </w:rPr>
      </w:pPr>
      <w:r w:rsidRPr="00A027DC">
        <w:rPr>
          <w:rFonts w:ascii="Times New Roman" w:eastAsia="Times New Roman" w:hAnsi="Times New Roman" w:cs="Times New Roman"/>
          <w:sz w:val="24"/>
          <w:szCs w:val="24"/>
        </w:rPr>
        <w:t>Discuss</w:t>
      </w:r>
      <w:r>
        <w:rPr>
          <w:rFonts w:ascii="Times New Roman" w:eastAsia="Times New Roman" w:hAnsi="Times New Roman" w:cs="Times New Roman"/>
          <w:sz w:val="24"/>
          <w:szCs w:val="24"/>
        </w:rPr>
        <w:t xml:space="preserve"> </w:t>
      </w:r>
      <w:r w:rsidR="007E709D">
        <w:rPr>
          <w:rFonts w:ascii="Times New Roman" w:eastAsia="Times New Roman" w:hAnsi="Times New Roman" w:cs="Times New Roman"/>
          <w:sz w:val="24"/>
          <w:szCs w:val="24"/>
        </w:rPr>
        <w:t>the proposed budget for the 2026-2027 fiscal year. Vote to adopt the proposed budget.</w:t>
      </w:r>
    </w:p>
    <w:p w14:paraId="7017E2B9" w14:textId="441703A9" w:rsidR="00692F51" w:rsidRDefault="003D2B4A" w:rsidP="00692F5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8</w:t>
      </w:r>
      <w:r w:rsidR="00692F51">
        <w:rPr>
          <w:rFonts w:ascii="Times New Roman" w:eastAsia="Times New Roman" w:hAnsi="Times New Roman" w:cs="Times New Roman"/>
          <w:b/>
          <w:bCs/>
          <w:sz w:val="27"/>
          <w:szCs w:val="27"/>
        </w:rPr>
        <w:t xml:space="preserve">. </w:t>
      </w:r>
      <w:r w:rsidR="00E74CD2">
        <w:rPr>
          <w:rFonts w:ascii="Times New Roman" w:eastAsia="Times New Roman" w:hAnsi="Times New Roman" w:cs="Times New Roman"/>
          <w:b/>
          <w:bCs/>
          <w:sz w:val="27"/>
          <w:szCs w:val="27"/>
        </w:rPr>
        <w:t>Community Development Block Grant</w:t>
      </w:r>
    </w:p>
    <w:p w14:paraId="764EF829" w14:textId="5CBF7B08" w:rsidR="008542F0" w:rsidRDefault="00E74CD2" w:rsidP="00E74CD2">
      <w:pPr>
        <w:pStyle w:val="ListParagraph"/>
        <w:numPr>
          <w:ilvl w:val="0"/>
          <w:numId w:val="30"/>
        </w:numPr>
        <w:spacing w:after="0" w:line="240" w:lineRule="auto"/>
        <w:rPr>
          <w:rFonts w:ascii="Times New Roman" w:eastAsia="Times New Roman" w:hAnsi="Times New Roman" w:cs="Times New Roman"/>
          <w:sz w:val="24"/>
          <w:szCs w:val="24"/>
        </w:rPr>
      </w:pPr>
      <w:r w:rsidRPr="00E74CD2">
        <w:rPr>
          <w:rFonts w:ascii="Times New Roman" w:eastAsia="Times New Roman" w:hAnsi="Times New Roman" w:cs="Times New Roman"/>
          <w:sz w:val="24"/>
          <w:szCs w:val="24"/>
        </w:rPr>
        <w:t>Discuss and take action to adopt a resolution authorizing submission of a 2027/2028 CDBG application to the Texas Department of Agriculture.</w:t>
      </w:r>
    </w:p>
    <w:p w14:paraId="7994472B" w14:textId="77777777" w:rsidR="00E74CD2" w:rsidRPr="00E74CD2" w:rsidRDefault="00E74CD2" w:rsidP="00E74CD2">
      <w:pPr>
        <w:pStyle w:val="ListParagraph"/>
        <w:spacing w:after="0" w:line="240" w:lineRule="auto"/>
        <w:ind w:left="630"/>
        <w:rPr>
          <w:rFonts w:ascii="Times New Roman" w:eastAsia="Times New Roman" w:hAnsi="Times New Roman" w:cs="Times New Roman"/>
          <w:sz w:val="24"/>
          <w:szCs w:val="24"/>
        </w:rPr>
      </w:pPr>
    </w:p>
    <w:p w14:paraId="59E66EFA" w14:textId="34E81227" w:rsidR="00A717C4" w:rsidRDefault="00A717C4" w:rsidP="00A717C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9. </w:t>
      </w:r>
      <w:r w:rsidR="00E74CD2">
        <w:rPr>
          <w:rFonts w:ascii="Times New Roman" w:eastAsia="Times New Roman" w:hAnsi="Times New Roman" w:cs="Times New Roman"/>
          <w:b/>
          <w:bCs/>
          <w:sz w:val="27"/>
          <w:szCs w:val="27"/>
        </w:rPr>
        <w:t>PUA</w:t>
      </w:r>
    </w:p>
    <w:p w14:paraId="28A91C1A" w14:textId="22E6D68B" w:rsidR="00A717C4" w:rsidRPr="000575ED" w:rsidRDefault="00E74CD2" w:rsidP="00A717C4">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7"/>
          <w:szCs w:val="27"/>
        </w:rPr>
      </w:pPr>
      <w:r>
        <w:rPr>
          <w:rFonts w:ascii="Times New Roman" w:eastAsia="Times New Roman" w:hAnsi="Times New Roman" w:cs="Times New Roman"/>
          <w:sz w:val="24"/>
          <w:szCs w:val="24"/>
        </w:rPr>
        <w:lastRenderedPageBreak/>
        <w:t>Resolution 09-29-26</w:t>
      </w:r>
    </w:p>
    <w:p w14:paraId="3CD14AAF" w14:textId="73740FBE" w:rsidR="000575ED" w:rsidRPr="000575ED" w:rsidRDefault="000575ED" w:rsidP="00A717C4">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7"/>
          <w:szCs w:val="27"/>
        </w:rPr>
      </w:pPr>
      <w:r w:rsidRPr="000575ED">
        <w:rPr>
          <w:rFonts w:ascii="Times New Roman" w:hAnsi="Times New Roman" w:cs="Times New Roman"/>
          <w:sz w:val="24"/>
          <w:szCs w:val="24"/>
        </w:rPr>
        <w:t>A</w:t>
      </w:r>
      <w:r>
        <w:rPr>
          <w:rFonts w:ascii="Times New Roman" w:hAnsi="Times New Roman" w:cs="Times New Roman"/>
          <w:sz w:val="24"/>
          <w:szCs w:val="24"/>
        </w:rPr>
        <w:t>greement</w:t>
      </w:r>
      <w:r w:rsidRPr="000575ED">
        <w:rPr>
          <w:rFonts w:ascii="Times New Roman" w:hAnsi="Times New Roman" w:cs="Times New Roman"/>
          <w:sz w:val="24"/>
          <w:szCs w:val="24"/>
        </w:rPr>
        <w:t xml:space="preserve"> R</w:t>
      </w:r>
      <w:r>
        <w:rPr>
          <w:rFonts w:ascii="Times New Roman" w:hAnsi="Times New Roman" w:cs="Times New Roman"/>
          <w:sz w:val="24"/>
          <w:szCs w:val="24"/>
        </w:rPr>
        <w:t>egarding</w:t>
      </w:r>
      <w:r w:rsidRPr="000575ED">
        <w:rPr>
          <w:rFonts w:ascii="Times New Roman" w:hAnsi="Times New Roman" w:cs="Times New Roman"/>
          <w:sz w:val="24"/>
          <w:szCs w:val="24"/>
        </w:rPr>
        <w:t xml:space="preserve"> T</w:t>
      </w:r>
      <w:r>
        <w:rPr>
          <w:rFonts w:ascii="Times New Roman" w:hAnsi="Times New Roman" w:cs="Times New Roman"/>
          <w:sz w:val="24"/>
          <w:szCs w:val="24"/>
        </w:rPr>
        <w:t>he</w:t>
      </w:r>
      <w:r w:rsidRPr="000575ED">
        <w:rPr>
          <w:rFonts w:ascii="Times New Roman" w:hAnsi="Times New Roman" w:cs="Times New Roman"/>
          <w:sz w:val="24"/>
          <w:szCs w:val="24"/>
        </w:rPr>
        <w:t xml:space="preserve"> C</w:t>
      </w:r>
      <w:r>
        <w:rPr>
          <w:rFonts w:ascii="Times New Roman" w:hAnsi="Times New Roman" w:cs="Times New Roman"/>
          <w:sz w:val="24"/>
          <w:szCs w:val="24"/>
        </w:rPr>
        <w:t>reation</w:t>
      </w:r>
      <w:r w:rsidRPr="000575ED">
        <w:rPr>
          <w:rFonts w:ascii="Times New Roman" w:hAnsi="Times New Roman" w:cs="Times New Roman"/>
          <w:sz w:val="24"/>
          <w:szCs w:val="24"/>
        </w:rPr>
        <w:t xml:space="preserve"> </w:t>
      </w:r>
      <w:r>
        <w:rPr>
          <w:rFonts w:ascii="Times New Roman" w:hAnsi="Times New Roman" w:cs="Times New Roman"/>
          <w:sz w:val="24"/>
          <w:szCs w:val="24"/>
        </w:rPr>
        <w:t>and</w:t>
      </w:r>
      <w:r w:rsidRPr="000575ED">
        <w:rPr>
          <w:rFonts w:ascii="Times New Roman" w:hAnsi="Times New Roman" w:cs="Times New Roman"/>
          <w:sz w:val="24"/>
          <w:szCs w:val="24"/>
        </w:rPr>
        <w:t xml:space="preserve"> I</w:t>
      </w:r>
      <w:r>
        <w:rPr>
          <w:rFonts w:ascii="Times New Roman" w:hAnsi="Times New Roman" w:cs="Times New Roman"/>
          <w:sz w:val="24"/>
          <w:szCs w:val="24"/>
        </w:rPr>
        <w:t>nitial</w:t>
      </w:r>
      <w:r w:rsidRPr="000575ED">
        <w:rPr>
          <w:rFonts w:ascii="Times New Roman" w:hAnsi="Times New Roman" w:cs="Times New Roman"/>
          <w:sz w:val="24"/>
          <w:szCs w:val="24"/>
        </w:rPr>
        <w:t xml:space="preserve"> F</w:t>
      </w:r>
      <w:r>
        <w:rPr>
          <w:rFonts w:ascii="Times New Roman" w:hAnsi="Times New Roman" w:cs="Times New Roman"/>
          <w:sz w:val="24"/>
          <w:szCs w:val="24"/>
        </w:rPr>
        <w:t>unding</w:t>
      </w:r>
      <w:r w:rsidRPr="000575ED">
        <w:rPr>
          <w:rFonts w:ascii="Times New Roman" w:hAnsi="Times New Roman" w:cs="Times New Roman"/>
          <w:sz w:val="24"/>
          <w:szCs w:val="24"/>
        </w:rPr>
        <w:t xml:space="preserve"> </w:t>
      </w:r>
      <w:r>
        <w:rPr>
          <w:rFonts w:ascii="Times New Roman" w:hAnsi="Times New Roman" w:cs="Times New Roman"/>
          <w:sz w:val="24"/>
          <w:szCs w:val="24"/>
        </w:rPr>
        <w:t>of</w:t>
      </w:r>
      <w:r w:rsidRPr="000575ED">
        <w:rPr>
          <w:rFonts w:ascii="Times New Roman" w:hAnsi="Times New Roman" w:cs="Times New Roman"/>
          <w:sz w:val="24"/>
          <w:szCs w:val="24"/>
        </w:rPr>
        <w:t xml:space="preserve"> T</w:t>
      </w:r>
      <w:r>
        <w:rPr>
          <w:rFonts w:ascii="Times New Roman" w:hAnsi="Times New Roman" w:cs="Times New Roman"/>
          <w:sz w:val="24"/>
          <w:szCs w:val="24"/>
        </w:rPr>
        <w:t>he</w:t>
      </w:r>
      <w:r w:rsidRPr="000575ED">
        <w:rPr>
          <w:rFonts w:ascii="Times New Roman" w:hAnsi="Times New Roman" w:cs="Times New Roman"/>
          <w:sz w:val="24"/>
          <w:szCs w:val="24"/>
        </w:rPr>
        <w:t xml:space="preserve"> P</w:t>
      </w:r>
      <w:r>
        <w:rPr>
          <w:rFonts w:ascii="Times New Roman" w:hAnsi="Times New Roman" w:cs="Times New Roman"/>
          <w:sz w:val="24"/>
          <w:szCs w:val="24"/>
        </w:rPr>
        <w:t>arker</w:t>
      </w:r>
      <w:r w:rsidRPr="000575ED">
        <w:rPr>
          <w:rFonts w:ascii="Times New Roman" w:hAnsi="Times New Roman" w:cs="Times New Roman"/>
          <w:sz w:val="24"/>
          <w:szCs w:val="24"/>
        </w:rPr>
        <w:t xml:space="preserve"> C</w:t>
      </w:r>
      <w:r>
        <w:rPr>
          <w:rFonts w:ascii="Times New Roman" w:hAnsi="Times New Roman" w:cs="Times New Roman"/>
          <w:sz w:val="24"/>
          <w:szCs w:val="24"/>
        </w:rPr>
        <w:t>ounty</w:t>
      </w:r>
      <w:r w:rsidRPr="000575ED">
        <w:rPr>
          <w:rFonts w:ascii="Times New Roman" w:hAnsi="Times New Roman" w:cs="Times New Roman"/>
          <w:sz w:val="24"/>
          <w:szCs w:val="24"/>
        </w:rPr>
        <w:t xml:space="preserve"> P</w:t>
      </w:r>
      <w:r>
        <w:rPr>
          <w:rFonts w:ascii="Times New Roman" w:hAnsi="Times New Roman" w:cs="Times New Roman"/>
          <w:sz w:val="24"/>
          <w:szCs w:val="24"/>
        </w:rPr>
        <w:t>ublic</w:t>
      </w:r>
      <w:r w:rsidRPr="000575ED">
        <w:rPr>
          <w:rFonts w:ascii="Times New Roman" w:hAnsi="Times New Roman" w:cs="Times New Roman"/>
          <w:sz w:val="24"/>
          <w:szCs w:val="24"/>
        </w:rPr>
        <w:t xml:space="preserve"> U</w:t>
      </w:r>
      <w:r>
        <w:rPr>
          <w:rFonts w:ascii="Times New Roman" w:hAnsi="Times New Roman" w:cs="Times New Roman"/>
          <w:sz w:val="24"/>
          <w:szCs w:val="24"/>
        </w:rPr>
        <w:t>tility</w:t>
      </w:r>
      <w:r w:rsidRPr="000575ED">
        <w:rPr>
          <w:rFonts w:ascii="Times New Roman" w:hAnsi="Times New Roman" w:cs="Times New Roman"/>
          <w:sz w:val="24"/>
          <w:szCs w:val="24"/>
        </w:rPr>
        <w:t xml:space="preserve"> A</w:t>
      </w:r>
      <w:r>
        <w:rPr>
          <w:rFonts w:ascii="Times New Roman" w:hAnsi="Times New Roman" w:cs="Times New Roman"/>
          <w:sz w:val="24"/>
          <w:szCs w:val="24"/>
        </w:rPr>
        <w:t>gency</w:t>
      </w:r>
    </w:p>
    <w:p w14:paraId="6F949CE2" w14:textId="6C70C20C" w:rsidR="00E74CD2" w:rsidRPr="00E74CD2" w:rsidRDefault="00E74CD2" w:rsidP="00A717C4">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7"/>
          <w:szCs w:val="27"/>
        </w:rPr>
      </w:pPr>
      <w:r>
        <w:rPr>
          <w:rFonts w:ascii="Times New Roman" w:eastAsia="Times New Roman" w:hAnsi="Times New Roman" w:cs="Times New Roman"/>
          <w:sz w:val="24"/>
          <w:szCs w:val="24"/>
        </w:rPr>
        <w:t>Appointment of a director</w:t>
      </w:r>
    </w:p>
    <w:p w14:paraId="34C1A989" w14:textId="4E370345" w:rsidR="00E74CD2" w:rsidRPr="00F836D5" w:rsidRDefault="00E74CD2" w:rsidP="00A717C4">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7"/>
          <w:szCs w:val="27"/>
        </w:rPr>
      </w:pPr>
      <w:r>
        <w:rPr>
          <w:rFonts w:ascii="Times New Roman" w:eastAsia="Times New Roman" w:hAnsi="Times New Roman" w:cs="Times New Roman"/>
          <w:sz w:val="24"/>
          <w:szCs w:val="24"/>
        </w:rPr>
        <w:t>Appointment of an alternate</w:t>
      </w:r>
      <w:r w:rsidR="000B2B8C">
        <w:rPr>
          <w:rFonts w:ascii="Times New Roman" w:eastAsia="Times New Roman" w:hAnsi="Times New Roman" w:cs="Times New Roman"/>
          <w:sz w:val="24"/>
          <w:szCs w:val="24"/>
        </w:rPr>
        <w:t xml:space="preserve"> director</w:t>
      </w:r>
    </w:p>
    <w:p w14:paraId="0CA6CC72" w14:textId="190A01D5" w:rsidR="00A717C4" w:rsidRDefault="00A717C4" w:rsidP="00A717C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10. </w:t>
      </w:r>
      <w:r w:rsidR="00AC53E5">
        <w:rPr>
          <w:rFonts w:ascii="Times New Roman" w:eastAsia="Times New Roman" w:hAnsi="Times New Roman" w:cs="Times New Roman"/>
          <w:b/>
          <w:bCs/>
          <w:sz w:val="27"/>
          <w:szCs w:val="27"/>
        </w:rPr>
        <w:t>Parker County ESD 7</w:t>
      </w:r>
    </w:p>
    <w:p w14:paraId="40C76A82" w14:textId="63579913" w:rsidR="00A717C4" w:rsidRPr="00AC53E5" w:rsidRDefault="00AC53E5" w:rsidP="00AC53E5">
      <w:pPr>
        <w:pStyle w:val="ListParagraph"/>
        <w:numPr>
          <w:ilvl w:val="0"/>
          <w:numId w:val="27"/>
        </w:numPr>
        <w:spacing w:after="0" w:line="240" w:lineRule="auto"/>
        <w:rPr>
          <w:rFonts w:ascii="Times New Roman" w:eastAsia="Times New Roman" w:hAnsi="Times New Roman" w:cs="Times New Roman"/>
          <w:sz w:val="24"/>
          <w:szCs w:val="24"/>
        </w:rPr>
      </w:pPr>
      <w:r w:rsidRPr="00AC53E5">
        <w:rPr>
          <w:rFonts w:ascii="Times New Roman" w:eastAsia="Times New Roman" w:hAnsi="Times New Roman" w:cs="Times New Roman"/>
          <w:color w:val="000000"/>
          <w:sz w:val="24"/>
          <w:szCs w:val="24"/>
        </w:rPr>
        <w:t>Consideration and action to approve an Emergency Services Agreement with Parker County Emergency Services District No. 7 for Fire and EMS Services, in an amount not to exceed $20,000.00</w:t>
      </w:r>
      <w:r>
        <w:rPr>
          <w:rFonts w:ascii="Times New Roman" w:eastAsia="Times New Roman" w:hAnsi="Times New Roman" w:cs="Times New Roman"/>
          <w:color w:val="000000"/>
          <w:sz w:val="24"/>
          <w:szCs w:val="24"/>
        </w:rPr>
        <w:t>. Vote if necessary.</w:t>
      </w:r>
    </w:p>
    <w:p w14:paraId="7DAA9D71" w14:textId="1BD63E38" w:rsidR="00F468C3" w:rsidRDefault="00A717C4" w:rsidP="0032448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w:t>
      </w:r>
      <w:r w:rsidR="00AC53E5">
        <w:rPr>
          <w:rFonts w:ascii="Times New Roman" w:eastAsia="Times New Roman" w:hAnsi="Times New Roman" w:cs="Times New Roman"/>
          <w:b/>
          <w:bCs/>
          <w:sz w:val="27"/>
          <w:szCs w:val="27"/>
        </w:rPr>
        <w:t>1</w:t>
      </w:r>
      <w:r w:rsidR="00F468C3" w:rsidRPr="00F468C3">
        <w:rPr>
          <w:rFonts w:ascii="Times New Roman" w:eastAsia="Times New Roman" w:hAnsi="Times New Roman" w:cs="Times New Roman"/>
          <w:b/>
          <w:bCs/>
          <w:sz w:val="27"/>
          <w:szCs w:val="27"/>
        </w:rPr>
        <w:t xml:space="preserve">. </w:t>
      </w:r>
      <w:r w:rsidR="00AC53E5">
        <w:rPr>
          <w:rFonts w:ascii="Times New Roman" w:eastAsia="Times New Roman" w:hAnsi="Times New Roman" w:cs="Times New Roman"/>
          <w:b/>
          <w:bCs/>
          <w:sz w:val="27"/>
          <w:szCs w:val="27"/>
        </w:rPr>
        <w:t>Old Business</w:t>
      </w:r>
    </w:p>
    <w:p w14:paraId="7F724BDC" w14:textId="67E0E95E" w:rsidR="00AC53E5" w:rsidRDefault="00AC53E5" w:rsidP="00AC53E5">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Water</w:t>
      </w:r>
    </w:p>
    <w:p w14:paraId="67872EC4" w14:textId="71BD4163" w:rsidR="00AC53E5" w:rsidRDefault="00AC53E5" w:rsidP="00AC53E5">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Sewer</w:t>
      </w:r>
      <w:r w:rsidR="007D75DF">
        <w:rPr>
          <w:rFonts w:ascii="Times New Roman" w:eastAsia="Times New Roman" w:hAnsi="Times New Roman" w:cs="Times New Roman"/>
          <w:sz w:val="24"/>
          <w:szCs w:val="24"/>
        </w:rPr>
        <w:t xml:space="preserve"> Project</w:t>
      </w:r>
    </w:p>
    <w:p w14:paraId="2BC4A168" w14:textId="08E2E4F0" w:rsidR="00AC53E5" w:rsidRPr="00AC53E5" w:rsidRDefault="00AC53E5" w:rsidP="00AC53E5">
      <w:pPr>
        <w:pStyle w:val="ListParagraph"/>
        <w:numPr>
          <w:ilvl w:val="0"/>
          <w:numId w:val="27"/>
        </w:num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Road Construction</w:t>
      </w:r>
    </w:p>
    <w:p w14:paraId="79122BE4" w14:textId="43966330" w:rsidR="00F468C3" w:rsidRDefault="003D2B4A" w:rsidP="00A475BB">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w:t>
      </w:r>
      <w:r w:rsidR="00A717C4">
        <w:rPr>
          <w:rFonts w:ascii="Times New Roman" w:eastAsia="Times New Roman" w:hAnsi="Times New Roman" w:cs="Times New Roman"/>
          <w:b/>
          <w:bCs/>
          <w:sz w:val="27"/>
          <w:szCs w:val="27"/>
        </w:rPr>
        <w:t>2</w:t>
      </w:r>
      <w:r w:rsidR="00F468C3" w:rsidRPr="00F468C3">
        <w:rPr>
          <w:rFonts w:ascii="Times New Roman" w:eastAsia="Times New Roman" w:hAnsi="Times New Roman" w:cs="Times New Roman"/>
          <w:b/>
          <w:bCs/>
          <w:sz w:val="27"/>
          <w:szCs w:val="27"/>
        </w:rPr>
        <w:t xml:space="preserve">. </w:t>
      </w:r>
      <w:r w:rsidR="007D75DF">
        <w:rPr>
          <w:rFonts w:ascii="Times New Roman" w:eastAsia="Times New Roman" w:hAnsi="Times New Roman" w:cs="Times New Roman"/>
          <w:b/>
          <w:bCs/>
          <w:sz w:val="27"/>
          <w:szCs w:val="27"/>
        </w:rPr>
        <w:t>Executive Session</w:t>
      </w:r>
    </w:p>
    <w:p w14:paraId="7416DA64" w14:textId="23215EDA" w:rsidR="007D75DF" w:rsidRPr="007D75DF" w:rsidRDefault="007D75DF" w:rsidP="007D75DF">
      <w:pPr>
        <w:pStyle w:val="ListParagraph"/>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285925">
        <w:rPr>
          <w:rFonts w:ascii="Times New Roman" w:eastAsia="Times New Roman" w:hAnsi="Times New Roman" w:cs="Times New Roman"/>
          <w:i/>
          <w:iCs/>
          <w:sz w:val="24"/>
          <w:szCs w:val="24"/>
        </w:rPr>
        <w:t>(If needed, pursuant to applicable sections of the Texas Open Meetings Act.)</w:t>
      </w:r>
    </w:p>
    <w:p w14:paraId="766FE5F0" w14:textId="00414B98" w:rsidR="007D75DF" w:rsidRPr="007D75DF" w:rsidRDefault="007D75DF" w:rsidP="007D75DF">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13.Adjourn</w:t>
      </w:r>
    </w:p>
    <w:p w14:paraId="22BCB548" w14:textId="40AC2002" w:rsidR="008B14FB" w:rsidRPr="00F468C3" w:rsidRDefault="008B14FB" w:rsidP="00F468C3">
      <w:pPr>
        <w:spacing w:line="360" w:lineRule="auto"/>
        <w:rPr>
          <w:b/>
          <w:bCs/>
        </w:rPr>
      </w:pPr>
    </w:p>
    <w:sectPr w:rsidR="008B14FB" w:rsidRPr="00F468C3" w:rsidSect="008346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3E960" w14:textId="77777777" w:rsidR="00243B9E" w:rsidRDefault="00243B9E" w:rsidP="00813AA3">
      <w:pPr>
        <w:spacing w:after="0" w:line="240" w:lineRule="auto"/>
      </w:pPr>
      <w:r>
        <w:separator/>
      </w:r>
    </w:p>
  </w:endnote>
  <w:endnote w:type="continuationSeparator" w:id="0">
    <w:p w14:paraId="43A49AC4" w14:textId="77777777" w:rsidR="00243B9E" w:rsidRDefault="00243B9E" w:rsidP="0081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150" w14:textId="72DD57AD" w:rsidR="00643799" w:rsidRDefault="00000000">
    <w:pPr>
      <w:pStyle w:val="Footer"/>
    </w:pPr>
    <w:sdt>
      <w:sdtPr>
        <w:id w:val="249930587"/>
        <w:docPartObj>
          <w:docPartGallery w:val="Page Numbers (Bottom of Page)"/>
          <w:docPartUnique/>
        </w:docPartObj>
      </w:sdtPr>
      <w:sdtEndPr>
        <w:rPr>
          <w:noProof/>
        </w:rPr>
      </w:sdtEndPr>
      <w:sdtContent>
        <w:r w:rsidR="00643799">
          <w:fldChar w:fldCharType="begin"/>
        </w:r>
        <w:r w:rsidR="00643799">
          <w:instrText xml:space="preserve"> PAGE   \* MERGEFORMAT </w:instrText>
        </w:r>
        <w:r w:rsidR="00643799">
          <w:fldChar w:fldCharType="separate"/>
        </w:r>
        <w:r w:rsidR="00643799">
          <w:rPr>
            <w:noProof/>
          </w:rPr>
          <w:t>2</w:t>
        </w:r>
        <w:r w:rsidR="00643799">
          <w:rPr>
            <w:noProof/>
          </w:rPr>
          <w:fldChar w:fldCharType="end"/>
        </w:r>
      </w:sdtContent>
    </w:sdt>
  </w:p>
  <w:p w14:paraId="0B319026" w14:textId="77777777" w:rsidR="00643799" w:rsidRDefault="00643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541E" w14:textId="77777777" w:rsidR="00243B9E" w:rsidRDefault="00243B9E" w:rsidP="00813AA3">
      <w:pPr>
        <w:spacing w:after="0" w:line="240" w:lineRule="auto"/>
      </w:pPr>
      <w:r>
        <w:separator/>
      </w:r>
    </w:p>
  </w:footnote>
  <w:footnote w:type="continuationSeparator" w:id="0">
    <w:p w14:paraId="6B80168A" w14:textId="77777777" w:rsidR="00243B9E" w:rsidRDefault="00243B9E" w:rsidP="0081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E710" w14:textId="5A803F6C" w:rsidR="00813AA3" w:rsidRDefault="00813AA3" w:rsidP="00813AA3">
    <w:pPr>
      <w:pStyle w:val="Header"/>
      <w:jc w:val="center"/>
    </w:pPr>
  </w:p>
  <w:p w14:paraId="0119D3D0" w14:textId="77777777" w:rsidR="00813AA3" w:rsidRDefault="00813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72A"/>
    <w:multiLevelType w:val="hybridMultilevel"/>
    <w:tmpl w:val="EB1A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306F7"/>
    <w:multiLevelType w:val="hybridMultilevel"/>
    <w:tmpl w:val="C324B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F021F1"/>
    <w:multiLevelType w:val="hybridMultilevel"/>
    <w:tmpl w:val="C7883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30128B"/>
    <w:multiLevelType w:val="hybridMultilevel"/>
    <w:tmpl w:val="467673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833A02"/>
    <w:multiLevelType w:val="hybridMultilevel"/>
    <w:tmpl w:val="421CA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A3651E"/>
    <w:multiLevelType w:val="hybridMultilevel"/>
    <w:tmpl w:val="908C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60242"/>
    <w:multiLevelType w:val="hybridMultilevel"/>
    <w:tmpl w:val="A12ED81E"/>
    <w:lvl w:ilvl="0" w:tplc="6652AE5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0B345B"/>
    <w:multiLevelType w:val="hybridMultilevel"/>
    <w:tmpl w:val="692E9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1064E"/>
    <w:multiLevelType w:val="hybridMultilevel"/>
    <w:tmpl w:val="2870D2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625C2E"/>
    <w:multiLevelType w:val="hybridMultilevel"/>
    <w:tmpl w:val="540A6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1276D"/>
    <w:multiLevelType w:val="multilevel"/>
    <w:tmpl w:val="91DC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EC4F2F"/>
    <w:multiLevelType w:val="hybridMultilevel"/>
    <w:tmpl w:val="E2FEEE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795775"/>
    <w:multiLevelType w:val="multilevel"/>
    <w:tmpl w:val="F5F2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25CBE"/>
    <w:multiLevelType w:val="multilevel"/>
    <w:tmpl w:val="80E8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9029F"/>
    <w:multiLevelType w:val="hybridMultilevel"/>
    <w:tmpl w:val="82BC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63241C"/>
    <w:multiLevelType w:val="hybridMultilevel"/>
    <w:tmpl w:val="0552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AC5137"/>
    <w:multiLevelType w:val="hybridMultilevel"/>
    <w:tmpl w:val="670EE56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C460DD"/>
    <w:multiLevelType w:val="multilevel"/>
    <w:tmpl w:val="AD42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055C71"/>
    <w:multiLevelType w:val="hybridMultilevel"/>
    <w:tmpl w:val="89CE2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5A1E73"/>
    <w:multiLevelType w:val="hybridMultilevel"/>
    <w:tmpl w:val="CBE0D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58"/>
    <w:multiLevelType w:val="hybridMultilevel"/>
    <w:tmpl w:val="D7D21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FE1733"/>
    <w:multiLevelType w:val="hybridMultilevel"/>
    <w:tmpl w:val="5498BF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F50959"/>
    <w:multiLevelType w:val="hybridMultilevel"/>
    <w:tmpl w:val="7B0617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4258C4"/>
    <w:multiLevelType w:val="hybridMultilevel"/>
    <w:tmpl w:val="42A07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D42CA9"/>
    <w:multiLevelType w:val="hybridMultilevel"/>
    <w:tmpl w:val="42483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152886"/>
    <w:multiLevelType w:val="hybridMultilevel"/>
    <w:tmpl w:val="8E168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1C37B0"/>
    <w:multiLevelType w:val="multilevel"/>
    <w:tmpl w:val="2304D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522FD"/>
    <w:multiLevelType w:val="hybridMultilevel"/>
    <w:tmpl w:val="27F090DA"/>
    <w:lvl w:ilvl="0" w:tplc="6ED8C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37C2E"/>
    <w:multiLevelType w:val="multilevel"/>
    <w:tmpl w:val="833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7140E9"/>
    <w:multiLevelType w:val="hybridMultilevel"/>
    <w:tmpl w:val="F09AD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C0655A"/>
    <w:multiLevelType w:val="hybridMultilevel"/>
    <w:tmpl w:val="EA821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F3DDF"/>
    <w:multiLevelType w:val="hybridMultilevel"/>
    <w:tmpl w:val="B6B4C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C77C30"/>
    <w:multiLevelType w:val="hybridMultilevel"/>
    <w:tmpl w:val="DF684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EC2D02"/>
    <w:multiLevelType w:val="hybridMultilevel"/>
    <w:tmpl w:val="CF64A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5FA41AA"/>
    <w:multiLevelType w:val="hybridMultilevel"/>
    <w:tmpl w:val="03FE8370"/>
    <w:lvl w:ilvl="0" w:tplc="136ED9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DC701CF"/>
    <w:multiLevelType w:val="hybridMultilevel"/>
    <w:tmpl w:val="C9B2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192694">
    <w:abstractNumId w:val="5"/>
  </w:num>
  <w:num w:numId="2" w16cid:durableId="2127964977">
    <w:abstractNumId w:val="20"/>
  </w:num>
  <w:num w:numId="3" w16cid:durableId="903179936">
    <w:abstractNumId w:val="34"/>
  </w:num>
  <w:num w:numId="4" w16cid:durableId="2048528533">
    <w:abstractNumId w:val="18"/>
  </w:num>
  <w:num w:numId="5" w16cid:durableId="1874999858">
    <w:abstractNumId w:val="27"/>
  </w:num>
  <w:num w:numId="6" w16cid:durableId="745104453">
    <w:abstractNumId w:val="32"/>
  </w:num>
  <w:num w:numId="7" w16cid:durableId="1453134133">
    <w:abstractNumId w:val="24"/>
  </w:num>
  <w:num w:numId="8" w16cid:durableId="1443497886">
    <w:abstractNumId w:val="29"/>
  </w:num>
  <w:num w:numId="9" w16cid:durableId="1469321063">
    <w:abstractNumId w:val="4"/>
  </w:num>
  <w:num w:numId="10" w16cid:durableId="776830342">
    <w:abstractNumId w:val="21"/>
  </w:num>
  <w:num w:numId="11" w16cid:durableId="665205556">
    <w:abstractNumId w:val="1"/>
  </w:num>
  <w:num w:numId="12" w16cid:durableId="1010790666">
    <w:abstractNumId w:val="22"/>
  </w:num>
  <w:num w:numId="13" w16cid:durableId="1778213504">
    <w:abstractNumId w:val="8"/>
  </w:num>
  <w:num w:numId="14" w16cid:durableId="806356658">
    <w:abstractNumId w:val="2"/>
  </w:num>
  <w:num w:numId="15" w16cid:durableId="175340912">
    <w:abstractNumId w:val="33"/>
  </w:num>
  <w:num w:numId="16" w16cid:durableId="1683127015">
    <w:abstractNumId w:val="11"/>
  </w:num>
  <w:num w:numId="17" w16cid:durableId="1802766143">
    <w:abstractNumId w:val="6"/>
  </w:num>
  <w:num w:numId="18" w16cid:durableId="720134482">
    <w:abstractNumId w:val="12"/>
  </w:num>
  <w:num w:numId="19" w16cid:durableId="1650742662">
    <w:abstractNumId w:val="17"/>
  </w:num>
  <w:num w:numId="20" w16cid:durableId="1016272842">
    <w:abstractNumId w:val="10"/>
  </w:num>
  <w:num w:numId="21" w16cid:durableId="247888943">
    <w:abstractNumId w:val="26"/>
  </w:num>
  <w:num w:numId="22" w16cid:durableId="1219780675">
    <w:abstractNumId w:val="28"/>
  </w:num>
  <w:num w:numId="23" w16cid:durableId="1188644860">
    <w:abstractNumId w:val="13"/>
  </w:num>
  <w:num w:numId="24" w16cid:durableId="1962027183">
    <w:abstractNumId w:val="30"/>
  </w:num>
  <w:num w:numId="25" w16cid:durableId="636957499">
    <w:abstractNumId w:val="9"/>
  </w:num>
  <w:num w:numId="26" w16cid:durableId="1149519351">
    <w:abstractNumId w:val="23"/>
  </w:num>
  <w:num w:numId="27" w16cid:durableId="1579555787">
    <w:abstractNumId w:val="35"/>
  </w:num>
  <w:num w:numId="28" w16cid:durableId="937758857">
    <w:abstractNumId w:val="3"/>
  </w:num>
  <w:num w:numId="29" w16cid:durableId="1447117895">
    <w:abstractNumId w:val="7"/>
  </w:num>
  <w:num w:numId="30" w16cid:durableId="810055933">
    <w:abstractNumId w:val="16"/>
  </w:num>
  <w:num w:numId="31" w16cid:durableId="1567305349">
    <w:abstractNumId w:val="25"/>
  </w:num>
  <w:num w:numId="32" w16cid:durableId="1051491738">
    <w:abstractNumId w:val="19"/>
  </w:num>
  <w:num w:numId="33" w16cid:durableId="1057975454">
    <w:abstractNumId w:val="15"/>
  </w:num>
  <w:num w:numId="34" w16cid:durableId="1621717793">
    <w:abstractNumId w:val="0"/>
  </w:num>
  <w:num w:numId="35" w16cid:durableId="701129934">
    <w:abstractNumId w:val="31"/>
  </w:num>
  <w:num w:numId="36" w16cid:durableId="1990598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A3"/>
    <w:rsid w:val="00006E5C"/>
    <w:rsid w:val="00015308"/>
    <w:rsid w:val="00031DF0"/>
    <w:rsid w:val="00037C73"/>
    <w:rsid w:val="000420E9"/>
    <w:rsid w:val="0005556B"/>
    <w:rsid w:val="000575ED"/>
    <w:rsid w:val="00062364"/>
    <w:rsid w:val="00064492"/>
    <w:rsid w:val="000A7579"/>
    <w:rsid w:val="000B2B8C"/>
    <w:rsid w:val="000C6009"/>
    <w:rsid w:val="000D3295"/>
    <w:rsid w:val="000F4EBA"/>
    <w:rsid w:val="00106B6D"/>
    <w:rsid w:val="00107373"/>
    <w:rsid w:val="001154D3"/>
    <w:rsid w:val="00121872"/>
    <w:rsid w:val="00125145"/>
    <w:rsid w:val="001263D8"/>
    <w:rsid w:val="00137260"/>
    <w:rsid w:val="0014335D"/>
    <w:rsid w:val="00150D99"/>
    <w:rsid w:val="001519CE"/>
    <w:rsid w:val="00153067"/>
    <w:rsid w:val="00153F2B"/>
    <w:rsid w:val="00161AA8"/>
    <w:rsid w:val="00166D18"/>
    <w:rsid w:val="00173597"/>
    <w:rsid w:val="00174BAD"/>
    <w:rsid w:val="0018079B"/>
    <w:rsid w:val="00186EF9"/>
    <w:rsid w:val="001954CC"/>
    <w:rsid w:val="001A6E9C"/>
    <w:rsid w:val="001D06CD"/>
    <w:rsid w:val="001D0BB6"/>
    <w:rsid w:val="001D634A"/>
    <w:rsid w:val="001E05D5"/>
    <w:rsid w:val="001F2587"/>
    <w:rsid w:val="001F7E03"/>
    <w:rsid w:val="002044F2"/>
    <w:rsid w:val="00220823"/>
    <w:rsid w:val="00242DB6"/>
    <w:rsid w:val="00243B9E"/>
    <w:rsid w:val="002771A2"/>
    <w:rsid w:val="00280A11"/>
    <w:rsid w:val="0028264B"/>
    <w:rsid w:val="0028473F"/>
    <w:rsid w:val="00285925"/>
    <w:rsid w:val="002901F8"/>
    <w:rsid w:val="0029761F"/>
    <w:rsid w:val="002A12EB"/>
    <w:rsid w:val="002B2A88"/>
    <w:rsid w:val="002B4E5C"/>
    <w:rsid w:val="002C0CAD"/>
    <w:rsid w:val="002C3DD7"/>
    <w:rsid w:val="002D3164"/>
    <w:rsid w:val="002E08B2"/>
    <w:rsid w:val="002F4637"/>
    <w:rsid w:val="00303337"/>
    <w:rsid w:val="00304EE5"/>
    <w:rsid w:val="0031054C"/>
    <w:rsid w:val="00311F8B"/>
    <w:rsid w:val="0032196C"/>
    <w:rsid w:val="00324481"/>
    <w:rsid w:val="003267AC"/>
    <w:rsid w:val="0033222A"/>
    <w:rsid w:val="00332600"/>
    <w:rsid w:val="0033398C"/>
    <w:rsid w:val="00343623"/>
    <w:rsid w:val="0035410F"/>
    <w:rsid w:val="00360052"/>
    <w:rsid w:val="00367D45"/>
    <w:rsid w:val="003A140B"/>
    <w:rsid w:val="003B1BBA"/>
    <w:rsid w:val="003D2B4A"/>
    <w:rsid w:val="003F24D8"/>
    <w:rsid w:val="003F369B"/>
    <w:rsid w:val="003F718F"/>
    <w:rsid w:val="00402F7E"/>
    <w:rsid w:val="0042461D"/>
    <w:rsid w:val="004248A1"/>
    <w:rsid w:val="00427B65"/>
    <w:rsid w:val="0043371E"/>
    <w:rsid w:val="00435427"/>
    <w:rsid w:val="00435D50"/>
    <w:rsid w:val="00435E0E"/>
    <w:rsid w:val="00445354"/>
    <w:rsid w:val="0044797F"/>
    <w:rsid w:val="0045302A"/>
    <w:rsid w:val="00484753"/>
    <w:rsid w:val="00494F9A"/>
    <w:rsid w:val="004A36F0"/>
    <w:rsid w:val="004B2CC2"/>
    <w:rsid w:val="004B4004"/>
    <w:rsid w:val="004B79EF"/>
    <w:rsid w:val="004E3B97"/>
    <w:rsid w:val="00503C03"/>
    <w:rsid w:val="00503C9C"/>
    <w:rsid w:val="00506A66"/>
    <w:rsid w:val="005149E6"/>
    <w:rsid w:val="00527C8F"/>
    <w:rsid w:val="005441FB"/>
    <w:rsid w:val="00547552"/>
    <w:rsid w:val="00552064"/>
    <w:rsid w:val="00555030"/>
    <w:rsid w:val="00562660"/>
    <w:rsid w:val="00571B46"/>
    <w:rsid w:val="005768B9"/>
    <w:rsid w:val="00580649"/>
    <w:rsid w:val="00585BB4"/>
    <w:rsid w:val="00594CA0"/>
    <w:rsid w:val="005A4D53"/>
    <w:rsid w:val="005A6B96"/>
    <w:rsid w:val="005D1953"/>
    <w:rsid w:val="005D43FF"/>
    <w:rsid w:val="005D7252"/>
    <w:rsid w:val="00603A49"/>
    <w:rsid w:val="0060405A"/>
    <w:rsid w:val="0062391B"/>
    <w:rsid w:val="006251D6"/>
    <w:rsid w:val="006267DD"/>
    <w:rsid w:val="00632060"/>
    <w:rsid w:val="006329DF"/>
    <w:rsid w:val="00635438"/>
    <w:rsid w:val="00642D13"/>
    <w:rsid w:val="00643799"/>
    <w:rsid w:val="00657246"/>
    <w:rsid w:val="00666905"/>
    <w:rsid w:val="00673AE5"/>
    <w:rsid w:val="006759E2"/>
    <w:rsid w:val="006816C4"/>
    <w:rsid w:val="00681724"/>
    <w:rsid w:val="00681EF2"/>
    <w:rsid w:val="00692F51"/>
    <w:rsid w:val="006B370A"/>
    <w:rsid w:val="006B5E25"/>
    <w:rsid w:val="006B6593"/>
    <w:rsid w:val="006C34A5"/>
    <w:rsid w:val="006C3FB3"/>
    <w:rsid w:val="006D28C8"/>
    <w:rsid w:val="006D5332"/>
    <w:rsid w:val="006D6292"/>
    <w:rsid w:val="006F3FA9"/>
    <w:rsid w:val="00704DDC"/>
    <w:rsid w:val="00710D07"/>
    <w:rsid w:val="0071234C"/>
    <w:rsid w:val="0072093E"/>
    <w:rsid w:val="00725C61"/>
    <w:rsid w:val="00726B42"/>
    <w:rsid w:val="00734044"/>
    <w:rsid w:val="00734F6D"/>
    <w:rsid w:val="00737455"/>
    <w:rsid w:val="00753834"/>
    <w:rsid w:val="0075770C"/>
    <w:rsid w:val="0077046C"/>
    <w:rsid w:val="00792256"/>
    <w:rsid w:val="007927AB"/>
    <w:rsid w:val="007975FD"/>
    <w:rsid w:val="007A1215"/>
    <w:rsid w:val="007A16F5"/>
    <w:rsid w:val="007A4B64"/>
    <w:rsid w:val="007B2FC2"/>
    <w:rsid w:val="007D202C"/>
    <w:rsid w:val="007D310C"/>
    <w:rsid w:val="007D75DF"/>
    <w:rsid w:val="007D7C78"/>
    <w:rsid w:val="007E5A87"/>
    <w:rsid w:val="007E709D"/>
    <w:rsid w:val="008004D5"/>
    <w:rsid w:val="00805C36"/>
    <w:rsid w:val="00813542"/>
    <w:rsid w:val="00813AA3"/>
    <w:rsid w:val="00825970"/>
    <w:rsid w:val="00831F7A"/>
    <w:rsid w:val="00834673"/>
    <w:rsid w:val="008347EF"/>
    <w:rsid w:val="008542F0"/>
    <w:rsid w:val="008558E4"/>
    <w:rsid w:val="008603C4"/>
    <w:rsid w:val="008653B4"/>
    <w:rsid w:val="00866D48"/>
    <w:rsid w:val="00871D18"/>
    <w:rsid w:val="00881133"/>
    <w:rsid w:val="008813B1"/>
    <w:rsid w:val="00882201"/>
    <w:rsid w:val="00896790"/>
    <w:rsid w:val="008B14FB"/>
    <w:rsid w:val="008D16AE"/>
    <w:rsid w:val="008D6C98"/>
    <w:rsid w:val="008E1C55"/>
    <w:rsid w:val="008E430B"/>
    <w:rsid w:val="008E4B34"/>
    <w:rsid w:val="008F10BA"/>
    <w:rsid w:val="008F6481"/>
    <w:rsid w:val="00904D2E"/>
    <w:rsid w:val="00905364"/>
    <w:rsid w:val="00906999"/>
    <w:rsid w:val="009071DB"/>
    <w:rsid w:val="00930209"/>
    <w:rsid w:val="00954BF5"/>
    <w:rsid w:val="00964BE8"/>
    <w:rsid w:val="00970823"/>
    <w:rsid w:val="00976B22"/>
    <w:rsid w:val="00993CE9"/>
    <w:rsid w:val="009A6F6D"/>
    <w:rsid w:val="009A7BDF"/>
    <w:rsid w:val="009B0508"/>
    <w:rsid w:val="009B5EF5"/>
    <w:rsid w:val="009D6D22"/>
    <w:rsid w:val="009E1870"/>
    <w:rsid w:val="009E447D"/>
    <w:rsid w:val="009E5CE8"/>
    <w:rsid w:val="009E7B0B"/>
    <w:rsid w:val="009F092A"/>
    <w:rsid w:val="009F2E81"/>
    <w:rsid w:val="009F360E"/>
    <w:rsid w:val="00A027DC"/>
    <w:rsid w:val="00A15AF7"/>
    <w:rsid w:val="00A15B1A"/>
    <w:rsid w:val="00A202AB"/>
    <w:rsid w:val="00A2752D"/>
    <w:rsid w:val="00A324A9"/>
    <w:rsid w:val="00A35997"/>
    <w:rsid w:val="00A36EC8"/>
    <w:rsid w:val="00A37708"/>
    <w:rsid w:val="00A45D7D"/>
    <w:rsid w:val="00A475BB"/>
    <w:rsid w:val="00A51FCE"/>
    <w:rsid w:val="00A64931"/>
    <w:rsid w:val="00A65C27"/>
    <w:rsid w:val="00A66CBF"/>
    <w:rsid w:val="00A672A8"/>
    <w:rsid w:val="00A717C4"/>
    <w:rsid w:val="00A75FCB"/>
    <w:rsid w:val="00A82ADF"/>
    <w:rsid w:val="00A85D9F"/>
    <w:rsid w:val="00A91739"/>
    <w:rsid w:val="00A94C3C"/>
    <w:rsid w:val="00AA3906"/>
    <w:rsid w:val="00AB2B1E"/>
    <w:rsid w:val="00AB7976"/>
    <w:rsid w:val="00AC2501"/>
    <w:rsid w:val="00AC53E5"/>
    <w:rsid w:val="00AE0DCD"/>
    <w:rsid w:val="00AF1C3A"/>
    <w:rsid w:val="00AF404A"/>
    <w:rsid w:val="00AF6652"/>
    <w:rsid w:val="00AF7CAF"/>
    <w:rsid w:val="00B04C16"/>
    <w:rsid w:val="00B06A4C"/>
    <w:rsid w:val="00B06A6F"/>
    <w:rsid w:val="00B164E1"/>
    <w:rsid w:val="00B224BB"/>
    <w:rsid w:val="00B26ED6"/>
    <w:rsid w:val="00B35662"/>
    <w:rsid w:val="00B529ED"/>
    <w:rsid w:val="00BA58FA"/>
    <w:rsid w:val="00BB42D3"/>
    <w:rsid w:val="00BB4DB1"/>
    <w:rsid w:val="00BC185A"/>
    <w:rsid w:val="00BC7507"/>
    <w:rsid w:val="00BE53E8"/>
    <w:rsid w:val="00BE57B0"/>
    <w:rsid w:val="00BF5C62"/>
    <w:rsid w:val="00BF67FB"/>
    <w:rsid w:val="00C01535"/>
    <w:rsid w:val="00C025EC"/>
    <w:rsid w:val="00C049A6"/>
    <w:rsid w:val="00C11C80"/>
    <w:rsid w:val="00C23772"/>
    <w:rsid w:val="00C23D69"/>
    <w:rsid w:val="00C6158A"/>
    <w:rsid w:val="00C6209F"/>
    <w:rsid w:val="00C63361"/>
    <w:rsid w:val="00C6432F"/>
    <w:rsid w:val="00C72159"/>
    <w:rsid w:val="00C862D3"/>
    <w:rsid w:val="00CB156F"/>
    <w:rsid w:val="00CB475C"/>
    <w:rsid w:val="00CB55C2"/>
    <w:rsid w:val="00CB7123"/>
    <w:rsid w:val="00CC2526"/>
    <w:rsid w:val="00CC5F1C"/>
    <w:rsid w:val="00CD0DEC"/>
    <w:rsid w:val="00CD274F"/>
    <w:rsid w:val="00CF2727"/>
    <w:rsid w:val="00CF3C33"/>
    <w:rsid w:val="00CF5BE5"/>
    <w:rsid w:val="00CF7436"/>
    <w:rsid w:val="00D14495"/>
    <w:rsid w:val="00D25E43"/>
    <w:rsid w:val="00D302DB"/>
    <w:rsid w:val="00D316A1"/>
    <w:rsid w:val="00D4005E"/>
    <w:rsid w:val="00D40DB7"/>
    <w:rsid w:val="00D51EC1"/>
    <w:rsid w:val="00D669FA"/>
    <w:rsid w:val="00D8401D"/>
    <w:rsid w:val="00D87E2E"/>
    <w:rsid w:val="00D87E87"/>
    <w:rsid w:val="00D92A90"/>
    <w:rsid w:val="00D96F67"/>
    <w:rsid w:val="00DA3DD4"/>
    <w:rsid w:val="00DB5661"/>
    <w:rsid w:val="00DC54DF"/>
    <w:rsid w:val="00DF36E0"/>
    <w:rsid w:val="00E0729F"/>
    <w:rsid w:val="00E10435"/>
    <w:rsid w:val="00E10C35"/>
    <w:rsid w:val="00E2337C"/>
    <w:rsid w:val="00E26859"/>
    <w:rsid w:val="00E341DF"/>
    <w:rsid w:val="00E35B3A"/>
    <w:rsid w:val="00E3778E"/>
    <w:rsid w:val="00E53E4B"/>
    <w:rsid w:val="00E6661E"/>
    <w:rsid w:val="00E74CD2"/>
    <w:rsid w:val="00E76189"/>
    <w:rsid w:val="00E805D4"/>
    <w:rsid w:val="00E84AEA"/>
    <w:rsid w:val="00E87607"/>
    <w:rsid w:val="00EA3C9A"/>
    <w:rsid w:val="00EB4065"/>
    <w:rsid w:val="00EC007E"/>
    <w:rsid w:val="00ED01F6"/>
    <w:rsid w:val="00ED02FF"/>
    <w:rsid w:val="00ED08C6"/>
    <w:rsid w:val="00ED4256"/>
    <w:rsid w:val="00EE5915"/>
    <w:rsid w:val="00EF5C70"/>
    <w:rsid w:val="00EF7B2D"/>
    <w:rsid w:val="00F0635C"/>
    <w:rsid w:val="00F0636D"/>
    <w:rsid w:val="00F1633E"/>
    <w:rsid w:val="00F260F3"/>
    <w:rsid w:val="00F301CF"/>
    <w:rsid w:val="00F3196A"/>
    <w:rsid w:val="00F368BD"/>
    <w:rsid w:val="00F375E0"/>
    <w:rsid w:val="00F468C3"/>
    <w:rsid w:val="00F540F7"/>
    <w:rsid w:val="00F66B70"/>
    <w:rsid w:val="00F8248E"/>
    <w:rsid w:val="00F836D5"/>
    <w:rsid w:val="00F86FE6"/>
    <w:rsid w:val="00F93A55"/>
    <w:rsid w:val="00FA578D"/>
    <w:rsid w:val="00FE070B"/>
    <w:rsid w:val="00FE292A"/>
    <w:rsid w:val="00FE62C7"/>
    <w:rsid w:val="00FF4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87AA0"/>
  <w15:docId w15:val="{0346B434-3534-4762-8C00-99266EBE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AA3"/>
  </w:style>
  <w:style w:type="paragraph" w:styleId="Footer">
    <w:name w:val="footer"/>
    <w:basedOn w:val="Normal"/>
    <w:link w:val="FooterChar"/>
    <w:uiPriority w:val="99"/>
    <w:unhideWhenUsed/>
    <w:rsid w:val="0081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AA3"/>
  </w:style>
  <w:style w:type="paragraph" w:styleId="ListParagraph">
    <w:name w:val="List Paragraph"/>
    <w:basedOn w:val="Normal"/>
    <w:uiPriority w:val="34"/>
    <w:qFormat/>
    <w:rsid w:val="005A6B96"/>
    <w:pPr>
      <w:ind w:left="720"/>
      <w:contextualSpacing/>
    </w:pPr>
  </w:style>
  <w:style w:type="character" w:styleId="Emphasis">
    <w:name w:val="Emphasis"/>
    <w:basedOn w:val="DefaultParagraphFont"/>
    <w:uiPriority w:val="20"/>
    <w:qFormat/>
    <w:rsid w:val="004847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728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Millsap</dc:creator>
  <cp:keywords/>
  <dc:description/>
  <cp:lastModifiedBy>Ashley Davis</cp:lastModifiedBy>
  <cp:revision>4</cp:revision>
  <cp:lastPrinted>2026-08-19T21:39:00Z</cp:lastPrinted>
  <dcterms:created xsi:type="dcterms:W3CDTF">2026-09-24T15:59:00Z</dcterms:created>
  <dcterms:modified xsi:type="dcterms:W3CDTF">2026-09-24T16:13:00Z</dcterms:modified>
</cp:coreProperties>
</file>