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72F5" w14:textId="086C4977" w:rsidR="00451F9C" w:rsidRDefault="00765615" w:rsidP="00451F9C">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HMCDDO </w:t>
      </w:r>
      <w:bookmarkStart w:id="0" w:name="_GoBack"/>
      <w:bookmarkEnd w:id="0"/>
      <w:r w:rsidR="00451F9C" w:rsidRPr="00451F9C">
        <w:rPr>
          <w:rFonts w:asciiTheme="minorHAnsi" w:hAnsiTheme="minorHAnsi" w:cstheme="minorHAnsi"/>
          <w:b/>
          <w:bCs/>
          <w:sz w:val="28"/>
          <w:szCs w:val="28"/>
          <w:u w:val="single"/>
        </w:rPr>
        <w:t>Request for Personal Needs Funding</w:t>
      </w:r>
    </w:p>
    <w:p w14:paraId="0AF89B29" w14:textId="77777777" w:rsidR="004A57B9" w:rsidRPr="004A57B9" w:rsidRDefault="004A57B9" w:rsidP="00451F9C">
      <w:pPr>
        <w:jc w:val="center"/>
        <w:rPr>
          <w:rFonts w:asciiTheme="minorHAnsi" w:hAnsiTheme="minorHAnsi" w:cstheme="minorHAnsi"/>
          <w:b/>
          <w:bCs/>
          <w:sz w:val="14"/>
          <w:szCs w:val="14"/>
          <w:u w:val="single"/>
        </w:rPr>
      </w:pPr>
    </w:p>
    <w:tbl>
      <w:tblPr>
        <w:tblStyle w:val="TableGrid"/>
        <w:tblW w:w="0" w:type="auto"/>
        <w:tblLook w:val="04A0" w:firstRow="1" w:lastRow="0" w:firstColumn="1" w:lastColumn="0" w:noHBand="0" w:noVBand="1"/>
      </w:tblPr>
      <w:tblGrid>
        <w:gridCol w:w="2820"/>
        <w:gridCol w:w="6530"/>
      </w:tblGrid>
      <w:tr w:rsidR="00451F9C" w14:paraId="36A2B347" w14:textId="77777777" w:rsidTr="00451F9C">
        <w:tc>
          <w:tcPr>
            <w:tcW w:w="2695" w:type="dxa"/>
          </w:tcPr>
          <w:p w14:paraId="7DA4036A" w14:textId="710F4131" w:rsidR="00451F9C" w:rsidRDefault="00451F9C" w:rsidP="00451F9C">
            <w:pPr>
              <w:rPr>
                <w:rFonts w:ascii="Arial Narrow" w:hAnsi="Arial Narrow" w:cs="Tahoma"/>
              </w:rPr>
            </w:pPr>
            <w:r w:rsidRPr="00451F9C">
              <w:rPr>
                <w:rFonts w:ascii="Arial Narrow" w:hAnsi="Arial Narrow" w:cs="Tahoma"/>
              </w:rPr>
              <w:t xml:space="preserve">Individual Name/Address:  </w:t>
            </w:r>
          </w:p>
        </w:tc>
        <w:tc>
          <w:tcPr>
            <w:tcW w:w="6655" w:type="dxa"/>
          </w:tcPr>
          <w:p w14:paraId="1823F60B" w14:textId="77777777" w:rsidR="00451F9C" w:rsidRDefault="00451F9C" w:rsidP="00451F9C">
            <w:pPr>
              <w:rPr>
                <w:rFonts w:ascii="Arial Narrow" w:hAnsi="Arial Narrow" w:cs="Tahoma"/>
              </w:rPr>
            </w:pPr>
          </w:p>
        </w:tc>
      </w:tr>
      <w:tr w:rsidR="00451F9C" w14:paraId="32BACD9C" w14:textId="77777777" w:rsidTr="00451F9C">
        <w:tc>
          <w:tcPr>
            <w:tcW w:w="2695" w:type="dxa"/>
          </w:tcPr>
          <w:p w14:paraId="1AC475E0" w14:textId="53EE0252" w:rsidR="00451F9C" w:rsidRDefault="00451F9C" w:rsidP="00451F9C">
            <w:pPr>
              <w:rPr>
                <w:rFonts w:ascii="Arial Narrow" w:hAnsi="Arial Narrow" w:cs="Tahoma"/>
              </w:rPr>
            </w:pPr>
            <w:r w:rsidRPr="00451F9C">
              <w:rPr>
                <w:rFonts w:ascii="Arial Narrow" w:hAnsi="Arial Narrow" w:cs="Tahoma"/>
              </w:rPr>
              <w:t xml:space="preserve">Guardian/Conservator/Payee:  </w:t>
            </w:r>
          </w:p>
        </w:tc>
        <w:tc>
          <w:tcPr>
            <w:tcW w:w="6655" w:type="dxa"/>
          </w:tcPr>
          <w:p w14:paraId="7DEAC5FF" w14:textId="77777777" w:rsidR="00451F9C" w:rsidRDefault="00451F9C" w:rsidP="00451F9C">
            <w:pPr>
              <w:rPr>
                <w:rFonts w:ascii="Arial Narrow" w:hAnsi="Arial Narrow" w:cs="Tahoma"/>
              </w:rPr>
            </w:pPr>
          </w:p>
        </w:tc>
      </w:tr>
      <w:tr w:rsidR="00451F9C" w14:paraId="081C3A6B" w14:textId="77777777" w:rsidTr="00451F9C">
        <w:tc>
          <w:tcPr>
            <w:tcW w:w="2695" w:type="dxa"/>
          </w:tcPr>
          <w:p w14:paraId="436EAAD2" w14:textId="5603D871" w:rsidR="00451F9C" w:rsidRDefault="00451F9C" w:rsidP="00451F9C">
            <w:pPr>
              <w:rPr>
                <w:rFonts w:ascii="Arial Narrow" w:hAnsi="Arial Narrow" w:cs="Tahoma"/>
              </w:rPr>
            </w:pPr>
            <w:r w:rsidRPr="00451F9C">
              <w:rPr>
                <w:rFonts w:ascii="Arial Narrow" w:hAnsi="Arial Narrow" w:cs="Tahoma"/>
              </w:rPr>
              <w:t xml:space="preserve">Parent/Family (if Minor Child):  </w:t>
            </w:r>
          </w:p>
        </w:tc>
        <w:tc>
          <w:tcPr>
            <w:tcW w:w="6655" w:type="dxa"/>
          </w:tcPr>
          <w:p w14:paraId="079C0944" w14:textId="77777777" w:rsidR="00451F9C" w:rsidRDefault="00451F9C" w:rsidP="00451F9C">
            <w:pPr>
              <w:rPr>
                <w:rFonts w:ascii="Arial Narrow" w:hAnsi="Arial Narrow" w:cs="Tahoma"/>
              </w:rPr>
            </w:pPr>
          </w:p>
        </w:tc>
      </w:tr>
    </w:tbl>
    <w:p w14:paraId="67CE60C4" w14:textId="77777777" w:rsidR="00451F9C" w:rsidRPr="00451F9C" w:rsidRDefault="00451F9C" w:rsidP="00451F9C">
      <w:pPr>
        <w:ind w:firstLine="360"/>
        <w:rPr>
          <w:rFonts w:ascii="Arial Narrow" w:hAnsi="Arial Narrow" w:cs="Tahoma"/>
          <w:sz w:val="10"/>
          <w:szCs w:val="10"/>
        </w:rPr>
      </w:pPr>
    </w:p>
    <w:p w14:paraId="1815487D" w14:textId="6C933E6A" w:rsidR="00451F9C" w:rsidRPr="00451F9C" w:rsidRDefault="00451F9C" w:rsidP="00451F9C">
      <w:pPr>
        <w:ind w:firstLine="360"/>
        <w:rPr>
          <w:rFonts w:ascii="Arial Narrow" w:hAnsi="Arial Narrow" w:cs="Tahoma"/>
        </w:rPr>
      </w:pPr>
      <w:r w:rsidRPr="00451F9C">
        <w:rPr>
          <w:rFonts w:ascii="Arial Narrow" w:hAnsi="Arial Narrow" w:cs="Tahoma"/>
        </w:rPr>
        <w:sym w:font="Symbol" w:char="F07F"/>
      </w:r>
      <w:r w:rsidRPr="00451F9C">
        <w:rPr>
          <w:rFonts w:ascii="Arial Narrow" w:hAnsi="Arial Narrow" w:cs="Tahoma"/>
        </w:rPr>
        <w:t xml:space="preserve">   </w:t>
      </w:r>
      <w:r>
        <w:rPr>
          <w:rFonts w:ascii="Arial Narrow" w:hAnsi="Arial Narrow" w:cs="Tahoma"/>
        </w:rPr>
        <w:t xml:space="preserve"> </w:t>
      </w:r>
      <w:r w:rsidRPr="00451F9C">
        <w:rPr>
          <w:rFonts w:ascii="Arial Narrow" w:hAnsi="Arial Narrow" w:cs="Tahoma"/>
        </w:rPr>
        <w:t>Medical/Dental not covered by Insurance</w:t>
      </w:r>
    </w:p>
    <w:p w14:paraId="038AB084" w14:textId="77777777" w:rsidR="00451F9C" w:rsidRPr="00451F9C" w:rsidRDefault="00451F9C" w:rsidP="00451F9C">
      <w:pPr>
        <w:ind w:left="360"/>
        <w:rPr>
          <w:rFonts w:ascii="Arial Narrow" w:hAnsi="Arial Narrow" w:cs="Tahoma"/>
        </w:rPr>
      </w:pPr>
      <w:r w:rsidRPr="00451F9C">
        <w:rPr>
          <w:rFonts w:ascii="Arial Narrow" w:hAnsi="Arial Narrow" w:cs="Tahoma"/>
        </w:rPr>
        <w:sym w:font="Symbol" w:char="F07F"/>
      </w:r>
      <w:r w:rsidRPr="00451F9C">
        <w:rPr>
          <w:rFonts w:ascii="Arial Narrow" w:hAnsi="Arial Narrow" w:cs="Tahoma"/>
        </w:rPr>
        <w:tab/>
        <w:t>Personal Safety</w:t>
      </w:r>
    </w:p>
    <w:p w14:paraId="7AA267E7" w14:textId="77777777" w:rsidR="00451F9C" w:rsidRPr="00451F9C" w:rsidRDefault="00451F9C" w:rsidP="00451F9C">
      <w:pPr>
        <w:numPr>
          <w:ilvl w:val="0"/>
          <w:numId w:val="2"/>
        </w:numPr>
        <w:rPr>
          <w:rFonts w:ascii="Arial Narrow" w:hAnsi="Arial Narrow" w:cs="Tahoma"/>
        </w:rPr>
      </w:pPr>
      <w:r w:rsidRPr="00451F9C">
        <w:rPr>
          <w:rFonts w:ascii="Arial Narrow" w:hAnsi="Arial Narrow" w:cs="Tahoma"/>
        </w:rPr>
        <w:t>Crisis Prevention/Management</w:t>
      </w:r>
    </w:p>
    <w:p w14:paraId="3ED8293C" w14:textId="77777777" w:rsidR="00451F9C" w:rsidRPr="00451F9C" w:rsidRDefault="00451F9C" w:rsidP="00451F9C">
      <w:pPr>
        <w:rPr>
          <w:rFonts w:ascii="Arial Narrow" w:hAnsi="Arial Narrow" w:cs="Tahoma"/>
          <w:sz w:val="10"/>
          <w:szCs w:val="10"/>
        </w:rPr>
      </w:pPr>
    </w:p>
    <w:p w14:paraId="437912B6" w14:textId="73632D92" w:rsidR="00451F9C" w:rsidRPr="004A57B9" w:rsidRDefault="00451F9C" w:rsidP="00451F9C">
      <w:pPr>
        <w:rPr>
          <w:rFonts w:ascii="Arial Narrow" w:hAnsi="Arial Narrow" w:cs="Tahoma"/>
          <w:i/>
          <w:iCs/>
        </w:rPr>
      </w:pPr>
      <w:r w:rsidRPr="004A57B9">
        <w:rPr>
          <w:rFonts w:ascii="Arial Narrow" w:hAnsi="Arial Narrow" w:cs="Tahoma"/>
          <w:i/>
          <w:iCs/>
        </w:rPr>
        <w:t xml:space="preserve">Directions:  </w:t>
      </w:r>
    </w:p>
    <w:p w14:paraId="16CFAB75" w14:textId="77777777" w:rsidR="00451F9C" w:rsidRPr="00451F9C" w:rsidRDefault="00451F9C" w:rsidP="00451F9C">
      <w:pPr>
        <w:numPr>
          <w:ilvl w:val="0"/>
          <w:numId w:val="4"/>
        </w:numPr>
        <w:rPr>
          <w:rFonts w:ascii="Arial Narrow" w:hAnsi="Arial Narrow" w:cs="Tahoma"/>
        </w:rPr>
      </w:pPr>
      <w:r w:rsidRPr="00451F9C">
        <w:rPr>
          <w:rFonts w:ascii="Arial Narrow" w:hAnsi="Arial Narrow" w:cs="Tahoma"/>
        </w:rPr>
        <w:t xml:space="preserve">Attach description of need and total cost.  </w:t>
      </w:r>
    </w:p>
    <w:p w14:paraId="37F16B17" w14:textId="77777777" w:rsidR="00451F9C" w:rsidRPr="00451F9C" w:rsidRDefault="00451F9C" w:rsidP="00451F9C">
      <w:pPr>
        <w:numPr>
          <w:ilvl w:val="0"/>
          <w:numId w:val="4"/>
        </w:numPr>
        <w:rPr>
          <w:rFonts w:ascii="Arial Narrow" w:hAnsi="Arial Narrow" w:cs="Tahoma"/>
        </w:rPr>
      </w:pPr>
      <w:r w:rsidRPr="00451F9C">
        <w:rPr>
          <w:rFonts w:ascii="Arial Narrow" w:hAnsi="Arial Narrow" w:cs="Tahoma"/>
        </w:rPr>
        <w:t xml:space="preserve">Determine financial contribution of child’s family, or of individual adult.  </w:t>
      </w:r>
    </w:p>
    <w:p w14:paraId="43A6250D" w14:textId="77777777" w:rsidR="00451F9C" w:rsidRPr="00451F9C" w:rsidRDefault="00451F9C" w:rsidP="00451F9C">
      <w:pPr>
        <w:numPr>
          <w:ilvl w:val="0"/>
          <w:numId w:val="4"/>
        </w:numPr>
        <w:rPr>
          <w:rFonts w:ascii="Arial Narrow" w:hAnsi="Arial Narrow" w:cs="Tahoma"/>
        </w:rPr>
      </w:pPr>
      <w:r w:rsidRPr="00451F9C">
        <w:rPr>
          <w:rFonts w:ascii="Arial Narrow" w:hAnsi="Arial Narrow" w:cs="Tahoma"/>
        </w:rPr>
        <w:t xml:space="preserve">Attach report of resources researched and financial contribution.  </w:t>
      </w:r>
    </w:p>
    <w:p w14:paraId="57E83971" w14:textId="77777777" w:rsidR="00451F9C" w:rsidRPr="00451F9C" w:rsidRDefault="00451F9C" w:rsidP="00451F9C">
      <w:pPr>
        <w:numPr>
          <w:ilvl w:val="0"/>
          <w:numId w:val="4"/>
        </w:numPr>
        <w:rPr>
          <w:rFonts w:ascii="Arial Narrow" w:hAnsi="Arial Narrow" w:cs="Tahoma"/>
        </w:rPr>
      </w:pPr>
      <w:r w:rsidRPr="00451F9C">
        <w:rPr>
          <w:rFonts w:ascii="Arial Narrow" w:hAnsi="Arial Narrow" w:cs="Tahoma"/>
        </w:rPr>
        <w:t>Requests for Home Modifications and Equipment require two bids from companies qualified by, or affiliated with, the CDDO.  Include copies of bids.</w:t>
      </w:r>
    </w:p>
    <w:p w14:paraId="02F0761A" w14:textId="6C53ECCA" w:rsidR="00451F9C" w:rsidRDefault="00451F9C" w:rsidP="00451F9C">
      <w:pPr>
        <w:numPr>
          <w:ilvl w:val="0"/>
          <w:numId w:val="4"/>
        </w:numPr>
        <w:rPr>
          <w:rFonts w:ascii="Arial Narrow" w:hAnsi="Arial Narrow" w:cs="Tahoma"/>
        </w:rPr>
      </w:pPr>
      <w:r w:rsidRPr="00451F9C">
        <w:rPr>
          <w:rFonts w:ascii="Arial Narrow" w:hAnsi="Arial Narrow" w:cs="Tahoma"/>
        </w:rPr>
        <w:t>For dental requests, oral hygiene supports must be addressed in the individual’s PCSP (include copy of current PCSP with request) and corroborated by dental office oral hygiene exam.  Dental requests are limited to a lifetime maximum of $10,000 per individual.</w:t>
      </w:r>
    </w:p>
    <w:p w14:paraId="6AAFF179" w14:textId="77777777" w:rsidR="004A57B9" w:rsidRPr="00451F9C" w:rsidRDefault="004A57B9" w:rsidP="004A57B9">
      <w:pPr>
        <w:rPr>
          <w:rFonts w:ascii="Arial Narrow" w:hAnsi="Arial Narrow" w:cs="Tahoma"/>
        </w:rPr>
      </w:pPr>
    </w:p>
    <w:tbl>
      <w:tblPr>
        <w:tblStyle w:val="TableGrid"/>
        <w:tblW w:w="0" w:type="auto"/>
        <w:tblLook w:val="04A0" w:firstRow="1" w:lastRow="0" w:firstColumn="1" w:lastColumn="0" w:noHBand="0" w:noVBand="1"/>
      </w:tblPr>
      <w:tblGrid>
        <w:gridCol w:w="5395"/>
        <w:gridCol w:w="3955"/>
      </w:tblGrid>
      <w:tr w:rsidR="004A57B9" w14:paraId="7FFBCB7A" w14:textId="77777777" w:rsidTr="004A57B9">
        <w:tc>
          <w:tcPr>
            <w:tcW w:w="5395" w:type="dxa"/>
          </w:tcPr>
          <w:p w14:paraId="7356B0A8" w14:textId="6FA1F814" w:rsidR="004A57B9" w:rsidRDefault="004A57B9" w:rsidP="00451F9C">
            <w:pPr>
              <w:rPr>
                <w:rFonts w:ascii="Arial Narrow" w:hAnsi="Arial Narrow" w:cs="Tahoma"/>
              </w:rPr>
            </w:pPr>
            <w:r w:rsidRPr="00451F9C">
              <w:rPr>
                <w:rFonts w:ascii="Arial Narrow" w:hAnsi="Arial Narrow" w:cs="Tahoma"/>
              </w:rPr>
              <w:t>Total cost of needed item/support:</w:t>
            </w:r>
          </w:p>
        </w:tc>
        <w:tc>
          <w:tcPr>
            <w:tcW w:w="3955" w:type="dxa"/>
          </w:tcPr>
          <w:p w14:paraId="5FC41238" w14:textId="4AE3252C" w:rsidR="004A57B9" w:rsidRDefault="004A57B9" w:rsidP="00451F9C">
            <w:pPr>
              <w:rPr>
                <w:rFonts w:ascii="Arial Narrow" w:hAnsi="Arial Narrow" w:cs="Tahoma"/>
              </w:rPr>
            </w:pPr>
            <w:r>
              <w:rPr>
                <w:rFonts w:ascii="Arial Narrow" w:hAnsi="Arial Narrow" w:cs="Tahoma"/>
              </w:rPr>
              <w:t>$</w:t>
            </w:r>
          </w:p>
        </w:tc>
      </w:tr>
      <w:tr w:rsidR="004A57B9" w14:paraId="4E5D6541" w14:textId="77777777" w:rsidTr="004A57B9">
        <w:tc>
          <w:tcPr>
            <w:tcW w:w="5395" w:type="dxa"/>
          </w:tcPr>
          <w:p w14:paraId="79B9FF0D" w14:textId="448BEB05" w:rsidR="004A57B9" w:rsidRDefault="004A57B9" w:rsidP="00451F9C">
            <w:pPr>
              <w:rPr>
                <w:rFonts w:ascii="Arial Narrow" w:hAnsi="Arial Narrow" w:cs="Tahoma"/>
              </w:rPr>
            </w:pPr>
            <w:r w:rsidRPr="00451F9C">
              <w:rPr>
                <w:rFonts w:ascii="Arial Narrow" w:hAnsi="Arial Narrow" w:cs="Tahoma"/>
              </w:rPr>
              <w:t>Total family/adult partnership:</w:t>
            </w:r>
          </w:p>
        </w:tc>
        <w:tc>
          <w:tcPr>
            <w:tcW w:w="3955" w:type="dxa"/>
          </w:tcPr>
          <w:p w14:paraId="6F7AA01D" w14:textId="0715E753" w:rsidR="004A57B9" w:rsidRDefault="004A57B9" w:rsidP="00451F9C">
            <w:pPr>
              <w:rPr>
                <w:rFonts w:ascii="Arial Narrow" w:hAnsi="Arial Narrow" w:cs="Tahoma"/>
              </w:rPr>
            </w:pPr>
            <w:r>
              <w:rPr>
                <w:rFonts w:ascii="Arial Narrow" w:hAnsi="Arial Narrow" w:cs="Tahoma"/>
              </w:rPr>
              <w:t>$</w:t>
            </w:r>
          </w:p>
        </w:tc>
      </w:tr>
      <w:tr w:rsidR="004A57B9" w14:paraId="58E0349D" w14:textId="77777777" w:rsidTr="004A57B9">
        <w:tc>
          <w:tcPr>
            <w:tcW w:w="5395" w:type="dxa"/>
          </w:tcPr>
          <w:p w14:paraId="70025E07" w14:textId="06F8E111" w:rsidR="004A57B9" w:rsidRDefault="004A57B9" w:rsidP="00451F9C">
            <w:pPr>
              <w:rPr>
                <w:rFonts w:ascii="Arial Narrow" w:hAnsi="Arial Narrow" w:cs="Tahoma"/>
              </w:rPr>
            </w:pPr>
            <w:r w:rsidRPr="00451F9C">
              <w:rPr>
                <w:rFonts w:ascii="Arial Narrow" w:hAnsi="Arial Narrow" w:cs="Tahoma"/>
              </w:rPr>
              <w:t>Total from other resources:</w:t>
            </w:r>
          </w:p>
        </w:tc>
        <w:tc>
          <w:tcPr>
            <w:tcW w:w="3955" w:type="dxa"/>
          </w:tcPr>
          <w:p w14:paraId="25DE3692" w14:textId="6E580290" w:rsidR="004A57B9" w:rsidRDefault="004A57B9" w:rsidP="00451F9C">
            <w:pPr>
              <w:rPr>
                <w:rFonts w:ascii="Arial Narrow" w:hAnsi="Arial Narrow" w:cs="Tahoma"/>
              </w:rPr>
            </w:pPr>
            <w:r>
              <w:rPr>
                <w:rFonts w:ascii="Arial Narrow" w:hAnsi="Arial Narrow" w:cs="Tahoma"/>
              </w:rPr>
              <w:t>$</w:t>
            </w:r>
          </w:p>
        </w:tc>
      </w:tr>
      <w:tr w:rsidR="004A57B9" w14:paraId="692A1DDB" w14:textId="77777777" w:rsidTr="004A57B9">
        <w:tc>
          <w:tcPr>
            <w:tcW w:w="5395" w:type="dxa"/>
          </w:tcPr>
          <w:p w14:paraId="2C4F4001" w14:textId="13296B5C" w:rsidR="004A57B9" w:rsidRDefault="004A57B9" w:rsidP="00451F9C">
            <w:pPr>
              <w:rPr>
                <w:rFonts w:ascii="Arial Narrow" w:hAnsi="Arial Narrow" w:cs="Tahoma"/>
              </w:rPr>
            </w:pPr>
            <w:r w:rsidRPr="004A57B9">
              <w:rPr>
                <w:rFonts w:ascii="Arial Narrow" w:hAnsi="Arial Narrow" w:cs="Tahoma"/>
                <w:b/>
                <w:bCs/>
                <w:sz w:val="22"/>
                <w:szCs w:val="22"/>
              </w:rPr>
              <w:t>Total amount requested (subtract B and C from A):</w:t>
            </w:r>
          </w:p>
        </w:tc>
        <w:tc>
          <w:tcPr>
            <w:tcW w:w="3955" w:type="dxa"/>
          </w:tcPr>
          <w:p w14:paraId="77573F73" w14:textId="41673CFB" w:rsidR="004A57B9" w:rsidRPr="004A57B9" w:rsidRDefault="004A57B9" w:rsidP="00451F9C">
            <w:pPr>
              <w:rPr>
                <w:rFonts w:ascii="Arial Narrow" w:hAnsi="Arial Narrow" w:cs="Tahoma"/>
                <w:b/>
                <w:bCs/>
              </w:rPr>
            </w:pPr>
            <w:r w:rsidRPr="004A57B9">
              <w:rPr>
                <w:rFonts w:ascii="Arial Narrow" w:hAnsi="Arial Narrow" w:cs="Tahoma"/>
                <w:b/>
                <w:bCs/>
              </w:rPr>
              <w:t>$</w:t>
            </w:r>
          </w:p>
        </w:tc>
      </w:tr>
    </w:tbl>
    <w:p w14:paraId="1F3ED85D" w14:textId="23D9FEA0" w:rsidR="00451F9C" w:rsidRDefault="00451F9C" w:rsidP="00451F9C">
      <w:pPr>
        <w:rPr>
          <w:rFonts w:ascii="Arial Narrow" w:hAnsi="Arial Narrow" w:cs="Tahoma"/>
          <w:b/>
          <w:bCs/>
          <w:u w:val="single"/>
        </w:rPr>
      </w:pPr>
    </w:p>
    <w:tbl>
      <w:tblPr>
        <w:tblStyle w:val="TableGrid"/>
        <w:tblW w:w="0" w:type="auto"/>
        <w:tblLook w:val="04A0" w:firstRow="1" w:lastRow="0" w:firstColumn="1" w:lastColumn="0" w:noHBand="0" w:noVBand="1"/>
      </w:tblPr>
      <w:tblGrid>
        <w:gridCol w:w="3505"/>
        <w:gridCol w:w="3870"/>
        <w:gridCol w:w="1975"/>
      </w:tblGrid>
      <w:tr w:rsidR="009E06F3" w14:paraId="69203E08" w14:textId="77777777" w:rsidTr="004A57B9">
        <w:tc>
          <w:tcPr>
            <w:tcW w:w="3505" w:type="dxa"/>
          </w:tcPr>
          <w:p w14:paraId="093A2E2B" w14:textId="1CD2F93B" w:rsidR="009E06F3" w:rsidRPr="004A57B9" w:rsidRDefault="009E06F3" w:rsidP="00451F9C">
            <w:pPr>
              <w:rPr>
                <w:rFonts w:ascii="Arial Narrow" w:hAnsi="Arial Narrow" w:cs="Tahoma"/>
                <w:bCs/>
                <w:i/>
                <w:iCs/>
                <w:sz w:val="20"/>
                <w:szCs w:val="20"/>
                <w:u w:val="single"/>
              </w:rPr>
            </w:pPr>
            <w:r w:rsidRPr="004A57B9">
              <w:rPr>
                <w:rFonts w:ascii="Arial Narrow" w:hAnsi="Arial Narrow" w:cs="Tahoma"/>
                <w:i/>
                <w:iCs/>
                <w:sz w:val="20"/>
                <w:szCs w:val="20"/>
              </w:rPr>
              <w:t>Signature of Person completing form</w:t>
            </w:r>
          </w:p>
        </w:tc>
        <w:tc>
          <w:tcPr>
            <w:tcW w:w="3870" w:type="dxa"/>
          </w:tcPr>
          <w:p w14:paraId="1809DA0D" w14:textId="77777777" w:rsidR="009E06F3" w:rsidRDefault="009E06F3" w:rsidP="00451F9C">
            <w:pPr>
              <w:rPr>
                <w:rFonts w:ascii="Arial Narrow" w:hAnsi="Arial Narrow" w:cs="Tahoma"/>
                <w:bCs/>
                <w:u w:val="single"/>
              </w:rPr>
            </w:pPr>
          </w:p>
        </w:tc>
        <w:tc>
          <w:tcPr>
            <w:tcW w:w="1975" w:type="dxa"/>
          </w:tcPr>
          <w:p w14:paraId="4CFEE190" w14:textId="45FE35E4" w:rsidR="009E06F3" w:rsidRDefault="009E06F3" w:rsidP="00451F9C">
            <w:pPr>
              <w:rPr>
                <w:rFonts w:ascii="Arial Narrow" w:hAnsi="Arial Narrow" w:cs="Tahoma"/>
                <w:bCs/>
                <w:u w:val="single"/>
              </w:rPr>
            </w:pPr>
            <w:r>
              <w:rPr>
                <w:rFonts w:ascii="Arial Narrow" w:hAnsi="Arial Narrow" w:cs="Tahoma"/>
                <w:sz w:val="18"/>
                <w:szCs w:val="18"/>
              </w:rPr>
              <w:t>Date:</w:t>
            </w:r>
          </w:p>
        </w:tc>
      </w:tr>
      <w:tr w:rsidR="009E06F3" w14:paraId="0BA83B87" w14:textId="77777777" w:rsidTr="004A57B9">
        <w:tc>
          <w:tcPr>
            <w:tcW w:w="3505" w:type="dxa"/>
          </w:tcPr>
          <w:p w14:paraId="14F8A841" w14:textId="3332C72D" w:rsidR="009E06F3" w:rsidRPr="004A57B9" w:rsidRDefault="009E06F3" w:rsidP="00451F9C">
            <w:pPr>
              <w:rPr>
                <w:rFonts w:ascii="Arial Narrow" w:hAnsi="Arial Narrow" w:cs="Tahoma"/>
                <w:bCs/>
                <w:i/>
                <w:iCs/>
                <w:sz w:val="20"/>
                <w:szCs w:val="20"/>
                <w:u w:val="single"/>
              </w:rPr>
            </w:pPr>
            <w:r w:rsidRPr="004A57B9">
              <w:rPr>
                <w:rFonts w:ascii="Arial Narrow" w:hAnsi="Arial Narrow" w:cs="Tahoma"/>
                <w:i/>
                <w:iCs/>
                <w:sz w:val="20"/>
                <w:szCs w:val="20"/>
              </w:rPr>
              <w:t xml:space="preserve">Person/Legally Responsible Party </w:t>
            </w:r>
            <w:r w:rsidR="004A57B9">
              <w:rPr>
                <w:rFonts w:ascii="Arial Narrow" w:hAnsi="Arial Narrow" w:cs="Tahoma"/>
                <w:i/>
                <w:iCs/>
                <w:sz w:val="20"/>
                <w:szCs w:val="20"/>
              </w:rPr>
              <w:t>S</w:t>
            </w:r>
            <w:r w:rsidRPr="004A57B9">
              <w:rPr>
                <w:rFonts w:ascii="Arial Narrow" w:hAnsi="Arial Narrow" w:cs="Tahoma"/>
                <w:i/>
                <w:iCs/>
                <w:sz w:val="20"/>
                <w:szCs w:val="20"/>
              </w:rPr>
              <w:t>ignature</w:t>
            </w:r>
          </w:p>
        </w:tc>
        <w:tc>
          <w:tcPr>
            <w:tcW w:w="3870" w:type="dxa"/>
          </w:tcPr>
          <w:p w14:paraId="225B75F2" w14:textId="77777777" w:rsidR="009E06F3" w:rsidRDefault="009E06F3" w:rsidP="00451F9C">
            <w:pPr>
              <w:rPr>
                <w:rFonts w:ascii="Arial Narrow" w:hAnsi="Arial Narrow" w:cs="Tahoma"/>
                <w:bCs/>
                <w:u w:val="single"/>
              </w:rPr>
            </w:pPr>
          </w:p>
        </w:tc>
        <w:tc>
          <w:tcPr>
            <w:tcW w:w="1975" w:type="dxa"/>
          </w:tcPr>
          <w:p w14:paraId="29C87E76" w14:textId="6C03B699" w:rsidR="009E06F3" w:rsidRDefault="009E06F3" w:rsidP="00451F9C">
            <w:pPr>
              <w:rPr>
                <w:rFonts w:ascii="Arial Narrow" w:hAnsi="Arial Narrow" w:cs="Tahoma"/>
                <w:bCs/>
                <w:u w:val="single"/>
              </w:rPr>
            </w:pPr>
            <w:r>
              <w:rPr>
                <w:rFonts w:ascii="Arial Narrow" w:hAnsi="Arial Narrow" w:cs="Tahoma"/>
                <w:sz w:val="18"/>
                <w:szCs w:val="18"/>
              </w:rPr>
              <w:t>Date:</w:t>
            </w:r>
          </w:p>
        </w:tc>
      </w:tr>
    </w:tbl>
    <w:p w14:paraId="4E91517C" w14:textId="77777777" w:rsidR="00451F9C" w:rsidRPr="00451F9C" w:rsidRDefault="00451F9C" w:rsidP="00451F9C">
      <w:pPr>
        <w:rPr>
          <w:rFonts w:ascii="Arial Narrow" w:hAnsi="Arial Narrow" w:cs="Tahoma"/>
          <w:u w:val="single"/>
        </w:rPr>
      </w:pPr>
    </w:p>
    <w:p w14:paraId="5A8D7B1B" w14:textId="0F0E7C6F" w:rsidR="00451F9C" w:rsidRDefault="00451F9C" w:rsidP="00451F9C">
      <w:pPr>
        <w:numPr>
          <w:ilvl w:val="0"/>
          <w:numId w:val="6"/>
        </w:numPr>
        <w:pBdr>
          <w:bottom w:val="single" w:sz="12" w:space="1" w:color="auto"/>
        </w:pBdr>
        <w:rPr>
          <w:rFonts w:ascii="Arial Narrow" w:hAnsi="Arial Narrow" w:cs="Tahoma"/>
        </w:rPr>
      </w:pPr>
      <w:r w:rsidRPr="00451F9C">
        <w:rPr>
          <w:rFonts w:ascii="Arial Narrow" w:hAnsi="Arial Narrow" w:cs="Tahoma"/>
        </w:rPr>
        <w:t>Submit completed form &amp; required documents to CDDO Funding Coordinator.</w:t>
      </w:r>
    </w:p>
    <w:p w14:paraId="3A6AB640" w14:textId="77777777" w:rsidR="00451F9C" w:rsidRPr="00451F9C" w:rsidRDefault="00451F9C" w:rsidP="00451F9C">
      <w:pPr>
        <w:rPr>
          <w:rFonts w:ascii="Arial Narrow" w:hAnsi="Arial Narrow" w:cs="Tahoma"/>
          <w:sz w:val="20"/>
          <w:szCs w:val="20"/>
        </w:rPr>
      </w:pPr>
    </w:p>
    <w:p w14:paraId="0299309A" w14:textId="0917365E" w:rsidR="00451F9C" w:rsidRPr="00451F9C" w:rsidRDefault="00451F9C" w:rsidP="00451F9C">
      <w:pPr>
        <w:rPr>
          <w:rFonts w:ascii="Arial Narrow" w:hAnsi="Arial Narrow" w:cs="Tahoma"/>
          <w:u w:val="single"/>
        </w:rPr>
      </w:pPr>
      <w:r w:rsidRPr="00451F9C">
        <w:rPr>
          <w:rFonts w:ascii="Arial Narrow" w:hAnsi="Arial Narrow" w:cs="Tahoma"/>
          <w:b/>
        </w:rPr>
        <w:t>Harvey-Marion County CDDO Use Only:</w:t>
      </w:r>
      <w:r w:rsidRPr="00451F9C">
        <w:rPr>
          <w:rFonts w:ascii="Arial Narrow" w:hAnsi="Arial Narrow" w:cs="Tahoma"/>
          <w:b/>
        </w:rPr>
        <w:tab/>
      </w:r>
      <w:r>
        <w:rPr>
          <w:rFonts w:ascii="Arial Narrow" w:hAnsi="Arial Narrow" w:cs="Tahoma"/>
          <w:b/>
        </w:rPr>
        <w:tab/>
      </w:r>
      <w:r w:rsidRPr="004A57B9">
        <w:rPr>
          <w:rFonts w:ascii="Arial Narrow" w:hAnsi="Arial Narrow" w:cs="Tahoma"/>
          <w:i/>
          <w:iCs/>
        </w:rPr>
        <w:t>Date Request Received:</w:t>
      </w:r>
      <w:r w:rsidRPr="00451F9C">
        <w:rPr>
          <w:rFonts w:ascii="Arial Narrow" w:hAnsi="Arial Narrow" w:cs="Tahoma"/>
        </w:rPr>
        <w:t xml:space="preserve"> </w:t>
      </w:r>
      <w:r w:rsidRPr="00451F9C">
        <w:rPr>
          <w:rFonts w:ascii="Arial Narrow" w:hAnsi="Arial Narrow" w:cs="Tahoma"/>
          <w:u w:val="single"/>
        </w:rPr>
        <w:tab/>
      </w:r>
      <w:r w:rsidRPr="00451F9C">
        <w:rPr>
          <w:rFonts w:ascii="Arial Narrow" w:hAnsi="Arial Narrow" w:cs="Tahoma"/>
          <w:u w:val="single"/>
        </w:rPr>
        <w:tab/>
      </w:r>
      <w:r w:rsidRPr="00451F9C">
        <w:rPr>
          <w:rFonts w:ascii="Arial Narrow" w:hAnsi="Arial Narrow" w:cs="Tahoma"/>
          <w:u w:val="single"/>
        </w:rPr>
        <w:tab/>
      </w:r>
    </w:p>
    <w:p w14:paraId="49EA479B" w14:textId="77777777" w:rsidR="00451F9C" w:rsidRPr="00451F9C" w:rsidRDefault="00451F9C" w:rsidP="00451F9C">
      <w:pPr>
        <w:numPr>
          <w:ilvl w:val="0"/>
          <w:numId w:val="3"/>
        </w:numPr>
        <w:rPr>
          <w:rFonts w:ascii="Arial Narrow" w:hAnsi="Arial Narrow" w:cs="Tahoma"/>
        </w:rPr>
      </w:pPr>
      <w:r w:rsidRPr="00451F9C">
        <w:rPr>
          <w:rFonts w:ascii="Arial Narrow" w:hAnsi="Arial Narrow" w:cs="Tahoma"/>
        </w:rPr>
        <w:t>Request Complete/Forward to Resource Allocation Committee</w:t>
      </w:r>
    </w:p>
    <w:p w14:paraId="4AA23C0E" w14:textId="7E651815" w:rsidR="00451F9C" w:rsidRDefault="00451F9C" w:rsidP="00451F9C">
      <w:pPr>
        <w:numPr>
          <w:ilvl w:val="0"/>
          <w:numId w:val="3"/>
        </w:numPr>
        <w:rPr>
          <w:rFonts w:ascii="Arial Narrow" w:hAnsi="Arial Narrow" w:cs="Tahoma"/>
        </w:rPr>
      </w:pPr>
      <w:r w:rsidRPr="00451F9C">
        <w:rPr>
          <w:rFonts w:ascii="Arial Narrow" w:hAnsi="Arial Narrow" w:cs="Tahoma"/>
        </w:rPr>
        <w:t>Request Incomplete/Returned for completion</w:t>
      </w:r>
    </w:p>
    <w:p w14:paraId="0759D392" w14:textId="77777777" w:rsidR="004A57B9" w:rsidRPr="004A57B9" w:rsidRDefault="004A57B9" w:rsidP="004A57B9">
      <w:pPr>
        <w:ind w:left="1080"/>
        <w:rPr>
          <w:rFonts w:ascii="Arial Narrow" w:hAnsi="Arial Narrow" w:cs="Tahoma"/>
          <w:sz w:val="12"/>
          <w:szCs w:val="12"/>
        </w:rPr>
      </w:pPr>
    </w:p>
    <w:tbl>
      <w:tblPr>
        <w:tblStyle w:val="TableGrid"/>
        <w:tblpPr w:leftFromText="180" w:rightFromText="180" w:vertAnchor="text" w:horzAnchor="margin" w:tblpY="43"/>
        <w:tblW w:w="0" w:type="auto"/>
        <w:tblLook w:val="04A0" w:firstRow="1" w:lastRow="0" w:firstColumn="1" w:lastColumn="0" w:noHBand="0" w:noVBand="1"/>
      </w:tblPr>
      <w:tblGrid>
        <w:gridCol w:w="3574"/>
        <w:gridCol w:w="1114"/>
        <w:gridCol w:w="1427"/>
        <w:gridCol w:w="1478"/>
        <w:gridCol w:w="1757"/>
      </w:tblGrid>
      <w:tr w:rsidR="009E06F3" w14:paraId="2748CCFC" w14:textId="77777777" w:rsidTr="004A57B9">
        <w:tc>
          <w:tcPr>
            <w:tcW w:w="3955" w:type="dxa"/>
          </w:tcPr>
          <w:p w14:paraId="7B9FBCE0" w14:textId="77777777" w:rsidR="009E06F3" w:rsidRDefault="009E06F3" w:rsidP="009E06F3">
            <w:pPr>
              <w:rPr>
                <w:rFonts w:ascii="Arial Narrow" w:hAnsi="Arial Narrow" w:cs="Tahoma"/>
                <w:u w:val="single"/>
              </w:rPr>
            </w:pPr>
            <w:r w:rsidRPr="009E06F3">
              <w:rPr>
                <w:rFonts w:ascii="Arial Narrow" w:hAnsi="Arial Narrow" w:cs="Tahoma"/>
                <w:b/>
                <w:bCs/>
                <w:i/>
                <w:iCs/>
                <w:sz w:val="16"/>
                <w:szCs w:val="16"/>
                <w:u w:val="single"/>
              </w:rPr>
              <w:t>Resource Allocation Committee Use Only:</w:t>
            </w:r>
          </w:p>
        </w:tc>
        <w:tc>
          <w:tcPr>
            <w:tcW w:w="291" w:type="dxa"/>
          </w:tcPr>
          <w:p w14:paraId="3A1DC9F3" w14:textId="77777777" w:rsidR="009E06F3" w:rsidRPr="009E06F3" w:rsidRDefault="009E06F3" w:rsidP="009E06F3">
            <w:pPr>
              <w:rPr>
                <w:rFonts w:ascii="Arial Narrow" w:hAnsi="Arial Narrow" w:cs="Tahoma"/>
              </w:rPr>
            </w:pPr>
            <w:r w:rsidRPr="009E06F3">
              <w:rPr>
                <w:rFonts w:ascii="Arial Narrow" w:hAnsi="Arial Narrow" w:cs="Tahoma"/>
              </w:rPr>
              <w:t>Approved:</w:t>
            </w:r>
          </w:p>
        </w:tc>
        <w:tc>
          <w:tcPr>
            <w:tcW w:w="1599" w:type="dxa"/>
          </w:tcPr>
          <w:p w14:paraId="23D938C9" w14:textId="77777777" w:rsidR="009E06F3" w:rsidRDefault="009E06F3" w:rsidP="009E06F3">
            <w:pPr>
              <w:rPr>
                <w:rFonts w:ascii="Arial Narrow" w:hAnsi="Arial Narrow" w:cs="Tahoma"/>
                <w:u w:val="single"/>
              </w:rPr>
            </w:pPr>
          </w:p>
        </w:tc>
        <w:tc>
          <w:tcPr>
            <w:tcW w:w="1530" w:type="dxa"/>
          </w:tcPr>
          <w:p w14:paraId="5F6431C3" w14:textId="77777777" w:rsidR="009E06F3" w:rsidRPr="009E06F3" w:rsidRDefault="009E06F3" w:rsidP="009E06F3">
            <w:pPr>
              <w:rPr>
                <w:rFonts w:ascii="Arial Narrow" w:hAnsi="Arial Narrow" w:cs="Tahoma"/>
              </w:rPr>
            </w:pPr>
            <w:r w:rsidRPr="009E06F3">
              <w:rPr>
                <w:rFonts w:ascii="Arial Narrow" w:hAnsi="Arial Narrow" w:cs="Tahoma"/>
              </w:rPr>
              <w:t>Not Approved:</w:t>
            </w:r>
          </w:p>
        </w:tc>
        <w:tc>
          <w:tcPr>
            <w:tcW w:w="1975" w:type="dxa"/>
          </w:tcPr>
          <w:p w14:paraId="21D5EF44" w14:textId="77777777" w:rsidR="009E06F3" w:rsidRDefault="009E06F3" w:rsidP="009E06F3">
            <w:pPr>
              <w:rPr>
                <w:rFonts w:ascii="Arial Narrow" w:hAnsi="Arial Narrow" w:cs="Tahoma"/>
                <w:u w:val="single"/>
              </w:rPr>
            </w:pPr>
          </w:p>
        </w:tc>
      </w:tr>
    </w:tbl>
    <w:p w14:paraId="58C2379E" w14:textId="77777777" w:rsidR="00451F9C" w:rsidRDefault="00451F9C" w:rsidP="00451F9C">
      <w:pPr>
        <w:rPr>
          <w:rFonts w:ascii="Arial Narrow" w:hAnsi="Arial Narrow" w:cs="Tahoma"/>
          <w:u w:val="single"/>
        </w:rPr>
      </w:pPr>
    </w:p>
    <w:tbl>
      <w:tblPr>
        <w:tblStyle w:val="TableGrid"/>
        <w:tblW w:w="0" w:type="auto"/>
        <w:tblLook w:val="04A0" w:firstRow="1" w:lastRow="0" w:firstColumn="1" w:lastColumn="0" w:noHBand="0" w:noVBand="1"/>
      </w:tblPr>
      <w:tblGrid>
        <w:gridCol w:w="3955"/>
        <w:gridCol w:w="3510"/>
        <w:gridCol w:w="1885"/>
      </w:tblGrid>
      <w:tr w:rsidR="009E06F3" w14:paraId="771A0A47" w14:textId="77777777" w:rsidTr="009E06F3">
        <w:tc>
          <w:tcPr>
            <w:tcW w:w="3955" w:type="dxa"/>
          </w:tcPr>
          <w:p w14:paraId="0D42D0A8" w14:textId="2E084EF3" w:rsidR="009E06F3" w:rsidRPr="009E06F3" w:rsidRDefault="009E06F3" w:rsidP="009E06F3">
            <w:pPr>
              <w:rPr>
                <w:rFonts w:ascii="Arial Narrow" w:hAnsi="Arial Narrow" w:cs="Tahoma"/>
                <w:b/>
                <w:bCs/>
                <w:u w:val="single"/>
              </w:rPr>
            </w:pPr>
            <w:r w:rsidRPr="009E06F3">
              <w:rPr>
                <w:rFonts w:ascii="Arial Narrow" w:hAnsi="Arial Narrow" w:cs="Tahoma"/>
                <w:b/>
                <w:bCs/>
                <w:sz w:val="16"/>
                <w:szCs w:val="16"/>
              </w:rPr>
              <w:t>HMCDDO Funding Coordinator Signature:</w:t>
            </w:r>
          </w:p>
        </w:tc>
        <w:tc>
          <w:tcPr>
            <w:tcW w:w="3510" w:type="dxa"/>
          </w:tcPr>
          <w:p w14:paraId="574B7EAB" w14:textId="77777777" w:rsidR="009E06F3" w:rsidRDefault="009E06F3" w:rsidP="009E06F3">
            <w:pPr>
              <w:rPr>
                <w:rFonts w:ascii="Arial Narrow" w:hAnsi="Arial Narrow" w:cs="Tahoma"/>
                <w:u w:val="single"/>
              </w:rPr>
            </w:pPr>
          </w:p>
        </w:tc>
        <w:tc>
          <w:tcPr>
            <w:tcW w:w="1885" w:type="dxa"/>
          </w:tcPr>
          <w:p w14:paraId="06474476" w14:textId="60272D2C" w:rsidR="009E06F3" w:rsidRDefault="009E06F3" w:rsidP="009E06F3">
            <w:pPr>
              <w:rPr>
                <w:rFonts w:ascii="Arial Narrow" w:hAnsi="Arial Narrow" w:cs="Tahoma"/>
                <w:u w:val="single"/>
              </w:rPr>
            </w:pPr>
            <w:r w:rsidRPr="001E1414">
              <w:rPr>
                <w:rFonts w:ascii="Arial Narrow" w:hAnsi="Arial Narrow" w:cs="Tahoma"/>
                <w:sz w:val="18"/>
                <w:szCs w:val="18"/>
              </w:rPr>
              <w:t>Date:</w:t>
            </w:r>
          </w:p>
        </w:tc>
      </w:tr>
      <w:tr w:rsidR="009E06F3" w14:paraId="55BCEC06" w14:textId="77777777" w:rsidTr="009E06F3">
        <w:tc>
          <w:tcPr>
            <w:tcW w:w="3955" w:type="dxa"/>
          </w:tcPr>
          <w:p w14:paraId="3D093476" w14:textId="0FC981D8" w:rsidR="009E06F3" w:rsidRPr="009E06F3" w:rsidRDefault="009E06F3" w:rsidP="009E06F3">
            <w:pPr>
              <w:rPr>
                <w:rFonts w:ascii="Arial Narrow" w:hAnsi="Arial Narrow" w:cs="Tahoma"/>
                <w:b/>
                <w:bCs/>
                <w:u w:val="single"/>
              </w:rPr>
            </w:pPr>
            <w:r w:rsidRPr="009E06F3">
              <w:rPr>
                <w:rFonts w:ascii="Arial Narrow" w:hAnsi="Arial Narrow" w:cs="Tahoma"/>
                <w:b/>
                <w:bCs/>
                <w:sz w:val="16"/>
                <w:szCs w:val="16"/>
              </w:rPr>
              <w:t>HMCDDO Resource Allocation Committee Chair Signature:</w:t>
            </w:r>
          </w:p>
        </w:tc>
        <w:tc>
          <w:tcPr>
            <w:tcW w:w="3510" w:type="dxa"/>
          </w:tcPr>
          <w:p w14:paraId="252E77A6" w14:textId="77777777" w:rsidR="009E06F3" w:rsidRDefault="009E06F3" w:rsidP="009E06F3">
            <w:pPr>
              <w:rPr>
                <w:rFonts w:ascii="Arial Narrow" w:hAnsi="Arial Narrow" w:cs="Tahoma"/>
                <w:u w:val="single"/>
              </w:rPr>
            </w:pPr>
          </w:p>
        </w:tc>
        <w:tc>
          <w:tcPr>
            <w:tcW w:w="1885" w:type="dxa"/>
          </w:tcPr>
          <w:p w14:paraId="02B0DA8C" w14:textId="59FCCF51" w:rsidR="009E06F3" w:rsidRDefault="009E06F3" w:rsidP="009E06F3">
            <w:pPr>
              <w:rPr>
                <w:rFonts w:ascii="Arial Narrow" w:hAnsi="Arial Narrow" w:cs="Tahoma"/>
                <w:u w:val="single"/>
              </w:rPr>
            </w:pPr>
            <w:r w:rsidRPr="001E1414">
              <w:rPr>
                <w:rFonts w:ascii="Arial Narrow" w:hAnsi="Arial Narrow" w:cs="Tahoma"/>
                <w:sz w:val="18"/>
                <w:szCs w:val="18"/>
              </w:rPr>
              <w:t>Date:</w:t>
            </w:r>
          </w:p>
        </w:tc>
      </w:tr>
    </w:tbl>
    <w:p w14:paraId="389FA5F5" w14:textId="5FAE7A80" w:rsidR="00451F9C" w:rsidRDefault="00451F9C" w:rsidP="00451F9C">
      <w:pPr>
        <w:rPr>
          <w:rFonts w:ascii="Arial Narrow" w:hAnsi="Arial Narrow" w:cs="Tahoma"/>
          <w:u w:val="single"/>
        </w:rPr>
      </w:pPr>
    </w:p>
    <w:p w14:paraId="439E59D1" w14:textId="2CE86E2F" w:rsidR="00451F9C" w:rsidRDefault="00451F9C" w:rsidP="00451F9C">
      <w:pPr>
        <w:rPr>
          <w:rFonts w:ascii="Arial Narrow" w:hAnsi="Arial Narrow" w:cs="Tahoma"/>
          <w:u w:val="single"/>
        </w:rPr>
      </w:pPr>
    </w:p>
    <w:sectPr w:rsidR="00451F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0A5B" w14:textId="77777777" w:rsidR="00EC5304" w:rsidRDefault="00EC5304" w:rsidP="00154EF0">
      <w:r>
        <w:separator/>
      </w:r>
    </w:p>
  </w:endnote>
  <w:endnote w:type="continuationSeparator" w:id="0">
    <w:p w14:paraId="48C5A549" w14:textId="77777777" w:rsidR="00EC5304" w:rsidRDefault="00EC5304"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7DAE" w14:textId="5F228CD8"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 xml:space="preserve">500 N. Main; Suite </w:t>
    </w:r>
    <w:proofErr w:type="gramStart"/>
    <w:r>
      <w:rPr>
        <w:rFonts w:ascii="Times New Roman" w:hAnsi="Times New Roman" w:cs="Times New Roman"/>
      </w:rPr>
      <w:t>204</w:t>
    </w:r>
    <w:r w:rsidR="00DE7887">
      <w:rPr>
        <w:rFonts w:ascii="Times New Roman" w:hAnsi="Times New Roman" w:cs="Times New Roman"/>
      </w:rPr>
      <w:t xml:space="preserve">  •</w:t>
    </w:r>
    <w:proofErr w:type="gramEnd"/>
    <w:r w:rsidR="00DE7887">
      <w:rPr>
        <w:rFonts w:ascii="Times New Roman" w:hAnsi="Times New Roman" w:cs="Times New Roman"/>
      </w:rPr>
      <w:t xml:space="preserve">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8F0B" w14:textId="77777777" w:rsidR="00EC5304" w:rsidRDefault="00EC5304" w:rsidP="00154EF0">
      <w:r>
        <w:separator/>
      </w:r>
    </w:p>
  </w:footnote>
  <w:footnote w:type="continuationSeparator" w:id="0">
    <w:p w14:paraId="4836D134" w14:textId="77777777" w:rsidR="00EC5304" w:rsidRDefault="00EC5304"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C52"/>
    <w:multiLevelType w:val="hybridMultilevel"/>
    <w:tmpl w:val="AA6A233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00590"/>
    <w:multiLevelType w:val="hybridMultilevel"/>
    <w:tmpl w:val="89E812A8"/>
    <w:lvl w:ilvl="0" w:tplc="72023080">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84F4D"/>
    <w:multiLevelType w:val="hybridMultilevel"/>
    <w:tmpl w:val="FE302768"/>
    <w:lvl w:ilvl="0" w:tplc="D4A8E8F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B0309"/>
    <w:multiLevelType w:val="hybridMultilevel"/>
    <w:tmpl w:val="6E763E56"/>
    <w:lvl w:ilvl="0" w:tplc="3EF25D6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AD70AF"/>
    <w:multiLevelType w:val="hybridMultilevel"/>
    <w:tmpl w:val="B10E14B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73BF4"/>
    <w:multiLevelType w:val="hybridMultilevel"/>
    <w:tmpl w:val="211ECD82"/>
    <w:lvl w:ilvl="0" w:tplc="2652A16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154EF0"/>
    <w:rsid w:val="002056EF"/>
    <w:rsid w:val="0023586B"/>
    <w:rsid w:val="002462ED"/>
    <w:rsid w:val="002655BE"/>
    <w:rsid w:val="002B0066"/>
    <w:rsid w:val="00422CEF"/>
    <w:rsid w:val="004232E3"/>
    <w:rsid w:val="00451F9C"/>
    <w:rsid w:val="00477011"/>
    <w:rsid w:val="00480657"/>
    <w:rsid w:val="004A57B9"/>
    <w:rsid w:val="00541063"/>
    <w:rsid w:val="005F2733"/>
    <w:rsid w:val="005F2D15"/>
    <w:rsid w:val="00601BC6"/>
    <w:rsid w:val="00660ADE"/>
    <w:rsid w:val="00676ACB"/>
    <w:rsid w:val="006A7D08"/>
    <w:rsid w:val="006B281A"/>
    <w:rsid w:val="00765615"/>
    <w:rsid w:val="007807E2"/>
    <w:rsid w:val="007D0241"/>
    <w:rsid w:val="007D5AEC"/>
    <w:rsid w:val="00816F95"/>
    <w:rsid w:val="00881D2B"/>
    <w:rsid w:val="00950183"/>
    <w:rsid w:val="009E06F3"/>
    <w:rsid w:val="00A64FD9"/>
    <w:rsid w:val="00A72BE2"/>
    <w:rsid w:val="00AF5C4B"/>
    <w:rsid w:val="00B76001"/>
    <w:rsid w:val="00BA1676"/>
    <w:rsid w:val="00BA2BD4"/>
    <w:rsid w:val="00C37C38"/>
    <w:rsid w:val="00CC56C8"/>
    <w:rsid w:val="00CD0F1C"/>
    <w:rsid w:val="00CF7E87"/>
    <w:rsid w:val="00D0530E"/>
    <w:rsid w:val="00D91119"/>
    <w:rsid w:val="00DE7887"/>
    <w:rsid w:val="00E03FB9"/>
    <w:rsid w:val="00E06493"/>
    <w:rsid w:val="00E9565D"/>
    <w:rsid w:val="00EC5304"/>
    <w:rsid w:val="00EC63D8"/>
    <w:rsid w:val="00EC7E0C"/>
    <w:rsid w:val="00F017E6"/>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table" w:styleId="TableGrid">
    <w:name w:val="Table Grid"/>
    <w:basedOn w:val="TableNormal"/>
    <w:uiPriority w:val="59"/>
    <w:rsid w:val="0045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849F-9644-4A4C-A558-35BAB6DE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5</cp:revision>
  <cp:lastPrinted>2020-01-13T16:59:00Z</cp:lastPrinted>
  <dcterms:created xsi:type="dcterms:W3CDTF">2020-01-13T17:01:00Z</dcterms:created>
  <dcterms:modified xsi:type="dcterms:W3CDTF">2020-01-13T17:32:00Z</dcterms:modified>
</cp:coreProperties>
</file>