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2B7" w14:textId="71AF701E" w:rsidR="0016398B"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Appalachian School of Theology</w:t>
      </w:r>
    </w:p>
    <w:p w14:paraId="6BC81F83" w14:textId="77777777" w:rsidR="004E777E"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Catalogue </w:t>
      </w:r>
    </w:p>
    <w:p w14:paraId="1A7D5EF9" w14:textId="37D6C461" w:rsidR="00AA0213" w:rsidRPr="00AA0213" w:rsidRDefault="00AA0213" w:rsidP="0016398B">
      <w:pPr>
        <w:jc w:val="center"/>
        <w:rPr>
          <w:rFonts w:ascii="Times New Roman" w:hAnsi="Times New Roman" w:cs="Times New Roman"/>
          <w:b/>
          <w:bCs/>
          <w:sz w:val="28"/>
          <w:szCs w:val="28"/>
        </w:rPr>
      </w:pPr>
      <w:r w:rsidRPr="00AA0213">
        <w:rPr>
          <w:rFonts w:ascii="Times New Roman" w:hAnsi="Times New Roman" w:cs="Times New Roman"/>
          <w:b/>
          <w:bCs/>
          <w:sz w:val="28"/>
          <w:szCs w:val="28"/>
        </w:rPr>
        <w:t xml:space="preserve">(Effective </w:t>
      </w:r>
      <w:r w:rsidR="00A9645F">
        <w:rPr>
          <w:rFonts w:ascii="Times New Roman" w:hAnsi="Times New Roman" w:cs="Times New Roman"/>
          <w:b/>
          <w:bCs/>
          <w:sz w:val="28"/>
          <w:szCs w:val="28"/>
        </w:rPr>
        <w:t>J</w:t>
      </w:r>
      <w:r w:rsidR="00EC390F">
        <w:rPr>
          <w:rFonts w:ascii="Times New Roman" w:hAnsi="Times New Roman" w:cs="Times New Roman"/>
          <w:b/>
          <w:bCs/>
          <w:sz w:val="28"/>
          <w:szCs w:val="28"/>
        </w:rPr>
        <w:t>an. 1</w:t>
      </w:r>
      <w:r w:rsidR="00EC390F" w:rsidRPr="00EC390F">
        <w:rPr>
          <w:rFonts w:ascii="Times New Roman" w:hAnsi="Times New Roman" w:cs="Times New Roman"/>
          <w:b/>
          <w:bCs/>
          <w:sz w:val="28"/>
          <w:szCs w:val="28"/>
          <w:vertAlign w:val="superscript"/>
        </w:rPr>
        <w:t>st</w:t>
      </w:r>
      <w:proofErr w:type="gramStart"/>
      <w:r w:rsidR="00EC390F">
        <w:rPr>
          <w:rFonts w:ascii="Times New Roman" w:hAnsi="Times New Roman" w:cs="Times New Roman"/>
          <w:b/>
          <w:bCs/>
          <w:sz w:val="28"/>
          <w:szCs w:val="28"/>
        </w:rPr>
        <w:t xml:space="preserve"> 2026</w:t>
      </w:r>
      <w:proofErr w:type="gramEnd"/>
      <w:r w:rsidRPr="00AA0213">
        <w:rPr>
          <w:rFonts w:ascii="Times New Roman" w:hAnsi="Times New Roman" w:cs="Times New Roman"/>
          <w:b/>
          <w:bCs/>
          <w:sz w:val="28"/>
          <w:szCs w:val="28"/>
        </w:rPr>
        <w:t>)</w:t>
      </w:r>
    </w:p>
    <w:p w14:paraId="52369C3D" w14:textId="3BA3A76E" w:rsidR="004F795B" w:rsidRDefault="00CA335A"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63CBD380" w14:textId="4F3A6032" w:rsidR="0016398B" w:rsidRDefault="004F795B" w:rsidP="0016398B">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0D894352" wp14:editId="308500F4">
            <wp:extent cx="4890614" cy="5081158"/>
            <wp:effectExtent l="0" t="0" r="5715" b="5715"/>
            <wp:docPr id="439593779" name="Picture 1" descr="A blue triangle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3779" name="Picture 1" descr="A blue triangle with a white cro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90614" cy="5081158"/>
                    </a:xfrm>
                    <a:prstGeom prst="rect">
                      <a:avLst/>
                    </a:prstGeom>
                  </pic:spPr>
                </pic:pic>
              </a:graphicData>
            </a:graphic>
          </wp:inline>
        </w:drawing>
      </w:r>
    </w:p>
    <w:p w14:paraId="7BBB23A7" w14:textId="581AC31C" w:rsidR="004E777E" w:rsidRDefault="005C4C0C"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004E777E">
        <w:rPr>
          <w:rFonts w:ascii="Times New Roman" w:hAnsi="Times New Roman" w:cs="Times New Roman"/>
          <w:b/>
          <w:bCs/>
          <w:sz w:val="28"/>
          <w:szCs w:val="28"/>
        </w:rPr>
        <w:t xml:space="preserve">606 Nickelsville Hwy., Nickelsville, VA 24271 </w:t>
      </w:r>
    </w:p>
    <w:p w14:paraId="23F5FF2F" w14:textId="77777777" w:rsidR="004E777E" w:rsidRDefault="004E777E" w:rsidP="002B6D2D">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Phone 276.479.3222 or 276.393.2741 (Mobile)</w:t>
      </w:r>
    </w:p>
    <w:p w14:paraId="058F0B03" w14:textId="41D8AE23" w:rsidR="004E777E" w:rsidRDefault="00F02A42" w:rsidP="002B6D2D">
      <w:pPr>
        <w:spacing w:line="240" w:lineRule="auto"/>
        <w:jc w:val="center"/>
      </w:pPr>
      <w:hyperlink r:id="rId9" w:history="1">
        <w:r w:rsidRPr="00A36A95">
          <w:rPr>
            <w:rStyle w:val="Hyperlink"/>
            <w:rFonts w:ascii="Times New Roman" w:hAnsi="Times New Roman" w:cs="Times New Roman"/>
            <w:b/>
            <w:bCs/>
            <w:sz w:val="28"/>
            <w:szCs w:val="28"/>
          </w:rPr>
          <w:t>www.astva.org</w:t>
        </w:r>
      </w:hyperlink>
      <w:r w:rsidR="00FA45BD">
        <w:t xml:space="preserve"> US School </w:t>
      </w:r>
    </w:p>
    <w:p w14:paraId="7DC71261" w14:textId="68571447" w:rsidR="00FA45BD" w:rsidRDefault="00FA45BD" w:rsidP="002B6D2D">
      <w:pPr>
        <w:spacing w:line="240" w:lineRule="auto"/>
        <w:jc w:val="center"/>
      </w:pPr>
      <w:hyperlink r:id="rId10" w:history="1">
        <w:r w:rsidRPr="000F3405">
          <w:rPr>
            <w:rStyle w:val="Hyperlink"/>
          </w:rPr>
          <w:t>www.astug.org</w:t>
        </w:r>
      </w:hyperlink>
      <w:r>
        <w:t xml:space="preserve"> </w:t>
      </w:r>
      <w:r w:rsidR="002B6D2D">
        <w:t>Uganda School</w:t>
      </w:r>
      <w:r w:rsidR="006E5923">
        <w:t>, Apio Sarah</w:t>
      </w:r>
      <w:r w:rsidR="00794BC2">
        <w:t xml:space="preserve"> -</w:t>
      </w:r>
      <w:r w:rsidR="006E5923">
        <w:t xml:space="preserve"> </w:t>
      </w:r>
      <w:r w:rsidR="00CA335A">
        <w:t xml:space="preserve">Phone </w:t>
      </w:r>
      <w:r w:rsidR="00794BC2">
        <w:t>256-773-922689 (Mobile)</w:t>
      </w:r>
    </w:p>
    <w:p w14:paraId="1F84DC1F" w14:textId="77777777" w:rsidR="00FA45BD" w:rsidRDefault="00FA45BD" w:rsidP="0016398B">
      <w:pPr>
        <w:jc w:val="center"/>
        <w:rPr>
          <w:rFonts w:ascii="Times New Roman" w:hAnsi="Times New Roman" w:cs="Times New Roman"/>
          <w:b/>
          <w:bCs/>
          <w:sz w:val="28"/>
          <w:szCs w:val="28"/>
        </w:rPr>
      </w:pPr>
    </w:p>
    <w:p w14:paraId="1179F0A7" w14:textId="3C19261C" w:rsidR="00624898" w:rsidRDefault="00624898" w:rsidP="00130B1A">
      <w:pPr>
        <w:spacing w:line="360" w:lineRule="auto"/>
        <w:jc w:val="center"/>
        <w:rPr>
          <w:rFonts w:cstheme="minorHAnsi"/>
          <w:b/>
          <w:bCs/>
          <w:color w:val="0A2F41" w:themeColor="accent1" w:themeShade="80"/>
        </w:rPr>
      </w:pPr>
      <w:r w:rsidRPr="00170D2B">
        <w:rPr>
          <w:rFonts w:cstheme="minorHAnsi"/>
          <w:b/>
          <w:bCs/>
          <w:color w:val="0A2F41" w:themeColor="accent1" w:themeShade="80"/>
        </w:rPr>
        <w:lastRenderedPageBreak/>
        <w:t>App</w:t>
      </w:r>
      <w:r w:rsidR="0065603F" w:rsidRPr="00170D2B">
        <w:rPr>
          <w:rFonts w:cstheme="minorHAnsi"/>
          <w:b/>
          <w:bCs/>
          <w:color w:val="0A2F41" w:themeColor="accent1" w:themeShade="80"/>
        </w:rPr>
        <w:t>a</w:t>
      </w:r>
      <w:r w:rsidRPr="00170D2B">
        <w:rPr>
          <w:rFonts w:cstheme="minorHAnsi"/>
          <w:b/>
          <w:bCs/>
          <w:color w:val="0A2F41" w:themeColor="accent1" w:themeShade="80"/>
        </w:rPr>
        <w:t xml:space="preserve">lachian School of </w:t>
      </w:r>
      <w:r w:rsidR="0065603F" w:rsidRPr="00170D2B">
        <w:rPr>
          <w:rFonts w:cstheme="minorHAnsi"/>
          <w:b/>
          <w:bCs/>
          <w:color w:val="0A2F41" w:themeColor="accent1" w:themeShade="80"/>
        </w:rPr>
        <w:t xml:space="preserve">Theology is a religious institution exempt from </w:t>
      </w:r>
      <w:r w:rsidR="00130B1A">
        <w:rPr>
          <w:rFonts w:cstheme="minorHAnsi"/>
          <w:b/>
          <w:bCs/>
          <w:color w:val="0A2F41" w:themeColor="accent1" w:themeShade="80"/>
        </w:rPr>
        <w:t xml:space="preserve">                          </w:t>
      </w:r>
      <w:r w:rsidR="00170D2B" w:rsidRPr="00170D2B">
        <w:rPr>
          <w:rFonts w:cstheme="minorHAnsi"/>
          <w:b/>
          <w:bCs/>
          <w:color w:val="0A2F41" w:themeColor="accent1" w:themeShade="80"/>
        </w:rPr>
        <w:t xml:space="preserve">state regulation and oversight in the Commonwealth of Virginia. </w:t>
      </w:r>
    </w:p>
    <w:p w14:paraId="59805388" w14:textId="77777777" w:rsidR="004D22E8" w:rsidRDefault="004D22E8" w:rsidP="004D22E8">
      <w:pPr>
        <w:spacing w:line="360" w:lineRule="auto"/>
        <w:jc w:val="center"/>
        <w:rPr>
          <w:rFonts w:cstheme="minorHAnsi"/>
          <w:b/>
          <w:iCs/>
          <w:color w:val="0A2F41" w:themeColor="accent1" w:themeShade="80"/>
        </w:rPr>
      </w:pPr>
      <w:r>
        <w:rPr>
          <w:rFonts w:cstheme="minorHAnsi"/>
          <w:b/>
          <w:iCs/>
          <w:color w:val="0A2F41" w:themeColor="accent1" w:themeShade="80"/>
        </w:rPr>
        <w:t>Accreditation:</w:t>
      </w:r>
    </w:p>
    <w:p w14:paraId="2B115E5A" w14:textId="77777777" w:rsidR="004D22E8" w:rsidRPr="00A80A58" w:rsidRDefault="004D22E8" w:rsidP="004D22E8">
      <w:pPr>
        <w:spacing w:line="360" w:lineRule="auto"/>
        <w:jc w:val="center"/>
        <w:rPr>
          <w:rFonts w:ascii="Times New Roman" w:hAnsi="Times New Roman" w:cs="Times New Roman"/>
          <w:bCs/>
          <w:iCs/>
          <w:color w:val="0A2F41" w:themeColor="accent1" w:themeShade="80"/>
        </w:rPr>
      </w:pPr>
      <w:r>
        <w:rPr>
          <w:rFonts w:ascii="Times New Roman" w:hAnsi="Times New Roman" w:cs="Times New Roman"/>
          <w:bCs/>
          <w:iCs/>
          <w:color w:val="0A2F41" w:themeColor="accent1" w:themeShade="80"/>
        </w:rPr>
        <w:t xml:space="preserve">AST is duly accredited through the American Accrediting Association of Theological Institutions (AAATI) in the US </w:t>
      </w:r>
      <w:proofErr w:type="gramStart"/>
      <w:r>
        <w:rPr>
          <w:rFonts w:ascii="Times New Roman" w:hAnsi="Times New Roman" w:cs="Times New Roman"/>
          <w:bCs/>
          <w:iCs/>
          <w:color w:val="0A2F41" w:themeColor="accent1" w:themeShade="80"/>
        </w:rPr>
        <w:t>and also</w:t>
      </w:r>
      <w:proofErr w:type="gramEnd"/>
      <w:r>
        <w:rPr>
          <w:rFonts w:ascii="Times New Roman" w:hAnsi="Times New Roman" w:cs="Times New Roman"/>
          <w:bCs/>
          <w:iCs/>
          <w:color w:val="0A2F41" w:themeColor="accent1" w:themeShade="80"/>
        </w:rPr>
        <w:t xml:space="preserve"> internationally through the International Association for Quality Assurance in Pre-tertiary and Higher Education (IQAHE Association).</w:t>
      </w:r>
    </w:p>
    <w:p w14:paraId="13886515" w14:textId="3143CF71" w:rsidR="004E777E" w:rsidRDefault="004E777E" w:rsidP="004E777E">
      <w:pPr>
        <w:spacing w:line="360" w:lineRule="auto"/>
        <w:jc w:val="center"/>
        <w:rPr>
          <w:rFonts w:cstheme="minorHAnsi"/>
          <w:b/>
          <w:i/>
          <w:color w:val="0A2F41" w:themeColor="accent1" w:themeShade="80"/>
        </w:rPr>
      </w:pPr>
      <w:r w:rsidRPr="004E777E">
        <w:rPr>
          <w:rFonts w:cstheme="minorHAnsi"/>
          <w:color w:val="0A2F41" w:themeColor="accent1" w:themeShade="80"/>
        </w:rPr>
        <w:t>The mission statement of the Appalachian School of Theology is: “</w:t>
      </w:r>
      <w:r w:rsidRPr="004E777E">
        <w:rPr>
          <w:rFonts w:cstheme="minorHAnsi"/>
          <w:b/>
          <w:i/>
          <w:color w:val="0A2F41" w:themeColor="accent1" w:themeShade="80"/>
        </w:rPr>
        <w:t>To partner with others and provide opportunities for God’s people within our region and beyond to engage in quality religious training and theological education at an affordable cost.”</w:t>
      </w:r>
    </w:p>
    <w:p w14:paraId="368ED16B" w14:textId="77777777" w:rsidR="004E777E" w:rsidRDefault="004E777E" w:rsidP="004E777E">
      <w:pPr>
        <w:spacing w:line="360" w:lineRule="auto"/>
        <w:jc w:val="center"/>
        <w:rPr>
          <w:rFonts w:cstheme="minorHAnsi"/>
          <w:b/>
          <w:i/>
          <w:color w:val="0A2F41" w:themeColor="accent1" w:themeShade="80"/>
        </w:rPr>
      </w:pPr>
    </w:p>
    <w:p w14:paraId="0EE6A504" w14:textId="77777777" w:rsidR="004E777E" w:rsidRPr="004E777E" w:rsidRDefault="004E777E" w:rsidP="004E777E">
      <w:pPr>
        <w:spacing w:after="0" w:line="240" w:lineRule="auto"/>
        <w:jc w:val="center"/>
        <w:rPr>
          <w:rFonts w:ascii="Aptos Display" w:hAnsi="Aptos Display" w:cs="Times New Roman"/>
          <w:i/>
          <w:iCs/>
          <w:color w:val="0A2F41" w:themeColor="accent1" w:themeShade="80"/>
          <w:sz w:val="21"/>
          <w:szCs w:val="21"/>
          <w14:ligatures w14:val="none"/>
        </w:rPr>
      </w:pPr>
      <w:r w:rsidRPr="004E777E">
        <w:rPr>
          <w:rFonts w:ascii="Times New Roman" w:hAnsi="Times New Roman" w:cs="Times New Roman"/>
          <w:color w:val="0A2F41" w:themeColor="accent1" w:themeShade="80"/>
          <w14:ligatures w14:val="none"/>
        </w:rPr>
        <w:t>We exist to provide a quality, bible-based education merging study, practical application, and life experiences so that lives are transformed through our practical Christian service.</w:t>
      </w:r>
      <w:r w:rsidRPr="004E777E">
        <w:rPr>
          <w:rFonts w:ascii="Times New Roman" w:hAnsi="Times New Roman" w:cs="Times New Roman"/>
          <w:color w:val="0A2F41" w:themeColor="accent1" w:themeShade="80"/>
          <w:sz w:val="26"/>
          <w:szCs w:val="26"/>
          <w14:ligatures w14:val="none"/>
        </w:rPr>
        <w:t xml:space="preserve"> </w:t>
      </w:r>
      <w:r w:rsidRPr="004E777E">
        <w:rPr>
          <w:rFonts w:ascii="Aptos Display" w:hAnsi="Aptos Display" w:cs="Times New Roman"/>
          <w:i/>
          <w:iCs/>
          <w:color w:val="0A2F41" w:themeColor="accent1" w:themeShade="80"/>
          <w:sz w:val="21"/>
          <w:szCs w:val="21"/>
          <w14:ligatures w14:val="none"/>
        </w:rPr>
        <w:t>See Romans 12:1-2; 2 Timothy 2:15, 3:16-17; Philippians 4:9</w:t>
      </w:r>
    </w:p>
    <w:p w14:paraId="29F3F40F" w14:textId="77777777" w:rsidR="004E777E" w:rsidRDefault="004E777E" w:rsidP="004E777E">
      <w:pPr>
        <w:spacing w:line="360" w:lineRule="auto"/>
        <w:jc w:val="center"/>
        <w:rPr>
          <w:rFonts w:cstheme="minorHAnsi"/>
          <w:b/>
          <w:i/>
          <w:color w:val="0A2F41" w:themeColor="accent1" w:themeShade="80"/>
        </w:rPr>
      </w:pPr>
    </w:p>
    <w:p w14:paraId="48951D1E" w14:textId="77777777" w:rsidR="004E777E" w:rsidRDefault="004E777E" w:rsidP="004E777E">
      <w:pPr>
        <w:spacing w:line="360" w:lineRule="auto"/>
        <w:jc w:val="center"/>
        <w:rPr>
          <w:rFonts w:cstheme="minorHAnsi"/>
          <w:b/>
          <w:i/>
          <w:color w:val="0A2F41" w:themeColor="accent1" w:themeShade="80"/>
        </w:rPr>
      </w:pPr>
    </w:p>
    <w:p w14:paraId="3C758524" w14:textId="77777777" w:rsidR="004E777E" w:rsidRDefault="004E777E" w:rsidP="004E777E">
      <w:pPr>
        <w:spacing w:line="360" w:lineRule="auto"/>
        <w:jc w:val="center"/>
        <w:rPr>
          <w:rFonts w:cstheme="minorHAnsi"/>
          <w:b/>
          <w:i/>
          <w:color w:val="0A2F41" w:themeColor="accent1" w:themeShade="80"/>
        </w:rPr>
      </w:pPr>
    </w:p>
    <w:p w14:paraId="1A02987F" w14:textId="77777777" w:rsidR="004E777E" w:rsidRDefault="004E777E" w:rsidP="004E777E">
      <w:pPr>
        <w:spacing w:line="360" w:lineRule="auto"/>
        <w:jc w:val="center"/>
        <w:rPr>
          <w:rFonts w:cstheme="minorHAnsi"/>
          <w:b/>
          <w:i/>
          <w:color w:val="0A2F41" w:themeColor="accent1" w:themeShade="80"/>
        </w:rPr>
      </w:pPr>
    </w:p>
    <w:p w14:paraId="6D40B694" w14:textId="77777777" w:rsidR="004E777E" w:rsidRDefault="004E777E" w:rsidP="004E777E">
      <w:pPr>
        <w:spacing w:line="360" w:lineRule="auto"/>
        <w:jc w:val="center"/>
        <w:rPr>
          <w:rFonts w:cstheme="minorHAnsi"/>
          <w:b/>
          <w:i/>
          <w:color w:val="0A2F41" w:themeColor="accent1" w:themeShade="80"/>
        </w:rPr>
      </w:pPr>
    </w:p>
    <w:p w14:paraId="06D7463A" w14:textId="77777777" w:rsidR="004E777E" w:rsidRDefault="004E777E" w:rsidP="004E777E">
      <w:pPr>
        <w:spacing w:line="360" w:lineRule="auto"/>
        <w:jc w:val="center"/>
        <w:rPr>
          <w:rFonts w:cstheme="minorHAnsi"/>
          <w:b/>
          <w:i/>
          <w:color w:val="0A2F41" w:themeColor="accent1" w:themeShade="80"/>
        </w:rPr>
      </w:pPr>
    </w:p>
    <w:p w14:paraId="24484F7E" w14:textId="77777777" w:rsidR="004E777E" w:rsidRDefault="004E777E" w:rsidP="004E777E">
      <w:pPr>
        <w:spacing w:line="360" w:lineRule="auto"/>
        <w:jc w:val="center"/>
        <w:rPr>
          <w:rFonts w:cstheme="minorHAnsi"/>
          <w:b/>
          <w:i/>
          <w:color w:val="0A2F41" w:themeColor="accent1" w:themeShade="80"/>
        </w:rPr>
      </w:pPr>
    </w:p>
    <w:p w14:paraId="79EB4133" w14:textId="77777777" w:rsidR="004E777E" w:rsidRDefault="004E777E" w:rsidP="004E777E">
      <w:pPr>
        <w:spacing w:line="360" w:lineRule="auto"/>
        <w:jc w:val="center"/>
        <w:rPr>
          <w:rFonts w:cstheme="minorHAnsi"/>
          <w:b/>
          <w:i/>
          <w:color w:val="0A2F41" w:themeColor="accent1" w:themeShade="80"/>
        </w:rPr>
      </w:pPr>
    </w:p>
    <w:p w14:paraId="65F63FD2" w14:textId="77777777" w:rsidR="004E777E" w:rsidRDefault="004E777E" w:rsidP="004E777E">
      <w:pPr>
        <w:spacing w:line="360" w:lineRule="auto"/>
        <w:jc w:val="center"/>
        <w:rPr>
          <w:rFonts w:cstheme="minorHAnsi"/>
          <w:b/>
          <w:i/>
          <w:color w:val="0A2F41" w:themeColor="accent1" w:themeShade="80"/>
        </w:rPr>
      </w:pPr>
    </w:p>
    <w:p w14:paraId="6AE71C83" w14:textId="77777777" w:rsidR="004E777E" w:rsidRDefault="004E777E" w:rsidP="004E777E">
      <w:pPr>
        <w:spacing w:line="360" w:lineRule="auto"/>
        <w:jc w:val="center"/>
        <w:rPr>
          <w:rFonts w:cstheme="minorHAnsi"/>
          <w:b/>
          <w:i/>
          <w:color w:val="0A2F41" w:themeColor="accent1" w:themeShade="80"/>
        </w:rPr>
      </w:pPr>
    </w:p>
    <w:p w14:paraId="3C91CA05" w14:textId="77777777" w:rsidR="004E777E" w:rsidRDefault="004E777E" w:rsidP="004E777E">
      <w:pPr>
        <w:spacing w:line="360" w:lineRule="auto"/>
        <w:jc w:val="center"/>
        <w:rPr>
          <w:rFonts w:cstheme="minorHAnsi"/>
          <w:b/>
          <w:i/>
          <w:color w:val="0A2F41" w:themeColor="accent1" w:themeShade="80"/>
        </w:rPr>
      </w:pPr>
    </w:p>
    <w:p w14:paraId="5988D7A9" w14:textId="77777777" w:rsidR="004E777E" w:rsidRDefault="004E777E" w:rsidP="004E777E">
      <w:pPr>
        <w:spacing w:line="360" w:lineRule="auto"/>
        <w:jc w:val="center"/>
        <w:rPr>
          <w:rFonts w:cstheme="minorHAnsi"/>
          <w:b/>
          <w:i/>
          <w:color w:val="0A2F41" w:themeColor="accent1" w:themeShade="80"/>
        </w:rPr>
      </w:pPr>
    </w:p>
    <w:p w14:paraId="48AC43B2" w14:textId="568FADA8"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lastRenderedPageBreak/>
        <w:t xml:space="preserve">FROM </w:t>
      </w:r>
      <w:r w:rsidR="00270237">
        <w:rPr>
          <w:rFonts w:cstheme="minorHAnsi"/>
          <w:b/>
          <w:iCs/>
          <w:color w:val="0A2F41" w:themeColor="accent1" w:themeShade="80"/>
          <w:sz w:val="28"/>
          <w:szCs w:val="28"/>
        </w:rPr>
        <w:t xml:space="preserve">OUR </w:t>
      </w:r>
      <w:r w:rsidR="008E3D46">
        <w:rPr>
          <w:rFonts w:cstheme="minorHAnsi"/>
          <w:b/>
          <w:iCs/>
          <w:color w:val="0A2F41" w:themeColor="accent1" w:themeShade="80"/>
          <w:sz w:val="28"/>
          <w:szCs w:val="28"/>
        </w:rPr>
        <w:t>PRESID</w:t>
      </w:r>
      <w:r w:rsidR="005C4C0C">
        <w:rPr>
          <w:rFonts w:cstheme="minorHAnsi"/>
          <w:b/>
          <w:iCs/>
          <w:color w:val="0A2F41" w:themeColor="accent1" w:themeShade="80"/>
          <w:sz w:val="28"/>
          <w:szCs w:val="28"/>
        </w:rPr>
        <w:t xml:space="preserve">ENT </w:t>
      </w:r>
      <w:r w:rsidR="00270237">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3</w:t>
      </w:r>
    </w:p>
    <w:p w14:paraId="7A361D84" w14:textId="12A40289"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HISTORY</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4</w:t>
      </w:r>
    </w:p>
    <w:p w14:paraId="679A46DE" w14:textId="1C01D9DD"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STATEMENT</w:t>
      </w:r>
      <w:r w:rsidR="000E2750">
        <w:rPr>
          <w:rFonts w:cstheme="minorHAnsi"/>
          <w:b/>
          <w:iCs/>
          <w:color w:val="0A2F41" w:themeColor="accent1" w:themeShade="80"/>
          <w:sz w:val="28"/>
          <w:szCs w:val="28"/>
        </w:rPr>
        <w:t xml:space="preserve"> OF CORE VALUES</w:t>
      </w:r>
      <w:r w:rsidR="000E2750">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5</w:t>
      </w:r>
    </w:p>
    <w:p w14:paraId="006A6EB9" w14:textId="0918BD0B"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INTRODUCTION</w:t>
      </w:r>
      <w:r>
        <w:rPr>
          <w:rFonts w:cstheme="minorHAnsi"/>
          <w:b/>
          <w:iCs/>
          <w:color w:val="0A2F41" w:themeColor="accent1" w:themeShade="80"/>
          <w:sz w:val="28"/>
          <w:szCs w:val="28"/>
        </w:rPr>
        <w:tab/>
      </w:r>
      <w:r w:rsidR="00483FE4">
        <w:rPr>
          <w:rFonts w:cstheme="minorHAnsi"/>
          <w:b/>
          <w:iCs/>
          <w:color w:val="0A2F41" w:themeColor="accent1" w:themeShade="80"/>
          <w:sz w:val="28"/>
          <w:szCs w:val="28"/>
        </w:rPr>
        <w:t>FROM OUR ACADEMIC DEAN</w:t>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6</w:t>
      </w:r>
    </w:p>
    <w:p w14:paraId="25DFC721" w14:textId="7A0DDE4F" w:rsidR="0003134F" w:rsidRDefault="003C4F8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ADMINISTRATION &amp; STAFF</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7</w:t>
      </w:r>
    </w:p>
    <w:p w14:paraId="0043DE05" w14:textId="55DF65CE" w:rsidR="004D2066" w:rsidRDefault="004D206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FACULTY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8</w:t>
      </w:r>
    </w:p>
    <w:p w14:paraId="0F76383B" w14:textId="66304203"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PROGRAMS</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167E03">
        <w:rPr>
          <w:rFonts w:cstheme="minorHAnsi"/>
          <w:b/>
          <w:iCs/>
          <w:color w:val="0A2F41" w:themeColor="accent1" w:themeShade="80"/>
          <w:sz w:val="28"/>
          <w:szCs w:val="28"/>
        </w:rPr>
        <w:tab/>
      </w:r>
      <w:r w:rsidR="00FC52E0">
        <w:rPr>
          <w:rFonts w:cstheme="minorHAnsi"/>
          <w:b/>
          <w:iCs/>
          <w:color w:val="0A2F41" w:themeColor="accent1" w:themeShade="80"/>
          <w:sz w:val="28"/>
          <w:szCs w:val="28"/>
        </w:rPr>
        <w:t>9</w:t>
      </w:r>
    </w:p>
    <w:p w14:paraId="1892371A" w14:textId="617EF114" w:rsidR="00CF42F6" w:rsidRDefault="00CF42F6"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ACEDEMIC POLICIES </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5</w:t>
      </w:r>
    </w:p>
    <w:p w14:paraId="141FF134" w14:textId="6301CD88" w:rsidR="00CF42F6"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OUR REGIONAL LIBRARY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7</w:t>
      </w:r>
    </w:p>
    <w:p w14:paraId="5EB84ECF" w14:textId="2BE154BE" w:rsidR="006B2A38"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WORKLOAD</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390CB2">
        <w:rPr>
          <w:rFonts w:cstheme="minorHAnsi"/>
          <w:b/>
          <w:iCs/>
          <w:color w:val="0A2F41" w:themeColor="accent1" w:themeShade="80"/>
          <w:sz w:val="28"/>
          <w:szCs w:val="28"/>
        </w:rPr>
        <w:t>8</w:t>
      </w:r>
    </w:p>
    <w:p w14:paraId="113C90B4" w14:textId="699A7920" w:rsidR="00B96680" w:rsidRDefault="00B9668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THE SCHOLASTIC GRADING POLICY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83192">
        <w:rPr>
          <w:rFonts w:cstheme="minorHAnsi"/>
          <w:b/>
          <w:iCs/>
          <w:color w:val="0A2F41" w:themeColor="accent1" w:themeShade="80"/>
          <w:sz w:val="28"/>
          <w:szCs w:val="28"/>
        </w:rPr>
        <w:t>9</w:t>
      </w:r>
    </w:p>
    <w:p w14:paraId="76A3782B" w14:textId="1F4724DC" w:rsidR="00B9668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YEAR</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1</w:t>
      </w:r>
    </w:p>
    <w:p w14:paraId="040F9C15" w14:textId="34D4A316" w:rsidR="006343C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FINANCIAL INFORMATION</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2</w:t>
      </w:r>
    </w:p>
    <w:p w14:paraId="6FD44B10" w14:textId="77777777" w:rsidR="00717ACC" w:rsidRDefault="00717ACC" w:rsidP="004E777E">
      <w:pPr>
        <w:spacing w:line="360" w:lineRule="auto"/>
        <w:rPr>
          <w:rFonts w:cstheme="minorHAnsi"/>
          <w:b/>
          <w:iCs/>
          <w:color w:val="0A2F41" w:themeColor="accent1" w:themeShade="80"/>
          <w:sz w:val="28"/>
          <w:szCs w:val="28"/>
        </w:rPr>
      </w:pPr>
    </w:p>
    <w:p w14:paraId="2E5D81EC" w14:textId="77777777" w:rsidR="0003134F" w:rsidRDefault="0003134F" w:rsidP="004E777E">
      <w:pPr>
        <w:spacing w:line="360" w:lineRule="auto"/>
        <w:rPr>
          <w:rFonts w:cstheme="minorHAnsi"/>
          <w:b/>
          <w:iCs/>
          <w:color w:val="0A2F41" w:themeColor="accent1" w:themeShade="80"/>
          <w:sz w:val="28"/>
          <w:szCs w:val="28"/>
        </w:rPr>
      </w:pPr>
    </w:p>
    <w:p w14:paraId="4DFD30AD" w14:textId="77777777" w:rsidR="0003134F" w:rsidRDefault="0003134F" w:rsidP="004E777E">
      <w:pPr>
        <w:spacing w:line="360" w:lineRule="auto"/>
        <w:rPr>
          <w:rFonts w:cstheme="minorHAnsi"/>
          <w:b/>
          <w:iCs/>
          <w:color w:val="0A2F41" w:themeColor="accent1" w:themeShade="80"/>
          <w:sz w:val="28"/>
          <w:szCs w:val="28"/>
        </w:rPr>
      </w:pPr>
    </w:p>
    <w:p w14:paraId="30FE7992" w14:textId="77777777" w:rsidR="0003134F" w:rsidRDefault="0003134F" w:rsidP="004E777E">
      <w:pPr>
        <w:spacing w:line="360" w:lineRule="auto"/>
        <w:rPr>
          <w:rFonts w:cstheme="minorHAnsi"/>
          <w:b/>
          <w:iCs/>
          <w:color w:val="0A2F41" w:themeColor="accent1" w:themeShade="80"/>
          <w:sz w:val="28"/>
          <w:szCs w:val="28"/>
        </w:rPr>
      </w:pPr>
    </w:p>
    <w:p w14:paraId="14AF7F70" w14:textId="77777777" w:rsidR="004E4364" w:rsidRDefault="004E4364" w:rsidP="002E5D00">
      <w:pPr>
        <w:spacing w:line="360" w:lineRule="auto"/>
        <w:jc w:val="center"/>
        <w:rPr>
          <w:rFonts w:ascii="Times New Roman" w:hAnsi="Times New Roman" w:cs="Times New Roman"/>
          <w:b/>
          <w:iCs/>
          <w:color w:val="0A2F41" w:themeColor="accent1" w:themeShade="80"/>
          <w:sz w:val="28"/>
          <w:szCs w:val="28"/>
        </w:rPr>
      </w:pPr>
    </w:p>
    <w:p w14:paraId="03BC8E62" w14:textId="77777777" w:rsidR="00EC390F" w:rsidRDefault="00EC390F" w:rsidP="002E5D00">
      <w:pPr>
        <w:spacing w:line="360" w:lineRule="auto"/>
        <w:jc w:val="center"/>
        <w:rPr>
          <w:rFonts w:ascii="Times New Roman" w:hAnsi="Times New Roman" w:cs="Times New Roman"/>
          <w:b/>
          <w:iCs/>
          <w:color w:val="0A2F41" w:themeColor="accent1" w:themeShade="80"/>
          <w:sz w:val="28"/>
          <w:szCs w:val="28"/>
        </w:rPr>
      </w:pPr>
    </w:p>
    <w:p w14:paraId="612EA881" w14:textId="080A0709" w:rsidR="0003134F" w:rsidRDefault="002E5D00" w:rsidP="002E5D0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FROM </w:t>
      </w:r>
      <w:r w:rsidR="004C193A">
        <w:rPr>
          <w:rFonts w:ascii="Times New Roman" w:hAnsi="Times New Roman" w:cs="Times New Roman"/>
          <w:b/>
          <w:iCs/>
          <w:color w:val="0A2F41" w:themeColor="accent1" w:themeShade="80"/>
          <w:sz w:val="28"/>
          <w:szCs w:val="28"/>
        </w:rPr>
        <w:t xml:space="preserve">OUR </w:t>
      </w:r>
      <w:r w:rsidR="003A28B9">
        <w:rPr>
          <w:rFonts w:ascii="Times New Roman" w:hAnsi="Times New Roman" w:cs="Times New Roman"/>
          <w:b/>
          <w:iCs/>
          <w:color w:val="0A2F41" w:themeColor="accent1" w:themeShade="80"/>
          <w:sz w:val="28"/>
          <w:szCs w:val="28"/>
        </w:rPr>
        <w:t xml:space="preserve">US </w:t>
      </w:r>
      <w:r>
        <w:rPr>
          <w:rFonts w:ascii="Times New Roman" w:hAnsi="Times New Roman" w:cs="Times New Roman"/>
          <w:b/>
          <w:iCs/>
          <w:color w:val="0A2F41" w:themeColor="accent1" w:themeShade="80"/>
          <w:sz w:val="28"/>
          <w:szCs w:val="28"/>
        </w:rPr>
        <w:t>PRESIDENT</w:t>
      </w:r>
    </w:p>
    <w:p w14:paraId="7F07C3A0"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 xml:space="preserve">When we think about leaders and leadership roles we tend to think of corporate executives, elected officials, and military officers; however, Webster defines a leader as: “… a person who controls or influences what other people do …” Or as Henry Blackaby said, “… ordinary people who believe their world needs to change but who are not sure what, if any, role they should play in the transformation.” </w:t>
      </w:r>
    </w:p>
    <w:p w14:paraId="67E8D84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Just now our nation is at a crossroads and the politicians in our country do not seem to have the answers we need. Only God can give us </w:t>
      </w:r>
      <w:proofErr w:type="gramStart"/>
      <w:r w:rsidRPr="00471490">
        <w:rPr>
          <w:rFonts w:ascii="Times New Roman" w:hAnsi="Times New Roman" w:cs="Times New Roman"/>
        </w:rPr>
        <w:t>direction</w:t>
      </w:r>
      <w:proofErr w:type="gramEnd"/>
      <w:r w:rsidRPr="00471490">
        <w:rPr>
          <w:rFonts w:ascii="Times New Roman" w:hAnsi="Times New Roman" w:cs="Times New Roman"/>
        </w:rPr>
        <w:t xml:space="preserve"> and he chooses to work through people, ordinary people who choose to make a difference in the environment wherein he places us. </w:t>
      </w:r>
      <w:proofErr w:type="gramStart"/>
      <w:r w:rsidRPr="00471490">
        <w:rPr>
          <w:rFonts w:ascii="Times New Roman" w:hAnsi="Times New Roman" w:cs="Times New Roman"/>
        </w:rPr>
        <w:t>So</w:t>
      </w:r>
      <w:proofErr w:type="gramEnd"/>
      <w:r w:rsidRPr="00471490">
        <w:rPr>
          <w:rFonts w:ascii="Times New Roman" w:hAnsi="Times New Roman" w:cs="Times New Roman"/>
        </w:rPr>
        <w:t xml:space="preserve"> if you’re wondering what this might resemble in our 21</w:t>
      </w:r>
      <w:r w:rsidRPr="00471490">
        <w:rPr>
          <w:rFonts w:ascii="Times New Roman" w:hAnsi="Times New Roman" w:cs="Times New Roman"/>
          <w:vertAlign w:val="superscript"/>
        </w:rPr>
        <w:t>st</w:t>
      </w:r>
      <w:r w:rsidRPr="00471490">
        <w:rPr>
          <w:rFonts w:ascii="Times New Roman" w:hAnsi="Times New Roman" w:cs="Times New Roman"/>
        </w:rPr>
        <w:t xml:space="preserve"> century world, consider this: “If you make the place where you live, work, study, and worship better, then you are a leader. And, if ever this world needed leaders, it is now.” </w:t>
      </w:r>
    </w:p>
    <w:p w14:paraId="6ABEC03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Spiritual leadership isn’t what we would consider to be an occupation but a calling, a calling from God that involves people from every background: business owners, health care workers, educators, politicians, factory and service-related workers, parents and grandparents. Yes, God calls everyone to be spiritual leaders. </w:t>
      </w:r>
    </w:p>
    <w:p w14:paraId="32E1BBD4"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r>
      <w:proofErr w:type="gramStart"/>
      <w:r w:rsidRPr="00471490">
        <w:rPr>
          <w:rFonts w:ascii="Times New Roman" w:hAnsi="Times New Roman" w:cs="Times New Roman"/>
        </w:rPr>
        <w:t>With this in mind we</w:t>
      </w:r>
      <w:proofErr w:type="gramEnd"/>
      <w:r w:rsidRPr="00471490">
        <w:rPr>
          <w:rFonts w:ascii="Times New Roman" w:hAnsi="Times New Roman" w:cs="Times New Roman"/>
        </w:rPr>
        <w:t xml:space="preserve"> must remember, Jesus set the ultimate example for us a servant leader. As such, he has called and commissioned us to join him where he is working and lead others by example. This is our </w:t>
      </w:r>
      <w:proofErr w:type="gramStart"/>
      <w:r w:rsidRPr="00471490">
        <w:rPr>
          <w:rFonts w:ascii="Times New Roman" w:hAnsi="Times New Roman" w:cs="Times New Roman"/>
        </w:rPr>
        <w:t>calling</w:t>
      </w:r>
      <w:proofErr w:type="gramEnd"/>
      <w:r w:rsidRPr="00471490">
        <w:rPr>
          <w:rFonts w:ascii="Times New Roman" w:hAnsi="Times New Roman" w:cs="Times New Roman"/>
        </w:rPr>
        <w:t>. But we must ask – what is our ultimate destination? Where are we moving to? Let’s just say we’re moving people to God’s agenda. But what is God’s agenda. Through the prophet Jeremiah God said to his people, “For I know the plans I have for you,” declares the Lord, “plans to prosper you and not to harm you, plans to give you hope and a future.” (Jer. 29:11, NIV). Isn’t this exactly what’s needed in our country and world?</w:t>
      </w:r>
    </w:p>
    <w:p w14:paraId="18EF7B6D" w14:textId="042FBF0B"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If you’re looking to improve your leadership skills in a healthy, fun-filled, learning environment we have good news for you because our Appalachian School of Theology is both local and affordable.  </w:t>
      </w:r>
    </w:p>
    <w:p w14:paraId="365EBC0C" w14:textId="11D837D4"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Tuition is affordable and scholarship assistance, if needed, is readily available. If you’re interested send us an email at</w:t>
      </w:r>
      <w:r w:rsidR="00D45C94">
        <w:rPr>
          <w:rFonts w:ascii="Times New Roman" w:hAnsi="Times New Roman" w:cs="Times New Roman"/>
        </w:rPr>
        <w:t xml:space="preserve">: </w:t>
      </w:r>
      <w:hyperlink r:id="rId11" w:history="1">
        <w:r w:rsidR="00D45C94" w:rsidRPr="00D317F3">
          <w:rPr>
            <w:rStyle w:val="Hyperlink"/>
            <w:rFonts w:ascii="Times New Roman" w:hAnsi="Times New Roman" w:cs="Times New Roman"/>
          </w:rPr>
          <w:t>president@astva.org</w:t>
        </w:r>
      </w:hyperlink>
      <w:r w:rsidR="00D45C94">
        <w:rPr>
          <w:rFonts w:ascii="Times New Roman" w:hAnsi="Times New Roman" w:cs="Times New Roman"/>
        </w:rPr>
        <w:t xml:space="preserve"> </w:t>
      </w:r>
      <w:r w:rsidR="0003115C">
        <w:rPr>
          <w:rFonts w:ascii="Times New Roman" w:hAnsi="Times New Roman" w:cs="Times New Roman"/>
        </w:rPr>
        <w:t xml:space="preserve">or </w:t>
      </w:r>
      <w:r w:rsidR="00A939D3">
        <w:rPr>
          <w:rFonts w:ascii="Times New Roman" w:hAnsi="Times New Roman" w:cs="Times New Roman"/>
        </w:rPr>
        <w:t xml:space="preserve">give </w:t>
      </w:r>
      <w:r w:rsidR="0003115C">
        <w:rPr>
          <w:rFonts w:ascii="Times New Roman" w:hAnsi="Times New Roman" w:cs="Times New Roman"/>
        </w:rPr>
        <w:t xml:space="preserve">us a call </w:t>
      </w:r>
      <w:r w:rsidRPr="00471490">
        <w:rPr>
          <w:rFonts w:ascii="Times New Roman" w:hAnsi="Times New Roman" w:cs="Times New Roman"/>
        </w:rPr>
        <w:t xml:space="preserve">276-479-3222 or at 276-393-2741. </w:t>
      </w:r>
    </w:p>
    <w:p w14:paraId="77A95F08" w14:textId="77777777" w:rsidR="00B54A33" w:rsidRDefault="00066818" w:rsidP="00B54A33">
      <w:pPr>
        <w:spacing w:after="0" w:line="240" w:lineRule="auto"/>
        <w:rPr>
          <w:rFonts w:ascii="Times New Roman" w:hAnsi="Times New Roman" w:cs="Times New Roman"/>
          <w:bCs/>
          <w:iCs/>
        </w:rPr>
      </w:pPr>
      <w:r>
        <w:rPr>
          <w:rFonts w:ascii="Times New Roman" w:hAnsi="Times New Roman" w:cs="Times New Roman"/>
          <w:bCs/>
          <w:iCs/>
        </w:rPr>
        <w:t xml:space="preserve">Dr. </w:t>
      </w:r>
      <w:r w:rsidR="006B5D72">
        <w:rPr>
          <w:rFonts w:ascii="Times New Roman" w:hAnsi="Times New Roman" w:cs="Times New Roman"/>
          <w:bCs/>
          <w:iCs/>
        </w:rPr>
        <w:t>Steve J. Collins</w:t>
      </w:r>
    </w:p>
    <w:p w14:paraId="6F851967" w14:textId="00E4699F" w:rsidR="002E5D00" w:rsidRPr="006B5D72" w:rsidRDefault="006B5D72" w:rsidP="00B54A33">
      <w:pPr>
        <w:spacing w:after="0" w:line="240" w:lineRule="auto"/>
        <w:rPr>
          <w:rFonts w:ascii="Times New Roman" w:hAnsi="Times New Roman" w:cs="Times New Roman"/>
          <w:bCs/>
          <w:iCs/>
        </w:rPr>
      </w:pPr>
      <w:r>
        <w:rPr>
          <w:rFonts w:ascii="Times New Roman" w:hAnsi="Times New Roman" w:cs="Times New Roman"/>
          <w:bCs/>
          <w:iCs/>
        </w:rPr>
        <w:t>President</w:t>
      </w:r>
      <w:r w:rsidR="00B54A33">
        <w:rPr>
          <w:rFonts w:ascii="Times New Roman" w:hAnsi="Times New Roman" w:cs="Times New Roman"/>
          <w:bCs/>
          <w:iCs/>
        </w:rPr>
        <w:t xml:space="preserve">, Appalachian School of Theology, US </w:t>
      </w:r>
    </w:p>
    <w:p w14:paraId="63B27CD5"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33767E4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628D0B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953FF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6BC752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54B44140" w14:textId="6FA35FB7" w:rsidR="004C193A" w:rsidRDefault="004C193A" w:rsidP="004C193A">
      <w:pPr>
        <w:spacing w:line="360" w:lineRule="auto"/>
        <w:jc w:val="center"/>
        <w:rPr>
          <w:rFonts w:ascii="Times New Roman" w:hAnsi="Times New Roman" w:cs="Times New Roman"/>
          <w:b/>
          <w:iCs/>
          <w:color w:val="0A2F41" w:themeColor="accent1" w:themeShade="80"/>
          <w:sz w:val="28"/>
          <w:szCs w:val="28"/>
        </w:rPr>
      </w:pPr>
      <w:bookmarkStart w:id="0" w:name="_Hlk164324520"/>
      <w:r>
        <w:rPr>
          <w:rFonts w:ascii="Times New Roman" w:hAnsi="Times New Roman" w:cs="Times New Roman"/>
          <w:b/>
          <w:iCs/>
          <w:color w:val="0A2F41" w:themeColor="accent1" w:themeShade="80"/>
          <w:sz w:val="28"/>
          <w:szCs w:val="28"/>
        </w:rPr>
        <w:lastRenderedPageBreak/>
        <w:t>O</w:t>
      </w:r>
      <w:r w:rsidR="0042523A">
        <w:rPr>
          <w:rFonts w:ascii="Times New Roman" w:hAnsi="Times New Roman" w:cs="Times New Roman"/>
          <w:b/>
          <w:iCs/>
          <w:color w:val="0A2F41" w:themeColor="accent1" w:themeShade="80"/>
          <w:sz w:val="28"/>
          <w:szCs w:val="28"/>
        </w:rPr>
        <w:t>UR HISTORY</w:t>
      </w:r>
    </w:p>
    <w:bookmarkEnd w:id="0"/>
    <w:p w14:paraId="4898566D" w14:textId="5A605BD6"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 xml:space="preserve">many years </w:t>
      </w:r>
      <w:r w:rsidRPr="00427C6B">
        <w:rPr>
          <w:rFonts w:ascii="Times New Roman" w:eastAsia="Times New Roman" w:hAnsi="Times New Roman" w:cs="Times New Roman"/>
          <w:color w:val="222222"/>
        </w:rPr>
        <w:t xml:space="preserve">there </w:t>
      </w:r>
      <w:r w:rsidR="00EB3B4F">
        <w:rPr>
          <w:rFonts w:ascii="Times New Roman" w:eastAsia="Times New Roman" w:hAnsi="Times New Roman" w:cs="Times New Roman"/>
          <w:color w:val="222222"/>
        </w:rPr>
        <w:t xml:space="preserve">has been </w:t>
      </w:r>
      <w:r w:rsidRPr="00427C6B">
        <w:rPr>
          <w:rFonts w:ascii="Times New Roman" w:eastAsia="Times New Roman" w:hAnsi="Times New Roman" w:cs="Times New Roman"/>
          <w:color w:val="222222"/>
        </w:rPr>
        <w:t xml:space="preserve">great interest in the formation and development of theological training </w:t>
      </w:r>
      <w:r>
        <w:rPr>
          <w:rFonts w:ascii="Times New Roman" w:eastAsia="Times New Roman" w:hAnsi="Times New Roman" w:cs="Times New Roman"/>
          <w:color w:val="222222"/>
        </w:rPr>
        <w:t xml:space="preserve">and continuing religious educational </w:t>
      </w:r>
      <w:r w:rsidRPr="00427C6B">
        <w:rPr>
          <w:rFonts w:ascii="Times New Roman" w:eastAsia="Times New Roman" w:hAnsi="Times New Roman" w:cs="Times New Roman"/>
          <w:color w:val="222222"/>
        </w:rPr>
        <w:t xml:space="preserve">opportunities </w:t>
      </w:r>
      <w:r>
        <w:rPr>
          <w:rFonts w:ascii="Times New Roman" w:eastAsia="Times New Roman" w:hAnsi="Times New Roman" w:cs="Times New Roman"/>
          <w:color w:val="222222"/>
        </w:rPr>
        <w:t>for God’s people and churches with</w:t>
      </w:r>
      <w:r w:rsidRPr="00427C6B">
        <w:rPr>
          <w:rFonts w:ascii="Times New Roman" w:eastAsia="Times New Roman" w:hAnsi="Times New Roman" w:cs="Times New Roman"/>
          <w:color w:val="222222"/>
        </w:rPr>
        <w:t xml:space="preserve">in </w:t>
      </w:r>
      <w:r>
        <w:rPr>
          <w:rFonts w:ascii="Times New Roman" w:eastAsia="Times New Roman" w:hAnsi="Times New Roman" w:cs="Times New Roman"/>
          <w:color w:val="222222"/>
        </w:rPr>
        <w:t xml:space="preserve">the </w:t>
      </w:r>
      <w:r w:rsidRPr="00427C6B">
        <w:rPr>
          <w:rFonts w:ascii="Times New Roman" w:eastAsia="Times New Roman" w:hAnsi="Times New Roman" w:cs="Times New Roman"/>
          <w:color w:val="222222"/>
        </w:rPr>
        <w:t>region</w:t>
      </w:r>
      <w:r>
        <w:rPr>
          <w:rFonts w:ascii="Times New Roman" w:eastAsia="Times New Roman" w:hAnsi="Times New Roman" w:cs="Times New Roman"/>
          <w:color w:val="222222"/>
        </w:rPr>
        <w:t xml:space="preserve"> of southwest Virginia</w:t>
      </w:r>
      <w:r w:rsidRPr="00427C6B">
        <w:rPr>
          <w:rFonts w:ascii="Times New Roman" w:eastAsia="Times New Roman" w:hAnsi="Times New Roman" w:cs="Times New Roman"/>
          <w:color w:val="222222"/>
        </w:rPr>
        <w:t xml:space="preserve">. In past </w:t>
      </w:r>
      <w:r>
        <w:rPr>
          <w:rFonts w:ascii="Times New Roman" w:eastAsia="Times New Roman" w:hAnsi="Times New Roman" w:cs="Times New Roman"/>
          <w:color w:val="222222"/>
        </w:rPr>
        <w:t xml:space="preserve">years we established partnerships </w:t>
      </w:r>
      <w:r w:rsidRPr="00427C6B">
        <w:rPr>
          <w:rFonts w:ascii="Times New Roman" w:eastAsia="Times New Roman" w:hAnsi="Times New Roman" w:cs="Times New Roman"/>
          <w:color w:val="222222"/>
        </w:rPr>
        <w:t xml:space="preserve">with others across our state to provide these classes; however, the cost for those educational experiences </w:t>
      </w:r>
      <w:r w:rsidR="00D25922" w:rsidRPr="00427C6B">
        <w:rPr>
          <w:rFonts w:ascii="Times New Roman" w:eastAsia="Times New Roman" w:hAnsi="Times New Roman" w:cs="Times New Roman"/>
          <w:color w:val="222222"/>
        </w:rPr>
        <w:t>skyrocketed,</w:t>
      </w:r>
      <w:r w:rsidRPr="00427C6B">
        <w:rPr>
          <w:rFonts w:ascii="Times New Roman" w:eastAsia="Times New Roman" w:hAnsi="Times New Roman" w:cs="Times New Roman"/>
          <w:color w:val="222222"/>
        </w:rPr>
        <w:t xml:space="preserve"> which excluded a great number of people</w:t>
      </w:r>
      <w:r>
        <w:rPr>
          <w:rFonts w:ascii="Times New Roman" w:eastAsia="Times New Roman" w:hAnsi="Times New Roman" w:cs="Times New Roman"/>
          <w:color w:val="222222"/>
        </w:rPr>
        <w:t xml:space="preserve"> from </w:t>
      </w:r>
      <w:r w:rsidR="007F4D06">
        <w:rPr>
          <w:rFonts w:ascii="Times New Roman" w:eastAsia="Times New Roman" w:hAnsi="Times New Roman" w:cs="Times New Roman"/>
          <w:color w:val="222222"/>
        </w:rPr>
        <w:t>pursuing and achieving their educational dreams</w:t>
      </w:r>
      <w:r>
        <w:rPr>
          <w:rFonts w:ascii="Times New Roman" w:eastAsia="Times New Roman" w:hAnsi="Times New Roman" w:cs="Times New Roman"/>
          <w:color w:val="222222"/>
        </w:rPr>
        <w:t xml:space="preserve">. </w:t>
      </w:r>
    </w:p>
    <w:p w14:paraId="17386173"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68FF480D" w14:textId="5F6D4F81"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early January of 2017 </w:t>
      </w:r>
      <w:r w:rsidRPr="00427C6B">
        <w:rPr>
          <w:rFonts w:ascii="Times New Roman" w:eastAsia="Times New Roman" w:hAnsi="Times New Roman" w:cs="Times New Roman"/>
          <w:color w:val="222222"/>
        </w:rPr>
        <w:t xml:space="preserve">we assembled a group of local </w:t>
      </w:r>
      <w:r>
        <w:rPr>
          <w:rFonts w:ascii="Times New Roman" w:eastAsia="Times New Roman" w:hAnsi="Times New Roman" w:cs="Times New Roman"/>
          <w:color w:val="222222"/>
        </w:rPr>
        <w:t>church leaders and a</w:t>
      </w:r>
      <w:r w:rsidRPr="00427C6B">
        <w:rPr>
          <w:rFonts w:ascii="Times New Roman" w:eastAsia="Times New Roman" w:hAnsi="Times New Roman" w:cs="Times New Roman"/>
          <w:color w:val="222222"/>
        </w:rPr>
        <w:t>ddressed the</w:t>
      </w:r>
      <w:r>
        <w:rPr>
          <w:rFonts w:ascii="Times New Roman" w:eastAsia="Times New Roman" w:hAnsi="Times New Roman" w:cs="Times New Roman"/>
          <w:color w:val="222222"/>
        </w:rPr>
        <w:t>se</w:t>
      </w:r>
      <w:r w:rsidRPr="00427C6B">
        <w:rPr>
          <w:rFonts w:ascii="Times New Roman" w:eastAsia="Times New Roman" w:hAnsi="Times New Roman" w:cs="Times New Roman"/>
          <w:color w:val="222222"/>
        </w:rPr>
        <w:t xml:space="preserve"> issue</w:t>
      </w:r>
      <w:r>
        <w:rPr>
          <w:rFonts w:ascii="Times New Roman" w:eastAsia="Times New Roman" w:hAnsi="Times New Roman" w:cs="Times New Roman"/>
          <w:color w:val="222222"/>
        </w:rPr>
        <w:t>s</w:t>
      </w:r>
      <w:r w:rsidRPr="00427C6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From our time of brainstorming emerged </w:t>
      </w:r>
      <w:r w:rsidRPr="00427C6B">
        <w:rPr>
          <w:rFonts w:ascii="Times New Roman" w:eastAsia="Times New Roman" w:hAnsi="Times New Roman" w:cs="Times New Roman"/>
          <w:color w:val="222222"/>
        </w:rPr>
        <w:t>the "Appalachian School of Theology</w:t>
      </w:r>
      <w:r>
        <w:rPr>
          <w:rFonts w:ascii="Times New Roman" w:eastAsia="Times New Roman" w:hAnsi="Times New Roman" w:cs="Times New Roman"/>
          <w:color w:val="222222"/>
        </w:rPr>
        <w:t>.</w:t>
      </w:r>
      <w:r w:rsidRPr="00427C6B">
        <w:rPr>
          <w:rFonts w:ascii="Times New Roman" w:eastAsia="Times New Roman" w:hAnsi="Times New Roman" w:cs="Times New Roman"/>
          <w:color w:val="222222"/>
        </w:rPr>
        <w:t>"  </w:t>
      </w:r>
    </w:p>
    <w:p w14:paraId="247BFB4F"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4364BE58" w14:textId="623E4FAD"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Our plans </w:t>
      </w:r>
      <w:r>
        <w:rPr>
          <w:rFonts w:ascii="Times New Roman" w:eastAsia="Times New Roman" w:hAnsi="Times New Roman" w:cs="Times New Roman"/>
          <w:color w:val="222222"/>
        </w:rPr>
        <w:t xml:space="preserve">were originally </w:t>
      </w:r>
      <w:r w:rsidRPr="00427C6B">
        <w:rPr>
          <w:rFonts w:ascii="Times New Roman" w:eastAsia="Times New Roman" w:hAnsi="Times New Roman" w:cs="Times New Roman"/>
          <w:color w:val="222222"/>
        </w:rPr>
        <w:t xml:space="preserve">to offer local theological </w:t>
      </w:r>
      <w:r w:rsidR="007C17C0">
        <w:rPr>
          <w:rFonts w:ascii="Times New Roman" w:eastAsia="Times New Roman" w:hAnsi="Times New Roman" w:cs="Times New Roman"/>
          <w:color w:val="222222"/>
        </w:rPr>
        <w:t xml:space="preserve">education </w:t>
      </w:r>
      <w:r w:rsidRPr="00427C6B">
        <w:rPr>
          <w:rFonts w:ascii="Times New Roman" w:eastAsia="Times New Roman" w:hAnsi="Times New Roman" w:cs="Times New Roman"/>
          <w:color w:val="222222"/>
        </w:rPr>
        <w:t xml:space="preserve">at strategic locations in </w:t>
      </w:r>
      <w:r>
        <w:rPr>
          <w:rFonts w:ascii="Times New Roman" w:eastAsia="Times New Roman" w:hAnsi="Times New Roman" w:cs="Times New Roman"/>
          <w:color w:val="222222"/>
        </w:rPr>
        <w:t>four counties</w:t>
      </w:r>
      <w:r w:rsidRPr="00427C6B">
        <w:rPr>
          <w:rFonts w:ascii="Times New Roman" w:eastAsia="Times New Roman" w:hAnsi="Times New Roman" w:cs="Times New Roman"/>
          <w:color w:val="222222"/>
        </w:rPr>
        <w:t xml:space="preserve"> within our region (</w:t>
      </w:r>
      <w:r>
        <w:rPr>
          <w:rFonts w:ascii="Times New Roman" w:eastAsia="Times New Roman" w:hAnsi="Times New Roman" w:cs="Times New Roman"/>
          <w:color w:val="222222"/>
        </w:rPr>
        <w:t xml:space="preserve">Scott, Lee, Russell, &amp; Wise counties) </w:t>
      </w:r>
      <w:r w:rsidRPr="00427C6B">
        <w:rPr>
          <w:rFonts w:ascii="Times New Roman" w:eastAsia="Times New Roman" w:hAnsi="Times New Roman" w:cs="Times New Roman"/>
          <w:color w:val="222222"/>
        </w:rPr>
        <w:t>but not limit</w:t>
      </w:r>
      <w:r>
        <w:rPr>
          <w:rFonts w:ascii="Times New Roman" w:eastAsia="Times New Roman" w:hAnsi="Times New Roman" w:cs="Times New Roman"/>
          <w:color w:val="222222"/>
        </w:rPr>
        <w:t xml:space="preserve">ed </w:t>
      </w:r>
      <w:r w:rsidRPr="00427C6B">
        <w:rPr>
          <w:rFonts w:ascii="Times New Roman" w:eastAsia="Times New Roman" w:hAnsi="Times New Roman" w:cs="Times New Roman"/>
          <w:color w:val="222222"/>
        </w:rPr>
        <w:t xml:space="preserve">to these </w:t>
      </w:r>
      <w:r>
        <w:rPr>
          <w:rFonts w:ascii="Times New Roman" w:eastAsia="Times New Roman" w:hAnsi="Times New Roman" w:cs="Times New Roman"/>
          <w:color w:val="222222"/>
        </w:rPr>
        <w:t xml:space="preserve">counties or other locations. When the COVID Pandemic </w:t>
      </w:r>
      <w:r w:rsidR="00D25922">
        <w:rPr>
          <w:rFonts w:ascii="Times New Roman" w:eastAsia="Times New Roman" w:hAnsi="Times New Roman" w:cs="Times New Roman"/>
          <w:color w:val="222222"/>
        </w:rPr>
        <w:t>struck,</w:t>
      </w:r>
      <w:r>
        <w:rPr>
          <w:rFonts w:ascii="Times New Roman" w:eastAsia="Times New Roman" w:hAnsi="Times New Roman" w:cs="Times New Roman"/>
          <w:color w:val="222222"/>
        </w:rPr>
        <w:t xml:space="preserve"> we made investments in technology and began offering hybrid classes (in person and online) through the utilization of Zoom technology. This investment enabled us to connect with and enroll students in Arkansas, Kentucky, North Carolina, Tennessee, and beyond the southwest region of Virginia. At this point we </w:t>
      </w:r>
      <w:proofErr w:type="gramStart"/>
      <w:r>
        <w:rPr>
          <w:rFonts w:ascii="Times New Roman" w:eastAsia="Times New Roman" w:hAnsi="Times New Roman" w:cs="Times New Roman"/>
          <w:color w:val="222222"/>
        </w:rPr>
        <w:t>are connect</w:t>
      </w:r>
      <w:r w:rsidR="00800376">
        <w:rPr>
          <w:rFonts w:ascii="Times New Roman" w:eastAsia="Times New Roman" w:hAnsi="Times New Roman" w:cs="Times New Roman"/>
          <w:color w:val="222222"/>
        </w:rPr>
        <w:t>ed</w:t>
      </w:r>
      <w:r>
        <w:rPr>
          <w:rFonts w:ascii="Times New Roman" w:eastAsia="Times New Roman" w:hAnsi="Times New Roman" w:cs="Times New Roman"/>
          <w:color w:val="222222"/>
        </w:rPr>
        <w:t xml:space="preserve"> with</w:t>
      </w:r>
      <w:proofErr w:type="gramEnd"/>
      <w:r>
        <w:rPr>
          <w:rFonts w:ascii="Times New Roman" w:eastAsia="Times New Roman" w:hAnsi="Times New Roman" w:cs="Times New Roman"/>
          <w:color w:val="222222"/>
        </w:rPr>
        <w:t xml:space="preserve"> and </w:t>
      </w:r>
      <w:r w:rsidR="00DF64F4">
        <w:rPr>
          <w:rFonts w:ascii="Times New Roman" w:eastAsia="Times New Roman" w:hAnsi="Times New Roman" w:cs="Times New Roman"/>
          <w:color w:val="222222"/>
        </w:rPr>
        <w:t xml:space="preserve">assisting in training </w:t>
      </w:r>
      <w:r>
        <w:rPr>
          <w:rFonts w:ascii="Times New Roman" w:eastAsia="Times New Roman" w:hAnsi="Times New Roman" w:cs="Times New Roman"/>
          <w:color w:val="222222"/>
        </w:rPr>
        <w:t xml:space="preserve">international pastors and key church leaders </w:t>
      </w:r>
      <w:r w:rsidR="007302CB">
        <w:rPr>
          <w:rFonts w:ascii="Times New Roman" w:eastAsia="Times New Roman" w:hAnsi="Times New Roman" w:cs="Times New Roman"/>
          <w:color w:val="222222"/>
        </w:rPr>
        <w:t>in</w:t>
      </w:r>
      <w:r w:rsidR="00A914AA">
        <w:rPr>
          <w:rFonts w:ascii="Times New Roman" w:eastAsia="Times New Roman" w:hAnsi="Times New Roman" w:cs="Times New Roman"/>
          <w:color w:val="222222"/>
        </w:rPr>
        <w:t xml:space="preserve"> numerous locations </w:t>
      </w:r>
      <w:r w:rsidR="007302CB">
        <w:rPr>
          <w:rFonts w:ascii="Times New Roman" w:eastAsia="Times New Roman" w:hAnsi="Times New Roman" w:cs="Times New Roman"/>
          <w:color w:val="222222"/>
        </w:rPr>
        <w:t>globally</w:t>
      </w:r>
      <w:r w:rsidR="00E8445C">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   </w:t>
      </w:r>
    </w:p>
    <w:p w14:paraId="0AE71C19"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5F2DB4A9" w14:textId="10ACF558" w:rsidR="0047504C"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These classes are ideal for: pastors, youth leaders, teachers, preachers, small group leaders, or anyone </w:t>
      </w:r>
      <w:r>
        <w:rPr>
          <w:rFonts w:ascii="Times New Roman" w:eastAsia="Times New Roman" w:hAnsi="Times New Roman" w:cs="Times New Roman"/>
          <w:color w:val="222222"/>
        </w:rPr>
        <w:t xml:space="preserve">with a </w:t>
      </w:r>
      <w:r w:rsidRPr="00427C6B">
        <w:rPr>
          <w:rFonts w:ascii="Times New Roman" w:eastAsia="Times New Roman" w:hAnsi="Times New Roman" w:cs="Times New Roman"/>
          <w:color w:val="222222"/>
        </w:rPr>
        <w:t xml:space="preserve">desire to broaden their understanding of God and his ever-advancing </w:t>
      </w:r>
      <w:r w:rsidR="00F8209D">
        <w:rPr>
          <w:rFonts w:ascii="Times New Roman" w:eastAsia="Times New Roman" w:hAnsi="Times New Roman" w:cs="Times New Roman"/>
          <w:color w:val="222222"/>
        </w:rPr>
        <w:t>K</w:t>
      </w:r>
      <w:r w:rsidRPr="00427C6B">
        <w:rPr>
          <w:rFonts w:ascii="Times New Roman" w:eastAsia="Times New Roman" w:hAnsi="Times New Roman" w:cs="Times New Roman"/>
          <w:color w:val="222222"/>
        </w:rPr>
        <w:t>ingdom. </w:t>
      </w:r>
    </w:p>
    <w:p w14:paraId="5F113753" w14:textId="77777777" w:rsidR="004C193A" w:rsidRDefault="004C193A" w:rsidP="0047504C">
      <w:pPr>
        <w:spacing w:line="360" w:lineRule="auto"/>
        <w:rPr>
          <w:rFonts w:ascii="Times New Roman" w:hAnsi="Times New Roman" w:cs="Times New Roman"/>
          <w:b/>
          <w:iCs/>
          <w:color w:val="0A2F41" w:themeColor="accent1" w:themeShade="80"/>
          <w:sz w:val="28"/>
          <w:szCs w:val="28"/>
        </w:rPr>
      </w:pPr>
    </w:p>
    <w:p w14:paraId="4BB5DC8E" w14:textId="77777777" w:rsidR="004C193A" w:rsidRPr="002E5D00" w:rsidRDefault="004C193A" w:rsidP="002E5D00">
      <w:pPr>
        <w:spacing w:line="360" w:lineRule="auto"/>
        <w:rPr>
          <w:rFonts w:ascii="Times New Roman" w:hAnsi="Times New Roman" w:cs="Times New Roman"/>
          <w:b/>
          <w:iCs/>
          <w:color w:val="0A2F41" w:themeColor="accent1" w:themeShade="80"/>
          <w:sz w:val="28"/>
          <w:szCs w:val="28"/>
        </w:rPr>
      </w:pPr>
    </w:p>
    <w:p w14:paraId="0F25FA67" w14:textId="77777777" w:rsidR="004E777E" w:rsidRPr="004E777E" w:rsidRDefault="004E777E" w:rsidP="004E777E">
      <w:pPr>
        <w:spacing w:line="360" w:lineRule="auto"/>
        <w:jc w:val="center"/>
        <w:rPr>
          <w:rFonts w:cstheme="minorHAnsi"/>
          <w:b/>
          <w:i/>
          <w:color w:val="0A2F41" w:themeColor="accent1" w:themeShade="80"/>
        </w:rPr>
      </w:pPr>
    </w:p>
    <w:p w14:paraId="01627AC0" w14:textId="729A9531" w:rsidR="004E777E" w:rsidRPr="004E777E" w:rsidRDefault="004E777E" w:rsidP="0016398B">
      <w:pPr>
        <w:jc w:val="center"/>
        <w:rPr>
          <w:rFonts w:ascii="Times New Roman" w:hAnsi="Times New Roman" w:cs="Times New Roman"/>
          <w:b/>
          <w:bCs/>
          <w:sz w:val="28"/>
          <w:szCs w:val="28"/>
        </w:rPr>
      </w:pPr>
    </w:p>
    <w:p w14:paraId="0806ED01" w14:textId="77777777" w:rsidR="004E777E" w:rsidRDefault="004E777E" w:rsidP="0016398B">
      <w:pPr>
        <w:jc w:val="center"/>
        <w:rPr>
          <w:rFonts w:ascii="Times New Roman" w:hAnsi="Times New Roman" w:cs="Times New Roman"/>
          <w:b/>
          <w:bCs/>
          <w:sz w:val="36"/>
          <w:szCs w:val="36"/>
        </w:rPr>
      </w:pPr>
    </w:p>
    <w:p w14:paraId="1588077F" w14:textId="77777777" w:rsidR="004E777E" w:rsidRDefault="004E777E" w:rsidP="0016398B">
      <w:pPr>
        <w:jc w:val="center"/>
        <w:rPr>
          <w:rFonts w:ascii="Times New Roman" w:hAnsi="Times New Roman" w:cs="Times New Roman"/>
          <w:b/>
          <w:bCs/>
          <w:sz w:val="36"/>
          <w:szCs w:val="36"/>
        </w:rPr>
      </w:pPr>
    </w:p>
    <w:p w14:paraId="41B6E7E3" w14:textId="77777777" w:rsidR="00C957E9" w:rsidRDefault="00C957E9" w:rsidP="0016398B">
      <w:pPr>
        <w:jc w:val="center"/>
        <w:rPr>
          <w:rFonts w:ascii="Times New Roman" w:hAnsi="Times New Roman" w:cs="Times New Roman"/>
          <w:b/>
          <w:bCs/>
          <w:sz w:val="36"/>
          <w:szCs w:val="36"/>
        </w:rPr>
      </w:pPr>
    </w:p>
    <w:p w14:paraId="6BCBF4E6" w14:textId="77777777" w:rsidR="00C957E9" w:rsidRDefault="00C957E9" w:rsidP="0016398B">
      <w:pPr>
        <w:jc w:val="center"/>
        <w:rPr>
          <w:rFonts w:ascii="Times New Roman" w:hAnsi="Times New Roman" w:cs="Times New Roman"/>
          <w:b/>
          <w:bCs/>
          <w:sz w:val="36"/>
          <w:szCs w:val="36"/>
        </w:rPr>
      </w:pPr>
    </w:p>
    <w:p w14:paraId="490DF696" w14:textId="77777777" w:rsidR="00C957E9" w:rsidRDefault="00C957E9" w:rsidP="0016398B">
      <w:pPr>
        <w:jc w:val="center"/>
        <w:rPr>
          <w:rFonts w:ascii="Times New Roman" w:hAnsi="Times New Roman" w:cs="Times New Roman"/>
          <w:b/>
          <w:bCs/>
          <w:sz w:val="36"/>
          <w:szCs w:val="36"/>
        </w:rPr>
      </w:pPr>
    </w:p>
    <w:p w14:paraId="418BD312"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bookmarkStart w:id="1" w:name="_Hlk164324735"/>
    </w:p>
    <w:p w14:paraId="5DED9857"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p>
    <w:p w14:paraId="444E7FF9" w14:textId="2C2D38ED" w:rsidR="00B10E05" w:rsidRDefault="00B10E05"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APPALACHIAN SCHOOL OF THEOLOGY </w:t>
      </w:r>
    </w:p>
    <w:p w14:paraId="7314695C" w14:textId="4C9D2984" w:rsidR="00021CF2" w:rsidRDefault="00A039AB"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STATEMENT</w:t>
      </w:r>
      <w:r w:rsidR="000E2750">
        <w:rPr>
          <w:rFonts w:ascii="Times New Roman" w:hAnsi="Times New Roman" w:cs="Times New Roman"/>
          <w:b/>
          <w:iCs/>
          <w:color w:val="0A2F41" w:themeColor="accent1" w:themeShade="80"/>
          <w:sz w:val="28"/>
          <w:szCs w:val="28"/>
        </w:rPr>
        <w:t xml:space="preserve"> OF CORE VALUES </w:t>
      </w:r>
      <w:r>
        <w:rPr>
          <w:rFonts w:ascii="Times New Roman" w:hAnsi="Times New Roman" w:cs="Times New Roman"/>
          <w:b/>
          <w:iCs/>
          <w:color w:val="0A2F41" w:themeColor="accent1" w:themeShade="80"/>
          <w:sz w:val="28"/>
          <w:szCs w:val="28"/>
        </w:rPr>
        <w:t xml:space="preserve"> </w:t>
      </w:r>
      <w:r w:rsidR="00021CF2">
        <w:rPr>
          <w:rFonts w:ascii="Times New Roman" w:hAnsi="Times New Roman" w:cs="Times New Roman"/>
          <w:b/>
          <w:iCs/>
          <w:color w:val="0A2F41" w:themeColor="accent1" w:themeShade="80"/>
          <w:sz w:val="28"/>
          <w:szCs w:val="28"/>
        </w:rPr>
        <w:t xml:space="preserve"> </w:t>
      </w:r>
    </w:p>
    <w:bookmarkEnd w:id="1"/>
    <w:p w14:paraId="3C99F81F"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14:ligatures w14:val="none"/>
        </w:rPr>
      </w:pPr>
      <w:r w:rsidRPr="000E2750">
        <w:rPr>
          <w:rFonts w:ascii="Georgia" w:eastAsia="Times New Roman" w:hAnsi="Georgia" w:cs="Times New Roman"/>
          <w:color w:val="000000"/>
          <w:spacing w:val="-8"/>
          <w:kern w:val="0"/>
          <w14:ligatures w14:val="none"/>
        </w:rPr>
        <w:t xml:space="preserve">Our core values and beliefs express the major emphasis of faith and life that define the Appalachian School of Theology, seeking to be within the great biblical traditions of faith.  </w:t>
      </w:r>
    </w:p>
    <w:p w14:paraId="79D0A15A"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sz w:val="4"/>
          <w:szCs w:val="4"/>
          <w14:ligatures w14:val="none"/>
        </w:rPr>
      </w:pPr>
    </w:p>
    <w:p w14:paraId="53CB0463" w14:textId="77777777" w:rsidR="000E2750" w:rsidRPr="000E2750" w:rsidRDefault="000E2750" w:rsidP="000E2750">
      <w:pPr>
        <w:shd w:val="clear" w:color="auto" w:fill="FFFFFF"/>
        <w:spacing w:after="0" w:line="240" w:lineRule="auto"/>
        <w:rPr>
          <w:rFonts w:ascii="Times New Roman" w:eastAsia="Times New Roman" w:hAnsi="Times New Roman" w:cs="Times New Roman"/>
          <w:b/>
          <w:bCs/>
          <w:color w:val="000000"/>
          <w:spacing w:val="-8"/>
          <w:kern w:val="0"/>
          <w14:ligatures w14:val="none"/>
        </w:rPr>
      </w:pPr>
      <w:r w:rsidRPr="000E2750">
        <w:rPr>
          <w:rFonts w:ascii="Times New Roman" w:eastAsia="Times New Roman" w:hAnsi="Times New Roman" w:cs="Times New Roman"/>
          <w:b/>
          <w:bCs/>
          <w:color w:val="000000"/>
          <w:spacing w:val="-8"/>
          <w:kern w:val="0"/>
          <w14:ligatures w14:val="none"/>
        </w:rPr>
        <w:t xml:space="preserve">About God – </w:t>
      </w:r>
    </w:p>
    <w:p w14:paraId="2E742C32" w14:textId="77777777" w:rsidR="000E2750" w:rsidRPr="000E2750" w:rsidRDefault="000E2750" w:rsidP="000E2750">
      <w:pPr>
        <w:shd w:val="clear" w:color="auto" w:fill="FFFFFF"/>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kern w:val="0"/>
          <w14:ligatures w14:val="none"/>
        </w:rPr>
        <w:t>God is the One who exists eternally in three persons: the Father, the Son, and the Holy Spirit. These three are equal and are one God.</w:t>
      </w:r>
      <w:r w:rsidRPr="000E2750">
        <w:rPr>
          <w:rFonts w:ascii="Times New Roman" w:eastAsia="Times New Roman" w:hAnsi="Times New Roman" w:cs="Times New Roman"/>
          <w:kern w:val="0"/>
          <w:sz w:val="26"/>
          <w:szCs w:val="26"/>
          <w14:ligatures w14:val="none"/>
        </w:rPr>
        <w:t xml:space="preserve"> </w:t>
      </w:r>
      <w:r w:rsidRPr="000E2750">
        <w:rPr>
          <w:rFonts w:ascii="Aptos Display" w:eastAsia="Times New Roman" w:hAnsi="Aptos Display" w:cs="Times New Roman"/>
          <w:i/>
          <w:iCs/>
          <w:kern w:val="0"/>
          <w:sz w:val="21"/>
          <w:szCs w:val="21"/>
          <w14:ligatures w14:val="none"/>
        </w:rPr>
        <w:t xml:space="preserve">See </w:t>
      </w:r>
      <w:r w:rsidRPr="000E2750">
        <w:rPr>
          <w:rFonts w:eastAsia="Times New Roman" w:cs="Times New Roman"/>
          <w:i/>
          <w:iCs/>
          <w:kern w:val="0"/>
          <w:sz w:val="21"/>
          <w:szCs w:val="21"/>
          <w14:ligatures w14:val="none"/>
        </w:rPr>
        <w:t>Genesis 1:1,26,27; 3:22; Psalm 90:2; Matthew 28:19; 1 Peter 1:2; 2 Corinthians 13:14</w:t>
      </w:r>
    </w:p>
    <w:p w14:paraId="39D05906"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8F41360"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About the Bible –</w:t>
      </w:r>
    </w:p>
    <w:p w14:paraId="1697F556" w14:textId="2E99824F"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spacing w:val="-8"/>
          <w:kern w:val="0"/>
          <w14:ligatures w14:val="none"/>
        </w:rPr>
        <w:t xml:space="preserve">Holy Scripture is the inspired Word of God, revealing </w:t>
      </w:r>
      <w:r w:rsidR="00E06FDF">
        <w:rPr>
          <w:rFonts w:ascii="Times New Roman" w:eastAsia="Times New Roman" w:hAnsi="Times New Roman" w:cs="Times New Roman"/>
          <w:color w:val="000000"/>
          <w:spacing w:val="-8"/>
          <w:kern w:val="0"/>
          <w14:ligatures w14:val="none"/>
        </w:rPr>
        <w:t xml:space="preserve">God’s </w:t>
      </w:r>
      <w:r w:rsidRPr="000E2750">
        <w:rPr>
          <w:rFonts w:ascii="Times New Roman" w:eastAsia="Times New Roman" w:hAnsi="Times New Roman" w:cs="Times New Roman"/>
          <w:color w:val="000000"/>
          <w:spacing w:val="-8"/>
          <w:kern w:val="0"/>
          <w14:ligatures w14:val="none"/>
        </w:rPr>
        <w:t xml:space="preserve">divine will for </w:t>
      </w:r>
      <w:r w:rsidR="00300797">
        <w:rPr>
          <w:rFonts w:ascii="Times New Roman" w:eastAsia="Times New Roman" w:hAnsi="Times New Roman" w:cs="Times New Roman"/>
          <w:color w:val="000000"/>
          <w:spacing w:val="-8"/>
          <w:kern w:val="0"/>
          <w14:ligatures w14:val="none"/>
        </w:rPr>
        <w:t xml:space="preserve">the </w:t>
      </w:r>
      <w:r w:rsidRPr="000E2750">
        <w:rPr>
          <w:rFonts w:ascii="Times New Roman" w:eastAsia="Times New Roman" w:hAnsi="Times New Roman" w:cs="Times New Roman"/>
          <w:color w:val="000000"/>
          <w:spacing w:val="-8"/>
          <w:kern w:val="0"/>
          <w14:ligatures w14:val="none"/>
        </w:rPr>
        <w:t>salvation of the world and is totally truthful in all it intends to affirm. Scripture is the true and authoritative rule of faith for all Christian belief and practice.</w:t>
      </w:r>
      <w:r w:rsidRPr="000E2750">
        <w:rPr>
          <w:rFonts w:ascii="Times New Roman" w:eastAsia="Times New Roman" w:hAnsi="Times New Roman" w:cs="Times New Roman"/>
          <w:color w:val="000000"/>
          <w:spacing w:val="-8"/>
          <w:kern w:val="0"/>
          <w:sz w:val="26"/>
          <w:szCs w:val="26"/>
          <w14:ligatures w14:val="none"/>
        </w:rPr>
        <w:t xml:space="preserve"> </w:t>
      </w:r>
      <w:bookmarkStart w:id="2" w:name="_Hlk163616127"/>
      <w:r w:rsidRPr="000E2750">
        <w:rPr>
          <w:rFonts w:ascii="Aptos Display" w:eastAsia="Times New Roman" w:hAnsi="Aptos Display" w:cs="Times New Roman"/>
          <w:i/>
          <w:iCs/>
          <w:color w:val="000000"/>
          <w:spacing w:val="-8"/>
          <w:kern w:val="0"/>
          <w:sz w:val="21"/>
          <w:szCs w:val="21"/>
          <w14:ligatures w14:val="none"/>
        </w:rPr>
        <w:t>See:</w:t>
      </w:r>
      <w:r w:rsidRPr="000E2750">
        <w:rPr>
          <w:rFonts w:ascii="Aptos Display" w:eastAsia="Times New Roman" w:hAnsi="Aptos Display" w:cs="Times New Roman"/>
          <w:i/>
          <w:iCs/>
          <w:color w:val="000000"/>
          <w:spacing w:val="-8"/>
          <w:kern w:val="0"/>
          <w:sz w:val="26"/>
          <w:szCs w:val="26"/>
          <w14:ligatures w14:val="none"/>
        </w:rPr>
        <w:t xml:space="preserve"> </w:t>
      </w:r>
      <w:r w:rsidRPr="000E2750">
        <w:rPr>
          <w:rFonts w:eastAsia="Times New Roman" w:cs="Times New Roman"/>
          <w:i/>
          <w:iCs/>
          <w:kern w:val="0"/>
          <w:sz w:val="21"/>
          <w:szCs w:val="21"/>
          <w14:ligatures w14:val="none"/>
        </w:rPr>
        <w:t>2 Timothy 3:16; 2 Peter 1:20, 21; 2 Timothy 1:13; Psalm 119:105,160, 12:6; Proverbs 30:5</w:t>
      </w:r>
      <w:bookmarkEnd w:id="2"/>
    </w:p>
    <w:p w14:paraId="5EABA534" w14:textId="77777777" w:rsidR="000E2750" w:rsidRPr="000E2750" w:rsidRDefault="000E2750" w:rsidP="000E2750">
      <w:pPr>
        <w:spacing w:after="0" w:line="240" w:lineRule="auto"/>
        <w:rPr>
          <w:rFonts w:ascii="Times New Roman" w:eastAsia="Times New Roman" w:hAnsi="Times New Roman" w:cs="Times New Roman"/>
          <w:b/>
          <w:bCs/>
          <w:kern w:val="0"/>
          <w:sz w:val="4"/>
          <w:szCs w:val="4"/>
          <w14:ligatures w14:val="none"/>
        </w:rPr>
      </w:pPr>
    </w:p>
    <w:p w14:paraId="79EDA83C" w14:textId="77777777" w:rsidR="000E2750" w:rsidRPr="000E2750" w:rsidRDefault="000E2750" w:rsidP="000E2750">
      <w:pPr>
        <w:spacing w:after="0" w:line="240" w:lineRule="auto"/>
        <w:rPr>
          <w:rFonts w:ascii="Times New Roman" w:eastAsia="Times New Roman" w:hAnsi="Times New Roman" w:cs="Times New Roman"/>
          <w:b/>
          <w:bCs/>
          <w:kern w:val="0"/>
          <w14:ligatures w14:val="none"/>
        </w:rPr>
      </w:pPr>
      <w:r w:rsidRPr="000E2750">
        <w:rPr>
          <w:rFonts w:ascii="Times New Roman" w:eastAsia="Times New Roman" w:hAnsi="Times New Roman" w:cs="Times New Roman"/>
          <w:b/>
          <w:bCs/>
          <w:kern w:val="0"/>
          <w14:ligatures w14:val="none"/>
        </w:rPr>
        <w:t xml:space="preserve">About Humanity – </w:t>
      </w:r>
    </w:p>
    <w:p w14:paraId="2D5BF8AA" w14:textId="77777777" w:rsidR="000E2750" w:rsidRPr="000E2750" w:rsidRDefault="000E2750" w:rsidP="000E2750">
      <w:pPr>
        <w:spacing w:after="0" w:line="240" w:lineRule="auto"/>
        <w:rPr>
          <w:rFonts w:cs="Times New Roman"/>
          <w:b/>
          <w:bCs/>
          <w:sz w:val="26"/>
          <w:szCs w:val="26"/>
          <w14:ligatures w14:val="none"/>
        </w:rPr>
      </w:pPr>
      <w:r w:rsidRPr="000E2750">
        <w:rPr>
          <w:rFonts w:ascii="Times New Roman" w:eastAsia="Times New Roman" w:hAnsi="Times New Roman" w:cs="Times New Roman"/>
          <w:color w:val="000000"/>
          <w:kern w:val="0"/>
          <w14:ligatures w14:val="none"/>
        </w:rPr>
        <w:t xml:space="preserve">We are created in God's image and </w:t>
      </w:r>
      <w:proofErr w:type="gramStart"/>
      <w:r w:rsidRPr="000E2750">
        <w:rPr>
          <w:rFonts w:ascii="Times New Roman" w:eastAsia="Times New Roman" w:hAnsi="Times New Roman" w:cs="Times New Roman"/>
          <w:color w:val="000000"/>
          <w:kern w:val="0"/>
          <w14:ligatures w14:val="none"/>
        </w:rPr>
        <w:t>likeness</w:t>
      </w:r>
      <w:proofErr w:type="gramEnd"/>
      <w:r w:rsidRPr="000E2750">
        <w:rPr>
          <w:rFonts w:ascii="Times New Roman" w:eastAsia="Times New Roman" w:hAnsi="Times New Roman" w:cs="Times New Roman"/>
          <w:color w:val="000000"/>
          <w:kern w:val="0"/>
          <w14:ligatures w14:val="none"/>
        </w:rPr>
        <w:t xml:space="preserve"> but all persons (except Jesus Christ) come into the world under the curse of sin and need redemption.</w:t>
      </w:r>
      <w:r w:rsidRPr="000E2750">
        <w:rPr>
          <w:rFonts w:asciiTheme="majorHAnsi" w:eastAsia="Times New Roman" w:hAnsiTheme="majorHAnsi" w:cs="Times New Roman"/>
          <w:i/>
          <w:iCs/>
          <w:color w:val="000000"/>
          <w:kern w:val="0"/>
          <w:sz w:val="21"/>
          <w:szCs w:val="21"/>
          <w14:ligatures w14:val="none"/>
        </w:rPr>
        <w:t xml:space="preserve"> See </w:t>
      </w:r>
      <w:hyperlink r:id="rId12" w:tgtFrame="_blank" w:history="1">
        <w:r w:rsidRPr="000E2750">
          <w:rPr>
            <w:i/>
            <w:iCs/>
            <w:sz w:val="21"/>
            <w:szCs w:val="21"/>
            <w:bdr w:val="none" w:sz="0" w:space="0" w:color="auto" w:frame="1"/>
            <w14:ligatures w14:val="none"/>
          </w:rPr>
          <w:t>Genesis 1:26-30</w:t>
        </w:r>
      </w:hyperlink>
      <w:r w:rsidRPr="000E2750">
        <w:rPr>
          <w:i/>
          <w:iCs/>
          <w:sz w:val="21"/>
          <w:szCs w:val="21"/>
          <w14:ligatures w14:val="none"/>
        </w:rPr>
        <w:t>; </w:t>
      </w:r>
      <w:hyperlink r:id="rId13" w:tgtFrame="_blank" w:history="1">
        <w:r w:rsidRPr="000E2750">
          <w:rPr>
            <w:i/>
            <w:iCs/>
            <w:sz w:val="21"/>
            <w:szCs w:val="21"/>
            <w:bdr w:val="none" w:sz="0" w:space="0" w:color="auto" w:frame="1"/>
            <w14:ligatures w14:val="none"/>
          </w:rPr>
          <w:t>2:5</w:t>
        </w:r>
      </w:hyperlink>
      <w:r w:rsidRPr="000E2750">
        <w:rPr>
          <w:i/>
          <w:iCs/>
          <w:sz w:val="21"/>
          <w:szCs w:val="21"/>
          <w14:ligatures w14:val="none"/>
        </w:rPr>
        <w:t>,</w:t>
      </w:r>
      <w:hyperlink r:id="rId14" w:tgtFrame="_blank" w:history="1">
        <w:r w:rsidRPr="000E2750">
          <w:rPr>
            <w:i/>
            <w:iCs/>
            <w:sz w:val="21"/>
            <w:szCs w:val="21"/>
            <w:bdr w:val="none" w:sz="0" w:space="0" w:color="auto" w:frame="1"/>
            <w14:ligatures w14:val="none"/>
          </w:rPr>
          <w:t>7</w:t>
        </w:r>
      </w:hyperlink>
      <w:r w:rsidRPr="000E2750">
        <w:rPr>
          <w:i/>
          <w:iCs/>
          <w:sz w:val="21"/>
          <w:szCs w:val="21"/>
          <w14:ligatures w14:val="none"/>
        </w:rPr>
        <w:t>,</w:t>
      </w:r>
      <w:hyperlink r:id="rId15" w:tgtFrame="_blank" w:history="1">
        <w:r w:rsidRPr="000E2750">
          <w:rPr>
            <w:i/>
            <w:iCs/>
            <w:sz w:val="21"/>
            <w:szCs w:val="21"/>
            <w:bdr w:val="none" w:sz="0" w:space="0" w:color="auto" w:frame="1"/>
            <w14:ligatures w14:val="none"/>
          </w:rPr>
          <w:t>18-22</w:t>
        </w:r>
      </w:hyperlink>
      <w:r w:rsidRPr="000E2750">
        <w:rPr>
          <w:i/>
          <w:iCs/>
          <w:sz w:val="21"/>
          <w:szCs w:val="21"/>
          <w14:ligatures w14:val="none"/>
        </w:rPr>
        <w:t>; </w:t>
      </w:r>
      <w:hyperlink r:id="rId16" w:tgtFrame="_blank" w:history="1">
        <w:r w:rsidRPr="000E2750">
          <w:rPr>
            <w:i/>
            <w:iCs/>
            <w:sz w:val="21"/>
            <w:szCs w:val="21"/>
            <w:bdr w:val="none" w:sz="0" w:space="0" w:color="auto" w:frame="1"/>
            <w14:ligatures w14:val="none"/>
          </w:rPr>
          <w:t>3</w:t>
        </w:r>
      </w:hyperlink>
      <w:r w:rsidRPr="000E2750">
        <w:rPr>
          <w:i/>
          <w:iCs/>
          <w:sz w:val="21"/>
          <w:szCs w:val="21"/>
          <w14:ligatures w14:val="none"/>
        </w:rPr>
        <w:t>; </w:t>
      </w:r>
      <w:hyperlink r:id="rId17" w:tgtFrame="_blank" w:history="1">
        <w:r w:rsidRPr="000E2750">
          <w:rPr>
            <w:i/>
            <w:iCs/>
            <w:sz w:val="21"/>
            <w:szCs w:val="21"/>
            <w:bdr w:val="none" w:sz="0" w:space="0" w:color="auto" w:frame="1"/>
            <w14:ligatures w14:val="none"/>
          </w:rPr>
          <w:t>9:6</w:t>
        </w:r>
      </w:hyperlink>
      <w:r w:rsidRPr="000E2750">
        <w:rPr>
          <w:i/>
          <w:iCs/>
          <w:sz w:val="21"/>
          <w:szCs w:val="21"/>
          <w14:ligatures w14:val="none"/>
        </w:rPr>
        <w:t>; </w:t>
      </w:r>
      <w:hyperlink r:id="rId18" w:tgtFrame="_blank" w:history="1">
        <w:r w:rsidRPr="000E2750">
          <w:rPr>
            <w:i/>
            <w:iCs/>
            <w:sz w:val="21"/>
            <w:szCs w:val="21"/>
            <w:bdr w:val="none" w:sz="0" w:space="0" w:color="auto" w:frame="1"/>
            <w14:ligatures w14:val="none"/>
          </w:rPr>
          <w:t>Psalms 1</w:t>
        </w:r>
      </w:hyperlink>
      <w:r w:rsidRPr="000E2750">
        <w:rPr>
          <w:i/>
          <w:iCs/>
          <w:sz w:val="21"/>
          <w:szCs w:val="21"/>
          <w14:ligatures w14:val="none"/>
        </w:rPr>
        <w:t>; </w:t>
      </w:r>
      <w:hyperlink r:id="rId19" w:tgtFrame="_blank" w:history="1">
        <w:r w:rsidRPr="000E2750">
          <w:rPr>
            <w:i/>
            <w:iCs/>
            <w:sz w:val="21"/>
            <w:szCs w:val="21"/>
            <w:bdr w:val="none" w:sz="0" w:space="0" w:color="auto" w:frame="1"/>
            <w14:ligatures w14:val="none"/>
          </w:rPr>
          <w:t>8:3-6</w:t>
        </w:r>
      </w:hyperlink>
      <w:r w:rsidRPr="000E2750">
        <w:rPr>
          <w:i/>
          <w:iCs/>
          <w:sz w:val="21"/>
          <w:szCs w:val="21"/>
          <w14:ligatures w14:val="none"/>
        </w:rPr>
        <w:t>; </w:t>
      </w:r>
      <w:hyperlink r:id="rId20" w:tgtFrame="_blank" w:history="1">
        <w:r w:rsidRPr="000E2750">
          <w:rPr>
            <w:i/>
            <w:iCs/>
            <w:sz w:val="21"/>
            <w:szCs w:val="21"/>
            <w:bdr w:val="none" w:sz="0" w:space="0" w:color="auto" w:frame="1"/>
            <w14:ligatures w14:val="none"/>
          </w:rPr>
          <w:t>32:1-5</w:t>
        </w:r>
      </w:hyperlink>
      <w:r w:rsidRPr="000E2750">
        <w:rPr>
          <w:i/>
          <w:iCs/>
          <w:sz w:val="21"/>
          <w:szCs w:val="21"/>
          <w14:ligatures w14:val="none"/>
        </w:rPr>
        <w:t>; </w:t>
      </w:r>
      <w:hyperlink r:id="rId21" w:tgtFrame="_blank" w:history="1">
        <w:r w:rsidRPr="000E2750">
          <w:rPr>
            <w:i/>
            <w:iCs/>
            <w:sz w:val="21"/>
            <w:szCs w:val="21"/>
            <w:bdr w:val="none" w:sz="0" w:space="0" w:color="auto" w:frame="1"/>
            <w14:ligatures w14:val="none"/>
          </w:rPr>
          <w:t>51:5</w:t>
        </w:r>
      </w:hyperlink>
      <w:r w:rsidRPr="000E2750">
        <w:rPr>
          <w:i/>
          <w:iCs/>
          <w:sz w:val="21"/>
          <w:szCs w:val="21"/>
          <w14:ligatures w14:val="none"/>
        </w:rPr>
        <w:t>; </w:t>
      </w:r>
      <w:hyperlink r:id="rId22" w:tgtFrame="_blank" w:history="1">
        <w:r w:rsidRPr="000E2750">
          <w:rPr>
            <w:i/>
            <w:iCs/>
            <w:sz w:val="21"/>
            <w:szCs w:val="21"/>
            <w:bdr w:val="none" w:sz="0" w:space="0" w:color="auto" w:frame="1"/>
            <w14:ligatures w14:val="none"/>
          </w:rPr>
          <w:t>Isaiah 6:5</w:t>
        </w:r>
      </w:hyperlink>
      <w:r w:rsidRPr="000E2750">
        <w:rPr>
          <w:i/>
          <w:iCs/>
          <w:sz w:val="21"/>
          <w:szCs w:val="21"/>
          <w14:ligatures w14:val="none"/>
        </w:rPr>
        <w:t>.</w:t>
      </w:r>
    </w:p>
    <w:p w14:paraId="3C5F56C4"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30908235"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Salvation – </w:t>
      </w:r>
    </w:p>
    <w:p w14:paraId="32DFFF66" w14:textId="77777777"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kern w:val="0"/>
          <w14:ligatures w14:val="none"/>
        </w:rPr>
        <w:t>Salvation is by God's grace alone through faith and that people cannot save themselves by works of righteousness but that works of righteousness are products of the Holy Spirit who indwells believers by faith.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3" w:name="_Hlk163616737"/>
      <w:r w:rsidRPr="000E2750">
        <w:rPr>
          <w:rFonts w:eastAsia="Times New Roman" w:cs="Times New Roman"/>
          <w:i/>
          <w:iCs/>
          <w:kern w:val="0"/>
          <w:sz w:val="21"/>
          <w:szCs w:val="21"/>
          <w14:ligatures w14:val="none"/>
        </w:rPr>
        <w:t>Romans 6:23; Ephesians 2:8,9; John 14:6, 1:12; Titus 3:5; Galatians 3:26; Romans 5:1</w:t>
      </w:r>
    </w:p>
    <w:bookmarkEnd w:id="3"/>
    <w:p w14:paraId="5655C538"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337BD507"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About Jesus Christ – </w:t>
      </w:r>
    </w:p>
    <w:p w14:paraId="30A845A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Jesus Christ is God Incarnate, Savior and Lord of all creation; he is the perfect revelation of God, the only mediator between God and humanity</w:t>
      </w:r>
      <w:r w:rsidRPr="000E2750">
        <w:rPr>
          <w:rFonts w:ascii="Times New Roman" w:eastAsia="Times New Roman" w:hAnsi="Times New Roman" w:cs="Times New Roman"/>
          <w:color w:val="000000"/>
          <w:kern w:val="0"/>
          <w:sz w:val="26"/>
          <w:szCs w:val="26"/>
          <w14:ligatures w14:val="none"/>
        </w:rPr>
        <w:t>.</w:t>
      </w:r>
      <w:r w:rsidRPr="000E2750">
        <w:rPr>
          <w:rFonts w:asciiTheme="majorHAnsi" w:eastAsia="Times New Roman" w:hAnsiTheme="majorHAnsi" w:cs="Times New Roman"/>
          <w:i/>
          <w:iCs/>
          <w:color w:val="000000"/>
          <w:kern w:val="0"/>
          <w:sz w:val="21"/>
          <w:szCs w:val="21"/>
          <w14:ligatures w14:val="none"/>
        </w:rPr>
        <w:t xml:space="preserve"> See </w:t>
      </w:r>
      <w:r w:rsidRPr="000E2750">
        <w:rPr>
          <w:i/>
          <w:iCs/>
          <w:sz w:val="21"/>
          <w:szCs w:val="21"/>
          <w14:ligatures w14:val="none"/>
        </w:rPr>
        <w:t xml:space="preserve">John 1:1-14, 10:25-33, 14:6-11; Colossians 1:15-20, 2:9-10; Philippians 2:5-7 </w:t>
      </w:r>
    </w:p>
    <w:p w14:paraId="42852F40"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A726F56"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the Church – </w:t>
      </w:r>
    </w:p>
    <w:p w14:paraId="6325FBD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 xml:space="preserve">The church was instituted by Jesus Christ to be the people of God and is made up of all true believers in a local congregation regardless of race, gender, age or station in life. We regard evangelism and missions </w:t>
      </w:r>
      <w:proofErr w:type="gramStart"/>
      <w:r w:rsidRPr="000E2750">
        <w:rPr>
          <w:rFonts w:ascii="Times New Roman" w:eastAsia="Times New Roman" w:hAnsi="Times New Roman" w:cs="Times New Roman"/>
          <w:color w:val="000000"/>
          <w:kern w:val="0"/>
          <w14:ligatures w14:val="none"/>
        </w:rPr>
        <w:t>for</w:t>
      </w:r>
      <w:proofErr w:type="gramEnd"/>
      <w:r w:rsidRPr="000E2750">
        <w:rPr>
          <w:rFonts w:ascii="Times New Roman" w:eastAsia="Times New Roman" w:hAnsi="Times New Roman" w:cs="Times New Roman"/>
          <w:color w:val="000000"/>
          <w:kern w:val="0"/>
          <w14:ligatures w14:val="none"/>
        </w:rPr>
        <w:t xml:space="preserve"> the salvation of the lost and social transformation to be essential works of the church.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4" w:name="_Hlk164155516"/>
      <w:r w:rsidRPr="000E2750">
        <w:rPr>
          <w14:ligatures w14:val="none"/>
        </w:rPr>
        <w:fldChar w:fldCharType="begin"/>
      </w:r>
      <w:r w:rsidRPr="000E2750">
        <w:rPr>
          <w14:ligatures w14:val="none"/>
        </w:rPr>
        <w:instrText>HYPERLINK "https://biblia.com/bible/csb/Matt%2016.15-19" \t "_blank"</w:instrText>
      </w:r>
      <w:r w:rsidRPr="000E2750">
        <w:rPr>
          <w14:ligatures w14:val="none"/>
        </w:rPr>
      </w:r>
      <w:r w:rsidRPr="000E2750">
        <w:rPr>
          <w14:ligatures w14:val="none"/>
        </w:rPr>
        <w:fldChar w:fldCharType="separate"/>
      </w:r>
      <w:r w:rsidRPr="000E2750">
        <w:rPr>
          <w:i/>
          <w:iCs/>
          <w:sz w:val="21"/>
          <w:szCs w:val="21"/>
          <w:bdr w:val="none" w:sz="0" w:space="0" w:color="auto" w:frame="1"/>
          <w14:ligatures w14:val="none"/>
        </w:rPr>
        <w:t>Matthew 16:15-19</w:t>
      </w:r>
      <w:r w:rsidRPr="000E2750">
        <w:rPr>
          <w:i/>
          <w:iCs/>
          <w:sz w:val="21"/>
          <w:szCs w:val="21"/>
          <w:bdr w:val="none" w:sz="0" w:space="0" w:color="auto" w:frame="1"/>
          <w14:ligatures w14:val="none"/>
        </w:rPr>
        <w:fldChar w:fldCharType="end"/>
      </w:r>
      <w:r w:rsidRPr="000E2750">
        <w:rPr>
          <w:i/>
          <w:iCs/>
          <w:sz w:val="21"/>
          <w:szCs w:val="21"/>
          <w14:ligatures w14:val="none"/>
        </w:rPr>
        <w:t>; </w:t>
      </w:r>
      <w:hyperlink r:id="rId23" w:tgtFrame="_blank" w:history="1">
        <w:r w:rsidRPr="000E2750">
          <w:rPr>
            <w:i/>
            <w:iCs/>
            <w:sz w:val="21"/>
            <w:szCs w:val="21"/>
            <w:bdr w:val="none" w:sz="0" w:space="0" w:color="auto" w:frame="1"/>
            <w14:ligatures w14:val="none"/>
          </w:rPr>
          <w:t>18:15-20</w:t>
        </w:r>
      </w:hyperlink>
      <w:r w:rsidRPr="000E2750">
        <w:rPr>
          <w:i/>
          <w:iCs/>
          <w:sz w:val="21"/>
          <w:szCs w:val="21"/>
          <w14:ligatures w14:val="none"/>
        </w:rPr>
        <w:t>; </w:t>
      </w:r>
      <w:hyperlink r:id="rId24" w:tgtFrame="_blank" w:history="1">
        <w:r w:rsidRPr="000E2750">
          <w:rPr>
            <w:i/>
            <w:iCs/>
            <w:sz w:val="21"/>
            <w:szCs w:val="21"/>
            <w:bdr w:val="none" w:sz="0" w:space="0" w:color="auto" w:frame="1"/>
            <w14:ligatures w14:val="none"/>
          </w:rPr>
          <w:t>Acts 2:41-42</w:t>
        </w:r>
      </w:hyperlink>
      <w:r w:rsidRPr="000E2750">
        <w:rPr>
          <w:i/>
          <w:iCs/>
          <w:sz w:val="21"/>
          <w:szCs w:val="21"/>
          <w14:ligatures w14:val="none"/>
        </w:rPr>
        <w:t>,</w:t>
      </w:r>
      <w:hyperlink r:id="rId25" w:tgtFrame="_blank" w:history="1">
        <w:r w:rsidRPr="000E2750">
          <w:rPr>
            <w:i/>
            <w:iCs/>
            <w:sz w:val="21"/>
            <w:szCs w:val="21"/>
            <w:bdr w:val="none" w:sz="0" w:space="0" w:color="auto" w:frame="1"/>
            <w14:ligatures w14:val="none"/>
          </w:rPr>
          <w:t>47</w:t>
        </w:r>
      </w:hyperlink>
      <w:r w:rsidRPr="000E2750">
        <w:rPr>
          <w:i/>
          <w:iCs/>
          <w:sz w:val="21"/>
          <w:szCs w:val="21"/>
          <w14:ligatures w14:val="none"/>
        </w:rPr>
        <w:t>, </w:t>
      </w:r>
      <w:hyperlink r:id="rId26" w:tgtFrame="_blank" w:history="1">
        <w:r w:rsidRPr="000E2750">
          <w:rPr>
            <w:i/>
            <w:iCs/>
            <w:sz w:val="21"/>
            <w:szCs w:val="21"/>
            <w:bdr w:val="none" w:sz="0" w:space="0" w:color="auto" w:frame="1"/>
            <w14:ligatures w14:val="none"/>
          </w:rPr>
          <w:t>12</w:t>
        </w:r>
      </w:hyperlink>
      <w:r w:rsidRPr="000E2750">
        <w:rPr>
          <w:i/>
          <w:iCs/>
          <w:sz w:val="21"/>
          <w:szCs w:val="21"/>
          <w14:ligatures w14:val="none"/>
        </w:rPr>
        <w:t>; Romans 12:4-5; 1 Corinthians 12:12-26; Ephesians 2:19-22; Colossians 1:17-20</w:t>
      </w:r>
    </w:p>
    <w:p w14:paraId="433BAA38" w14:textId="77777777" w:rsidR="000E2750" w:rsidRPr="000E2750" w:rsidRDefault="000E2750" w:rsidP="000E2750">
      <w:pPr>
        <w:spacing w:after="0" w:line="240" w:lineRule="auto"/>
        <w:rPr>
          <w:rFonts w:ascii="Times New Roman" w:eastAsia="Times New Roman" w:hAnsi="Times New Roman" w:cs="Times New Roman"/>
          <w:b/>
          <w:bCs/>
          <w:color w:val="000000"/>
          <w:kern w:val="0"/>
          <w:sz w:val="4"/>
          <w:szCs w:val="4"/>
          <w:highlight w:val="yellow"/>
          <w14:ligatures w14:val="none"/>
        </w:rPr>
      </w:pPr>
    </w:p>
    <w:bookmarkEnd w:id="4"/>
    <w:p w14:paraId="62FDFFE2" w14:textId="77777777" w:rsidR="000E2750" w:rsidRPr="000E2750" w:rsidRDefault="000E2750" w:rsidP="000E2750">
      <w:pPr>
        <w:spacing w:after="0" w:line="240" w:lineRule="auto"/>
        <w:rPr>
          <w:rFonts w:ascii="Times New Roman" w:eastAsia="Times New Roman" w:hAnsi="Times New Roman" w:cs="Times New Roman"/>
          <w:b/>
          <w:color w:val="000000"/>
          <w:kern w:val="0"/>
          <w:sz w:val="4"/>
          <w:szCs w:val="4"/>
          <w14:ligatures w14:val="none"/>
        </w:rPr>
      </w:pPr>
    </w:p>
    <w:p w14:paraId="454E5D43" w14:textId="77777777" w:rsidR="000E2750" w:rsidRPr="000E2750" w:rsidRDefault="000E2750" w:rsidP="000E2750">
      <w:pPr>
        <w:spacing w:after="0" w:line="240" w:lineRule="auto"/>
        <w:rPr>
          <w:rFonts w:ascii="Times New Roman" w:eastAsia="Times New Roman" w:hAnsi="Times New Roman" w:cs="Times New Roman"/>
          <w:b/>
          <w:color w:val="000000"/>
          <w:kern w:val="0"/>
          <w14:ligatures w14:val="none"/>
        </w:rPr>
      </w:pPr>
      <w:r w:rsidRPr="000E2750">
        <w:rPr>
          <w:rFonts w:ascii="Times New Roman" w:eastAsia="Times New Roman" w:hAnsi="Times New Roman" w:cs="Times New Roman"/>
          <w:b/>
          <w:color w:val="000000"/>
          <w:kern w:val="0"/>
          <w14:ligatures w14:val="none"/>
        </w:rPr>
        <w:t xml:space="preserve">About Servanthood – </w:t>
      </w:r>
    </w:p>
    <w:p w14:paraId="6A5CBD36" w14:textId="27E3F78F" w:rsidR="000E2750" w:rsidRPr="000E2750" w:rsidRDefault="000E2750" w:rsidP="000E2750">
      <w:pPr>
        <w:spacing w:after="0" w:line="240" w:lineRule="auto"/>
        <w:rPr>
          <w:i/>
          <w:iCs/>
          <w:sz w:val="21"/>
          <w:szCs w:val="21"/>
          <w:bdr w:val="none" w:sz="0" w:space="0" w:color="auto" w:frame="1"/>
          <w14:ligatures w14:val="none"/>
        </w:rPr>
      </w:pPr>
      <w:r w:rsidRPr="000E2750">
        <w:rPr>
          <w:rFonts w:ascii="Times New Roman" w:eastAsia="Times New Roman" w:hAnsi="Times New Roman" w:cs="Times New Roman"/>
          <w:color w:val="000000"/>
          <w:spacing w:val="-8"/>
          <w:kern w:val="0"/>
          <w14:ligatures w14:val="none"/>
        </w:rPr>
        <w:t>We believe that by following the example of Jesus, all true believers are called to servanthood, worship, prayer, the study of Scripture, faithful witness, and obedience to the commandments of the resurrected Christ</w:t>
      </w:r>
      <w:r w:rsidR="00560ACC">
        <w:rPr>
          <w:rFonts w:ascii="Times New Roman" w:eastAsia="Times New Roman" w:hAnsi="Times New Roman" w:cs="Times New Roman"/>
          <w:color w:val="000000"/>
          <w:spacing w:val="-8"/>
          <w:kern w:val="0"/>
          <w14:ligatures w14:val="none"/>
        </w:rPr>
        <w:t xml:space="preserve">. </w:t>
      </w:r>
      <w:r w:rsidRPr="000E2750">
        <w:rPr>
          <w:rFonts w:ascii="Times New Roman" w:eastAsia="Times New Roman" w:hAnsi="Times New Roman" w:cs="Times New Roman"/>
          <w:color w:val="000000"/>
          <w:spacing w:val="-8"/>
          <w:kern w:val="0"/>
          <w:sz w:val="26"/>
          <w:szCs w:val="26"/>
          <w14:ligatures w14:val="none"/>
        </w:rPr>
        <w:t xml:space="preserve"> </w:t>
      </w:r>
      <w:r w:rsidRPr="000E2750">
        <w:rPr>
          <w:rFonts w:eastAsia="Times New Roman" w:cs="Times New Roman"/>
          <w:i/>
          <w:iCs/>
          <w:color w:val="000000"/>
          <w:spacing w:val="-8"/>
          <w:kern w:val="0"/>
          <w:sz w:val="21"/>
          <w:szCs w:val="21"/>
          <w14:ligatures w14:val="none"/>
        </w:rPr>
        <w:t>See Matthew 28:18-20,</w:t>
      </w:r>
      <w:r w:rsidRPr="000E2750">
        <w:rPr>
          <w:i/>
          <w:iCs/>
          <w:sz w:val="21"/>
          <w:szCs w:val="21"/>
          <w:bdr w:val="none" w:sz="0" w:space="0" w:color="auto" w:frame="1"/>
          <w14:ligatures w14:val="none"/>
        </w:rPr>
        <w:t xml:space="preserve"> 25:35-40</w:t>
      </w:r>
      <w:r w:rsidRPr="000E2750">
        <w:rPr>
          <w:rFonts w:eastAsia="Times New Roman" w:cs="Times New Roman"/>
          <w:i/>
          <w:iCs/>
          <w:color w:val="000000"/>
          <w:spacing w:val="-8"/>
          <w:kern w:val="0"/>
          <w:sz w:val="21"/>
          <w:szCs w:val="21"/>
          <w14:ligatures w14:val="none"/>
        </w:rPr>
        <w:t xml:space="preserve"> </w:t>
      </w:r>
      <w:hyperlink r:id="rId27" w:tgtFrame="_blank" w:history="1">
        <w:r w:rsidRPr="000E2750">
          <w:rPr>
            <w:i/>
            <w:iCs/>
            <w:sz w:val="21"/>
            <w:szCs w:val="21"/>
            <w:bdr w:val="none" w:sz="0" w:space="0" w:color="auto" w:frame="1"/>
            <w14:ligatures w14:val="none"/>
          </w:rPr>
          <w:t>Philippians 2:3-8; Colossians 2:23-24; Galatians 5:13-14; Mark 9:34-45, 10:42-45;</w:t>
        </w:r>
      </w:hyperlink>
      <w:r w:rsidRPr="000E2750">
        <w:rPr>
          <w:i/>
          <w:iCs/>
          <w:sz w:val="21"/>
          <w:szCs w:val="21"/>
          <w:bdr w:val="none" w:sz="0" w:space="0" w:color="auto" w:frame="1"/>
          <w14:ligatures w14:val="none"/>
        </w:rPr>
        <w:t xml:space="preserve"> Romans 12:6-13</w:t>
      </w:r>
    </w:p>
    <w:p w14:paraId="02D3B3B6" w14:textId="77777777" w:rsidR="000E2750" w:rsidRPr="000E2750" w:rsidRDefault="000E2750" w:rsidP="000E2750">
      <w:pPr>
        <w:spacing w:after="0" w:line="240" w:lineRule="auto"/>
        <w:rPr>
          <w:rFonts w:ascii="Times New Roman" w:eastAsia="Times New Roman" w:hAnsi="Times New Roman" w:cs="Times New Roman"/>
          <w:b/>
          <w:bCs/>
          <w:i/>
          <w:iCs/>
          <w:color w:val="000000"/>
          <w:kern w:val="0"/>
          <w:sz w:val="4"/>
          <w:szCs w:val="4"/>
          <w:highlight w:val="yellow"/>
          <w14:ligatures w14:val="none"/>
        </w:rPr>
      </w:pPr>
    </w:p>
    <w:p w14:paraId="0EA20099"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77FD98E4"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Our Educational Goal – </w:t>
      </w:r>
    </w:p>
    <w:p w14:paraId="56DF5338" w14:textId="77777777" w:rsidR="000E2750" w:rsidRDefault="000E2750" w:rsidP="000E2750">
      <w:pPr>
        <w:spacing w:after="0" w:line="240" w:lineRule="auto"/>
        <w:rPr>
          <w:rFonts w:ascii="Aptos Display" w:hAnsi="Aptos Display" w:cs="Times New Roman"/>
          <w:i/>
          <w:iCs/>
          <w:sz w:val="21"/>
          <w:szCs w:val="21"/>
          <w14:ligatures w14:val="none"/>
        </w:rPr>
      </w:pPr>
      <w:r w:rsidRPr="000E2750">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0E2750">
        <w:rPr>
          <w:rFonts w:ascii="Times New Roman" w:hAnsi="Times New Roman" w:cs="Times New Roman"/>
          <w:sz w:val="26"/>
          <w:szCs w:val="26"/>
          <w14:ligatures w14:val="none"/>
        </w:rPr>
        <w:t xml:space="preserve"> </w:t>
      </w:r>
      <w:r w:rsidRPr="000E2750">
        <w:rPr>
          <w:rFonts w:ascii="Aptos Display" w:hAnsi="Aptos Display" w:cs="Times New Roman"/>
          <w:i/>
          <w:iCs/>
          <w:sz w:val="21"/>
          <w:szCs w:val="21"/>
          <w14:ligatures w14:val="none"/>
        </w:rPr>
        <w:t>See Romans 12:1-2; 2 Timothy 2:15, 3:16-17; Philippians 4:9</w:t>
      </w:r>
    </w:p>
    <w:p w14:paraId="7E3D80EB" w14:textId="77777777" w:rsidR="00BC6125" w:rsidRDefault="00BC6125" w:rsidP="000E2750">
      <w:pPr>
        <w:spacing w:line="360" w:lineRule="auto"/>
        <w:jc w:val="center"/>
        <w:rPr>
          <w:rFonts w:ascii="Times New Roman" w:hAnsi="Times New Roman" w:cs="Times New Roman"/>
          <w:b/>
          <w:iCs/>
          <w:color w:val="0A2F41" w:themeColor="accent1" w:themeShade="80"/>
          <w:sz w:val="28"/>
          <w:szCs w:val="28"/>
        </w:rPr>
      </w:pPr>
    </w:p>
    <w:p w14:paraId="21109C2E" w14:textId="747316C5" w:rsidR="00966352" w:rsidRDefault="00966352" w:rsidP="000E275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INTRODUCTION</w:t>
      </w:r>
      <w:r w:rsidR="00F8570B">
        <w:rPr>
          <w:rFonts w:ascii="Times New Roman" w:hAnsi="Times New Roman" w:cs="Times New Roman"/>
          <w:b/>
          <w:iCs/>
          <w:color w:val="0A2F41" w:themeColor="accent1" w:themeShade="80"/>
          <w:sz w:val="28"/>
          <w:szCs w:val="28"/>
        </w:rPr>
        <w:t xml:space="preserve"> FROM OUR ACADEMIC DEAN</w:t>
      </w:r>
    </w:p>
    <w:p w14:paraId="0F4593F4" w14:textId="1432D3A3"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The </w:t>
      </w:r>
      <w:r w:rsidR="00C8025F" w:rsidRPr="00C8025F">
        <w:rPr>
          <w:rFonts w:ascii="Times New Roman" w:hAnsi="Times New Roman" w:cs="Times New Roman"/>
        </w:rPr>
        <w:t xml:space="preserve">Appalachian School of Theology </w:t>
      </w:r>
      <w:r w:rsidRPr="00C8025F">
        <w:rPr>
          <w:rFonts w:ascii="Times New Roman" w:hAnsi="Times New Roman" w:cs="Times New Roman"/>
        </w:rPr>
        <w:t xml:space="preserve">is a </w:t>
      </w:r>
      <w:r w:rsidR="00343BF1">
        <w:rPr>
          <w:rFonts w:ascii="Times New Roman" w:hAnsi="Times New Roman" w:cs="Times New Roman"/>
        </w:rPr>
        <w:t xml:space="preserve">religious institution </w:t>
      </w:r>
      <w:r w:rsidRPr="00C8025F">
        <w:rPr>
          <w:rFonts w:ascii="Times New Roman" w:hAnsi="Times New Roman" w:cs="Times New Roman"/>
        </w:rPr>
        <w:t xml:space="preserve">that welcomes students and teachers of all church denominations. </w:t>
      </w:r>
      <w:r w:rsidR="00214742">
        <w:rPr>
          <w:rFonts w:ascii="Times New Roman" w:hAnsi="Times New Roman" w:cs="Times New Roman"/>
        </w:rPr>
        <w:t xml:space="preserve">Our </w:t>
      </w:r>
      <w:r w:rsidRPr="00C8025F">
        <w:rPr>
          <w:rFonts w:ascii="Times New Roman" w:hAnsi="Times New Roman" w:cs="Times New Roman"/>
        </w:rPr>
        <w:t xml:space="preserve">purpose is to serve in the Kingdom of God </w:t>
      </w:r>
      <w:r w:rsidR="00A66C05">
        <w:rPr>
          <w:rFonts w:ascii="Times New Roman" w:hAnsi="Times New Roman" w:cs="Times New Roman"/>
        </w:rPr>
        <w:t xml:space="preserve">by providing </w:t>
      </w:r>
      <w:r w:rsidRPr="00C8025F">
        <w:rPr>
          <w:rFonts w:ascii="Times New Roman" w:hAnsi="Times New Roman" w:cs="Times New Roman"/>
        </w:rPr>
        <w:t xml:space="preserve">accessible, accredited theological </w:t>
      </w:r>
      <w:r w:rsidR="00FE087F">
        <w:rPr>
          <w:rFonts w:ascii="Times New Roman" w:hAnsi="Times New Roman" w:cs="Times New Roman"/>
        </w:rPr>
        <w:t>training</w:t>
      </w:r>
      <w:r w:rsidRPr="00C8025F">
        <w:rPr>
          <w:rFonts w:ascii="Times New Roman" w:hAnsi="Times New Roman" w:cs="Times New Roman"/>
        </w:rPr>
        <w:t xml:space="preserve"> that equips </w:t>
      </w:r>
      <w:r w:rsidR="00FE087F">
        <w:rPr>
          <w:rFonts w:ascii="Times New Roman" w:hAnsi="Times New Roman" w:cs="Times New Roman"/>
        </w:rPr>
        <w:t xml:space="preserve">our </w:t>
      </w:r>
      <w:r w:rsidRPr="00C8025F">
        <w:rPr>
          <w:rFonts w:ascii="Times New Roman" w:hAnsi="Times New Roman" w:cs="Times New Roman"/>
        </w:rPr>
        <w:t xml:space="preserve">students to become transformational leaders in the global ministry of Jesus Christ. </w:t>
      </w:r>
      <w:r w:rsidR="00214742">
        <w:rPr>
          <w:rFonts w:ascii="Times New Roman" w:hAnsi="Times New Roman" w:cs="Times New Roman"/>
        </w:rPr>
        <w:t xml:space="preserve">We are </w:t>
      </w:r>
      <w:r w:rsidRPr="00C8025F">
        <w:rPr>
          <w:rFonts w:ascii="Times New Roman" w:hAnsi="Times New Roman" w:cs="Times New Roman"/>
        </w:rPr>
        <w:t xml:space="preserve">accountable to </w:t>
      </w:r>
      <w:r w:rsidR="00E2326A">
        <w:rPr>
          <w:rFonts w:ascii="Times New Roman" w:hAnsi="Times New Roman" w:cs="Times New Roman"/>
        </w:rPr>
        <w:t xml:space="preserve">our </w:t>
      </w:r>
      <w:r w:rsidRPr="00C8025F">
        <w:rPr>
          <w:rFonts w:ascii="Times New Roman" w:hAnsi="Times New Roman" w:cs="Times New Roman"/>
        </w:rPr>
        <w:t xml:space="preserve">supporting churches and institutional partners </w:t>
      </w:r>
      <w:r w:rsidR="00E2326A">
        <w:rPr>
          <w:rFonts w:ascii="Times New Roman" w:hAnsi="Times New Roman" w:cs="Times New Roman"/>
        </w:rPr>
        <w:t xml:space="preserve">throughout our region, across the Commonwealth of </w:t>
      </w:r>
      <w:r w:rsidRPr="00C8025F">
        <w:rPr>
          <w:rFonts w:ascii="Times New Roman" w:hAnsi="Times New Roman" w:cs="Times New Roman"/>
        </w:rPr>
        <w:t>Virginia</w:t>
      </w:r>
      <w:r w:rsidR="00E2326A">
        <w:rPr>
          <w:rFonts w:ascii="Times New Roman" w:hAnsi="Times New Roman" w:cs="Times New Roman"/>
        </w:rPr>
        <w:t xml:space="preserve">, and around the world. </w:t>
      </w:r>
      <w:r w:rsidR="00327A11">
        <w:rPr>
          <w:rFonts w:ascii="Times New Roman" w:hAnsi="Times New Roman" w:cs="Times New Roman"/>
        </w:rPr>
        <w:t xml:space="preserve">Our </w:t>
      </w:r>
      <w:r w:rsidRPr="00C8025F">
        <w:rPr>
          <w:rFonts w:ascii="Times New Roman" w:hAnsi="Times New Roman" w:cs="Times New Roman"/>
        </w:rPr>
        <w:t xml:space="preserve">goal is to educate and </w:t>
      </w:r>
      <w:r w:rsidR="002A5D1B">
        <w:rPr>
          <w:rFonts w:ascii="Times New Roman" w:hAnsi="Times New Roman" w:cs="Times New Roman"/>
        </w:rPr>
        <w:t xml:space="preserve">develop </w:t>
      </w:r>
      <w:r w:rsidRPr="00C8025F">
        <w:rPr>
          <w:rFonts w:ascii="Times New Roman" w:hAnsi="Times New Roman" w:cs="Times New Roman"/>
        </w:rPr>
        <w:t xml:space="preserve">students in Christ-like character, spiritual discipline, compassion, biblical knowledge, and skills which produce pastors and lay leaders who can serve in diverse ministry settings. </w:t>
      </w:r>
    </w:p>
    <w:p w14:paraId="5586C070" w14:textId="38FF4A8C"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As a community of faith and learning, the school </w:t>
      </w:r>
      <w:r w:rsidR="002A5D1B">
        <w:rPr>
          <w:rFonts w:ascii="Times New Roman" w:hAnsi="Times New Roman" w:cs="Times New Roman"/>
        </w:rPr>
        <w:t xml:space="preserve">provides </w:t>
      </w:r>
      <w:r w:rsidRPr="00C8025F">
        <w:rPr>
          <w:rFonts w:ascii="Times New Roman" w:hAnsi="Times New Roman" w:cs="Times New Roman"/>
        </w:rPr>
        <w:t xml:space="preserve">a curriculum that seeks to develop leaders according to a four-dimensional formation model. The four dimensions are: </w:t>
      </w:r>
    </w:p>
    <w:p w14:paraId="5D3E9DB0" w14:textId="32689085"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 xml:space="preserve"> Theological – The student</w:t>
      </w:r>
      <w:r w:rsidR="002A5D1B">
        <w:rPr>
          <w:rFonts w:ascii="Times New Roman" w:hAnsi="Times New Roman" w:cs="Times New Roman"/>
        </w:rPr>
        <w:t xml:space="preserve"> </w:t>
      </w:r>
      <w:r w:rsidR="006A6F12">
        <w:rPr>
          <w:rFonts w:ascii="Times New Roman" w:hAnsi="Times New Roman" w:cs="Times New Roman"/>
        </w:rPr>
        <w:t xml:space="preserve">should develop an </w:t>
      </w:r>
      <w:r w:rsidRPr="005B30CD">
        <w:rPr>
          <w:rFonts w:ascii="Times New Roman" w:hAnsi="Times New Roman" w:cs="Times New Roman"/>
        </w:rPr>
        <w:t xml:space="preserve">intellectual understanding of the Scriptures, historical and </w:t>
      </w:r>
      <w:r w:rsidR="005B30CD" w:rsidRPr="005B30CD">
        <w:rPr>
          <w:rFonts w:ascii="Times New Roman" w:hAnsi="Times New Roman" w:cs="Times New Roman"/>
        </w:rPr>
        <w:t xml:space="preserve">  </w:t>
      </w:r>
      <w:r w:rsidRPr="005B30CD">
        <w:rPr>
          <w:rFonts w:ascii="Times New Roman" w:hAnsi="Times New Roman" w:cs="Times New Roman"/>
        </w:rPr>
        <w:t xml:space="preserve">systematic theology, global church history, Christian ethics, etc., as they are addressed within each degree program. </w:t>
      </w:r>
    </w:p>
    <w:p w14:paraId="62A427E8" w14:textId="0E1B53B4"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Spiritual – The student</w:t>
      </w:r>
      <w:r w:rsidR="00BA6078">
        <w:rPr>
          <w:rFonts w:ascii="Times New Roman" w:hAnsi="Times New Roman" w:cs="Times New Roman"/>
        </w:rPr>
        <w:t xml:space="preserve"> should exhibit a sincere </w:t>
      </w:r>
      <w:r w:rsidRPr="005B30CD">
        <w:rPr>
          <w:rFonts w:ascii="Times New Roman" w:hAnsi="Times New Roman" w:cs="Times New Roman"/>
        </w:rPr>
        <w:t xml:space="preserve">love toward God and others, the spiritual disciplines, and accountability within a faith community. </w:t>
      </w:r>
    </w:p>
    <w:p w14:paraId="6D9D104D" w14:textId="77777777" w:rsidR="00412B58" w:rsidRDefault="00072C92" w:rsidP="00412B58">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Practical – The student</w:t>
      </w:r>
      <w:r w:rsidR="004946C1">
        <w:rPr>
          <w:rFonts w:ascii="Times New Roman" w:hAnsi="Times New Roman" w:cs="Times New Roman"/>
        </w:rPr>
        <w:t xml:space="preserve"> should exhibit </w:t>
      </w:r>
      <w:r w:rsidRPr="005B30CD">
        <w:rPr>
          <w:rFonts w:ascii="Times New Roman" w:hAnsi="Times New Roman" w:cs="Times New Roman"/>
        </w:rPr>
        <w:t xml:space="preserve">growth in the skills and understanding of leadership, whether as a pastor, teacher, chaplain, church program director, or a leader in business or nonprofit organization. </w:t>
      </w:r>
    </w:p>
    <w:p w14:paraId="388D9D86" w14:textId="1B8237A2" w:rsidR="00F52F9F" w:rsidRPr="00412B58" w:rsidRDefault="000B1BB2" w:rsidP="00412B58">
      <w:pPr>
        <w:pStyle w:val="ListParagraph"/>
        <w:numPr>
          <w:ilvl w:val="0"/>
          <w:numId w:val="4"/>
        </w:numPr>
        <w:tabs>
          <w:tab w:val="left" w:pos="360"/>
        </w:tabs>
        <w:spacing w:line="240" w:lineRule="auto"/>
        <w:rPr>
          <w:rFonts w:ascii="Times New Roman" w:hAnsi="Times New Roman" w:cs="Times New Roman"/>
        </w:rPr>
      </w:pPr>
      <w:r w:rsidRPr="00412B58">
        <w:rPr>
          <w:rFonts w:ascii="Times New Roman" w:hAnsi="Times New Roman" w:cs="Times New Roman"/>
        </w:rPr>
        <w:t>Trans</w:t>
      </w:r>
      <w:r w:rsidR="00072C92" w:rsidRPr="00412B58">
        <w:rPr>
          <w:rFonts w:ascii="Times New Roman" w:hAnsi="Times New Roman" w:cs="Times New Roman"/>
        </w:rPr>
        <w:t>formational – The student</w:t>
      </w:r>
      <w:r w:rsidRPr="00412B58">
        <w:rPr>
          <w:rFonts w:ascii="Times New Roman" w:hAnsi="Times New Roman" w:cs="Times New Roman"/>
        </w:rPr>
        <w:t xml:space="preserve"> should have a passionate desire to be a more effective spiritual </w:t>
      </w:r>
      <w:r w:rsidR="00360E0D" w:rsidRPr="00412B58">
        <w:rPr>
          <w:rFonts w:ascii="Times New Roman" w:hAnsi="Times New Roman" w:cs="Times New Roman"/>
        </w:rPr>
        <w:t xml:space="preserve">leader in the calling God has given them. As the student seeks God’s will, self-assessment and discernment for future learning </w:t>
      </w:r>
      <w:r w:rsidR="00206812" w:rsidRPr="00412B58">
        <w:rPr>
          <w:rFonts w:ascii="Times New Roman" w:hAnsi="Times New Roman" w:cs="Times New Roman"/>
        </w:rPr>
        <w:t xml:space="preserve">and life experiences will be important to become a more effective disciple of Jesus Christ. Furthermore, the application of theological </w:t>
      </w:r>
      <w:r w:rsidR="00AA5475" w:rsidRPr="00412B58">
        <w:rPr>
          <w:rFonts w:ascii="Times New Roman" w:hAnsi="Times New Roman" w:cs="Times New Roman"/>
        </w:rPr>
        <w:t xml:space="preserve">learning and relational skills will improve their spiritual leadership skills. </w:t>
      </w:r>
    </w:p>
    <w:p w14:paraId="0A640FD6" w14:textId="771C8BB5" w:rsidR="00F16644"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The programs </w:t>
      </w:r>
      <w:r w:rsidR="005B30CD" w:rsidRPr="00F52F9F">
        <w:rPr>
          <w:rFonts w:ascii="Times New Roman" w:hAnsi="Times New Roman" w:cs="Times New Roman"/>
        </w:rPr>
        <w:t>we</w:t>
      </w:r>
      <w:r w:rsidRPr="00F52F9F">
        <w:rPr>
          <w:rFonts w:ascii="Times New Roman" w:hAnsi="Times New Roman" w:cs="Times New Roman"/>
        </w:rPr>
        <w:t xml:space="preserve"> offer are designed to meet the contexts </w:t>
      </w:r>
      <w:r w:rsidR="00FF583D">
        <w:rPr>
          <w:rFonts w:ascii="Times New Roman" w:hAnsi="Times New Roman" w:cs="Times New Roman"/>
        </w:rPr>
        <w:t xml:space="preserve">or challenges </w:t>
      </w:r>
      <w:r w:rsidR="00353ED0">
        <w:rPr>
          <w:rFonts w:ascii="Times New Roman" w:hAnsi="Times New Roman" w:cs="Times New Roman"/>
        </w:rPr>
        <w:t xml:space="preserve">faced by the </w:t>
      </w:r>
      <w:r w:rsidRPr="00F52F9F">
        <w:rPr>
          <w:rFonts w:ascii="Times New Roman" w:hAnsi="Times New Roman" w:cs="Times New Roman"/>
        </w:rPr>
        <w:t>students</w:t>
      </w:r>
      <w:r w:rsidR="00353ED0">
        <w:rPr>
          <w:rFonts w:ascii="Times New Roman" w:hAnsi="Times New Roman" w:cs="Times New Roman"/>
        </w:rPr>
        <w:t xml:space="preserve"> in their life experiences and service</w:t>
      </w:r>
      <w:r w:rsidR="004466B8">
        <w:rPr>
          <w:rFonts w:ascii="Times New Roman" w:hAnsi="Times New Roman" w:cs="Times New Roman"/>
        </w:rPr>
        <w:t xml:space="preserve">. </w:t>
      </w:r>
      <w:r w:rsidRPr="00F52F9F">
        <w:rPr>
          <w:rFonts w:ascii="Times New Roman" w:hAnsi="Times New Roman" w:cs="Times New Roman"/>
        </w:rPr>
        <w:t xml:space="preserve">These </w:t>
      </w:r>
      <w:r w:rsidR="004466B8">
        <w:rPr>
          <w:rFonts w:ascii="Times New Roman" w:hAnsi="Times New Roman" w:cs="Times New Roman"/>
        </w:rPr>
        <w:t xml:space="preserve">settings </w:t>
      </w:r>
      <w:r w:rsidRPr="00F52F9F">
        <w:rPr>
          <w:rFonts w:ascii="Times New Roman" w:hAnsi="Times New Roman" w:cs="Times New Roman"/>
        </w:rPr>
        <w:t>include</w:t>
      </w:r>
      <w:r w:rsidR="004466B8">
        <w:rPr>
          <w:rFonts w:ascii="Times New Roman" w:hAnsi="Times New Roman" w:cs="Times New Roman"/>
        </w:rPr>
        <w:t>:</w:t>
      </w:r>
      <w:r w:rsidRPr="00F52F9F">
        <w:rPr>
          <w:rFonts w:ascii="Times New Roman" w:hAnsi="Times New Roman" w:cs="Times New Roman"/>
        </w:rPr>
        <w:t xml:space="preserve"> </w:t>
      </w:r>
      <w:r w:rsidR="005B30CD" w:rsidRPr="00F52F9F">
        <w:rPr>
          <w:rFonts w:ascii="Times New Roman" w:hAnsi="Times New Roman" w:cs="Times New Roman"/>
        </w:rPr>
        <w:t>(</w:t>
      </w:r>
      <w:r w:rsidRPr="00F52F9F">
        <w:rPr>
          <w:rFonts w:ascii="Times New Roman" w:hAnsi="Times New Roman" w:cs="Times New Roman"/>
        </w:rPr>
        <w:t xml:space="preserve">1) ordained congregational or denominational leadership; </w:t>
      </w:r>
      <w:r w:rsidR="004E4350" w:rsidRPr="00F52F9F">
        <w:rPr>
          <w:rFonts w:ascii="Times New Roman" w:hAnsi="Times New Roman" w:cs="Times New Roman"/>
        </w:rPr>
        <w:t>(</w:t>
      </w:r>
      <w:r w:rsidRPr="00F52F9F">
        <w:rPr>
          <w:rFonts w:ascii="Times New Roman" w:hAnsi="Times New Roman" w:cs="Times New Roman"/>
        </w:rPr>
        <w:t xml:space="preserve">2) competent leadership in congregations or other ministry </w:t>
      </w:r>
      <w:r w:rsidR="00AD4706">
        <w:rPr>
          <w:rFonts w:ascii="Times New Roman" w:hAnsi="Times New Roman" w:cs="Times New Roman"/>
        </w:rPr>
        <w:t>positions</w:t>
      </w:r>
      <w:r w:rsidRPr="00F52F9F">
        <w:rPr>
          <w:rFonts w:ascii="Times New Roman" w:hAnsi="Times New Roman" w:cs="Times New Roman"/>
        </w:rPr>
        <w:t xml:space="preserve"> outside the local church; and </w:t>
      </w:r>
      <w:r w:rsidR="004E4350" w:rsidRPr="00F52F9F">
        <w:rPr>
          <w:rFonts w:ascii="Times New Roman" w:hAnsi="Times New Roman" w:cs="Times New Roman"/>
        </w:rPr>
        <w:t>(</w:t>
      </w:r>
      <w:r w:rsidRPr="00F52F9F">
        <w:rPr>
          <w:rFonts w:ascii="Times New Roman" w:hAnsi="Times New Roman" w:cs="Times New Roman"/>
        </w:rPr>
        <w:t xml:space="preserve">3) leadership </w:t>
      </w:r>
      <w:r w:rsidR="00D962CF">
        <w:rPr>
          <w:rFonts w:ascii="Times New Roman" w:hAnsi="Times New Roman" w:cs="Times New Roman"/>
        </w:rPr>
        <w:t xml:space="preserve">positions </w:t>
      </w:r>
      <w:r w:rsidRPr="00F52F9F">
        <w:rPr>
          <w:rFonts w:ascii="Times New Roman" w:hAnsi="Times New Roman" w:cs="Times New Roman"/>
        </w:rPr>
        <w:t xml:space="preserve">of religious schools, universities, or seminaries. Corresponding to these three contexts are the following degree programs: </w:t>
      </w:r>
      <w:r w:rsidR="00623328">
        <w:rPr>
          <w:rFonts w:ascii="Times New Roman" w:hAnsi="Times New Roman" w:cs="Times New Roman"/>
        </w:rPr>
        <w:t xml:space="preserve">the </w:t>
      </w:r>
      <w:r w:rsidR="00B026DF">
        <w:rPr>
          <w:rFonts w:ascii="Times New Roman" w:hAnsi="Times New Roman" w:cs="Times New Roman"/>
        </w:rPr>
        <w:t xml:space="preserve">Associate Degree </w:t>
      </w:r>
      <w:r w:rsidR="007B40EC">
        <w:rPr>
          <w:rFonts w:ascii="Times New Roman" w:hAnsi="Times New Roman" w:cs="Times New Roman"/>
        </w:rPr>
        <w:t xml:space="preserve">of Theology, </w:t>
      </w:r>
      <w:r w:rsidRPr="00F52F9F">
        <w:rPr>
          <w:rFonts w:ascii="Times New Roman" w:hAnsi="Times New Roman" w:cs="Times New Roman"/>
        </w:rPr>
        <w:t xml:space="preserve">the </w:t>
      </w:r>
      <w:r w:rsidR="004E4350" w:rsidRPr="00F52F9F">
        <w:rPr>
          <w:rFonts w:ascii="Times New Roman" w:hAnsi="Times New Roman" w:cs="Times New Roman"/>
        </w:rPr>
        <w:t xml:space="preserve">Bachelor </w:t>
      </w:r>
      <w:r w:rsidR="007B40EC">
        <w:rPr>
          <w:rFonts w:ascii="Times New Roman" w:hAnsi="Times New Roman" w:cs="Times New Roman"/>
        </w:rPr>
        <w:t xml:space="preserve">Degree </w:t>
      </w:r>
      <w:r w:rsidR="004E4350" w:rsidRPr="00F52F9F">
        <w:rPr>
          <w:rFonts w:ascii="Times New Roman" w:hAnsi="Times New Roman" w:cs="Times New Roman"/>
        </w:rPr>
        <w:t>of Theology</w:t>
      </w:r>
      <w:r w:rsidRPr="00F52F9F">
        <w:rPr>
          <w:rFonts w:ascii="Times New Roman" w:hAnsi="Times New Roman" w:cs="Times New Roman"/>
        </w:rPr>
        <w:t>, the Master</w:t>
      </w:r>
      <w:r w:rsidR="00653A31">
        <w:rPr>
          <w:rFonts w:ascii="Times New Roman" w:hAnsi="Times New Roman" w:cs="Times New Roman"/>
        </w:rPr>
        <w:t xml:space="preserve"> </w:t>
      </w:r>
      <w:r w:rsidR="007B40EC">
        <w:rPr>
          <w:rFonts w:ascii="Times New Roman" w:hAnsi="Times New Roman" w:cs="Times New Roman"/>
        </w:rPr>
        <w:t>of Theology</w:t>
      </w:r>
      <w:r w:rsidRPr="00F52F9F">
        <w:rPr>
          <w:rFonts w:ascii="Times New Roman" w:hAnsi="Times New Roman" w:cs="Times New Roman"/>
        </w:rPr>
        <w:t xml:space="preserve">, and the </w:t>
      </w:r>
      <w:r w:rsidR="00F850A8" w:rsidRPr="00F52F9F">
        <w:rPr>
          <w:rFonts w:ascii="Times New Roman" w:hAnsi="Times New Roman" w:cs="Times New Roman"/>
        </w:rPr>
        <w:t>Doctor</w:t>
      </w:r>
      <w:r w:rsidR="00734B9B">
        <w:rPr>
          <w:rFonts w:ascii="Times New Roman" w:hAnsi="Times New Roman" w:cs="Times New Roman"/>
        </w:rPr>
        <w:t xml:space="preserve"> </w:t>
      </w:r>
      <w:r w:rsidR="00F850A8" w:rsidRPr="00F52F9F">
        <w:rPr>
          <w:rFonts w:ascii="Times New Roman" w:hAnsi="Times New Roman" w:cs="Times New Roman"/>
        </w:rPr>
        <w:t>of T</w:t>
      </w:r>
      <w:r w:rsidRPr="00F52F9F">
        <w:rPr>
          <w:rFonts w:ascii="Times New Roman" w:hAnsi="Times New Roman" w:cs="Times New Roman"/>
        </w:rPr>
        <w:t>heolog</w:t>
      </w:r>
      <w:r w:rsidR="00F850A8" w:rsidRPr="00F52F9F">
        <w:rPr>
          <w:rFonts w:ascii="Times New Roman" w:hAnsi="Times New Roman" w:cs="Times New Roman"/>
        </w:rPr>
        <w:t>y</w:t>
      </w:r>
      <w:r w:rsidRPr="00F52F9F">
        <w:rPr>
          <w:rFonts w:ascii="Times New Roman" w:hAnsi="Times New Roman" w:cs="Times New Roman"/>
        </w:rPr>
        <w:t xml:space="preserve">. </w:t>
      </w:r>
      <w:r w:rsidR="00970A4D" w:rsidRPr="00F52F9F">
        <w:rPr>
          <w:rFonts w:ascii="Times New Roman" w:hAnsi="Times New Roman" w:cs="Times New Roman"/>
        </w:rPr>
        <w:t xml:space="preserve">These opportunities </w:t>
      </w:r>
      <w:r w:rsidRPr="00F52F9F">
        <w:rPr>
          <w:rFonts w:ascii="Times New Roman" w:hAnsi="Times New Roman" w:cs="Times New Roman"/>
        </w:rPr>
        <w:t xml:space="preserve">are usually scheduled </w:t>
      </w:r>
      <w:r w:rsidR="003F4534">
        <w:rPr>
          <w:rFonts w:ascii="Times New Roman" w:hAnsi="Times New Roman" w:cs="Times New Roman"/>
        </w:rPr>
        <w:t xml:space="preserve">in the evenings </w:t>
      </w:r>
      <w:r w:rsidRPr="00F52F9F">
        <w:rPr>
          <w:rFonts w:ascii="Times New Roman" w:hAnsi="Times New Roman" w:cs="Times New Roman"/>
        </w:rPr>
        <w:t xml:space="preserve">so that students who are working full-time may pursue their studies without significantly compromising their family life or employment. </w:t>
      </w:r>
    </w:p>
    <w:p w14:paraId="4B8E036A" w14:textId="00FF3A18" w:rsidR="00072C92" w:rsidRPr="00F52F9F"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Thank you for your interest in The </w:t>
      </w:r>
      <w:r w:rsidR="00970A4D" w:rsidRPr="00F52F9F">
        <w:rPr>
          <w:rFonts w:ascii="Times New Roman" w:hAnsi="Times New Roman" w:cs="Times New Roman"/>
        </w:rPr>
        <w:t>Appalachian School of Theology</w:t>
      </w:r>
      <w:r w:rsidRPr="00F52F9F">
        <w:rPr>
          <w:rFonts w:ascii="Times New Roman" w:hAnsi="Times New Roman" w:cs="Times New Roman"/>
        </w:rPr>
        <w:t xml:space="preserve">. We look forward to meeting you and </w:t>
      </w:r>
      <w:r w:rsidR="0028637E">
        <w:rPr>
          <w:rFonts w:ascii="Times New Roman" w:hAnsi="Times New Roman" w:cs="Times New Roman"/>
        </w:rPr>
        <w:t xml:space="preserve">assisting you in achieving </w:t>
      </w:r>
      <w:r w:rsidR="005F7F65">
        <w:rPr>
          <w:rFonts w:ascii="Times New Roman" w:hAnsi="Times New Roman" w:cs="Times New Roman"/>
        </w:rPr>
        <w:t>your education</w:t>
      </w:r>
      <w:r w:rsidR="0028637E">
        <w:rPr>
          <w:rFonts w:ascii="Times New Roman" w:hAnsi="Times New Roman" w:cs="Times New Roman"/>
        </w:rPr>
        <w:t xml:space="preserve">al </w:t>
      </w:r>
      <w:r w:rsidR="005F7F65">
        <w:rPr>
          <w:rFonts w:ascii="Times New Roman" w:hAnsi="Times New Roman" w:cs="Times New Roman"/>
        </w:rPr>
        <w:t>goal</w:t>
      </w:r>
      <w:r w:rsidR="0028637E">
        <w:rPr>
          <w:rFonts w:ascii="Times New Roman" w:hAnsi="Times New Roman" w:cs="Times New Roman"/>
        </w:rPr>
        <w:t>s</w:t>
      </w:r>
      <w:r w:rsidR="005F7F65">
        <w:rPr>
          <w:rFonts w:ascii="Times New Roman" w:hAnsi="Times New Roman" w:cs="Times New Roman"/>
        </w:rPr>
        <w:t xml:space="preserve"> through the courses </w:t>
      </w:r>
      <w:r w:rsidR="00DA4C09">
        <w:rPr>
          <w:rFonts w:ascii="Times New Roman" w:hAnsi="Times New Roman" w:cs="Times New Roman"/>
        </w:rPr>
        <w:t xml:space="preserve">of study </w:t>
      </w:r>
      <w:r w:rsidR="003F4534">
        <w:rPr>
          <w:rFonts w:ascii="Times New Roman" w:hAnsi="Times New Roman" w:cs="Times New Roman"/>
        </w:rPr>
        <w:t xml:space="preserve">we </w:t>
      </w:r>
      <w:r w:rsidR="00DA4C09">
        <w:rPr>
          <w:rFonts w:ascii="Times New Roman" w:hAnsi="Times New Roman" w:cs="Times New Roman"/>
        </w:rPr>
        <w:t>offer</w:t>
      </w:r>
      <w:r w:rsidR="005F7F65">
        <w:rPr>
          <w:rFonts w:ascii="Times New Roman" w:hAnsi="Times New Roman" w:cs="Times New Roman"/>
        </w:rPr>
        <w:t xml:space="preserve">. </w:t>
      </w:r>
      <w:r w:rsidRPr="00F52F9F">
        <w:rPr>
          <w:rFonts w:ascii="Times New Roman" w:hAnsi="Times New Roman" w:cs="Times New Roman"/>
        </w:rPr>
        <w:t xml:space="preserve"> </w:t>
      </w:r>
    </w:p>
    <w:p w14:paraId="7C2E7B19" w14:textId="670D47DF" w:rsidR="00966352" w:rsidRDefault="00515F89" w:rsidP="007927DB">
      <w:pPr>
        <w:spacing w:line="240" w:lineRule="auto"/>
        <w:rPr>
          <w:rFonts w:ascii="Times New Roman" w:hAnsi="Times New Roman" w:cs="Times New Roman"/>
        </w:rPr>
      </w:pPr>
      <w:r>
        <w:rPr>
          <w:rFonts w:ascii="Times New Roman" w:hAnsi="Times New Roman" w:cs="Times New Roman"/>
        </w:rPr>
        <w:t>Tammy Lane</w:t>
      </w:r>
      <w:r w:rsidR="00880D2C">
        <w:rPr>
          <w:rFonts w:ascii="Times New Roman" w:hAnsi="Times New Roman" w:cs="Times New Roman"/>
        </w:rPr>
        <w:t xml:space="preserve">, </w:t>
      </w:r>
      <w:r w:rsidR="00072C92" w:rsidRPr="00C8025F">
        <w:rPr>
          <w:rFonts w:ascii="Times New Roman" w:hAnsi="Times New Roman" w:cs="Times New Roman"/>
        </w:rPr>
        <w:t>Academic Dean</w:t>
      </w:r>
      <w:r>
        <w:rPr>
          <w:rFonts w:ascii="Times New Roman" w:hAnsi="Times New Roman" w:cs="Times New Roman"/>
        </w:rPr>
        <w:t xml:space="preserve"> </w:t>
      </w:r>
      <w:hyperlink r:id="rId28" w:history="1">
        <w:r w:rsidRPr="001D5140">
          <w:rPr>
            <w:rStyle w:val="Hyperlink"/>
            <w:rFonts w:ascii="Times New Roman" w:hAnsi="Times New Roman" w:cs="Times New Roman"/>
          </w:rPr>
          <w:t>academicdean@astva.org</w:t>
        </w:r>
      </w:hyperlink>
    </w:p>
    <w:p w14:paraId="014FF10F" w14:textId="77777777" w:rsidR="00515F89" w:rsidRPr="00C8025F" w:rsidRDefault="00515F89" w:rsidP="007927DB">
      <w:pPr>
        <w:spacing w:line="240" w:lineRule="auto"/>
        <w:rPr>
          <w:rFonts w:ascii="Times New Roman" w:hAnsi="Times New Roman" w:cs="Times New Roman"/>
          <w:b/>
          <w:iCs/>
          <w:color w:val="0A2F41" w:themeColor="accent1" w:themeShade="80"/>
          <w:sz w:val="28"/>
          <w:szCs w:val="28"/>
        </w:rPr>
      </w:pPr>
    </w:p>
    <w:p w14:paraId="03A96EB3"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5FE203EB"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1074E9B2" w14:textId="77777777" w:rsidR="004577CA" w:rsidRDefault="004577CA" w:rsidP="0096635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ADMINISTRATION &amp; STAFF </w:t>
      </w:r>
    </w:p>
    <w:p w14:paraId="47F08A74" w14:textId="13C9B206" w:rsidR="00901F3A" w:rsidRDefault="00901F3A" w:rsidP="008864BD">
      <w:pPr>
        <w:spacing w:after="0" w:line="240" w:lineRule="auto"/>
        <w:rPr>
          <w:rFonts w:ascii="Times New Roman" w:hAnsi="Times New Roman" w:cs="Times New Roman"/>
          <w:b/>
          <w:iCs/>
          <w:color w:val="0A2F41" w:themeColor="accent1" w:themeShade="80"/>
          <w:sz w:val="28"/>
          <w:szCs w:val="28"/>
        </w:rPr>
      </w:pPr>
      <w:bookmarkStart w:id="5" w:name="_Hlk164326317"/>
      <w:r>
        <w:rPr>
          <w:rFonts w:ascii="Times New Roman" w:hAnsi="Times New Roman" w:cs="Times New Roman"/>
          <w:b/>
          <w:iCs/>
          <w:color w:val="0A2F41" w:themeColor="accent1" w:themeShade="80"/>
          <w:sz w:val="28"/>
          <w:szCs w:val="28"/>
        </w:rPr>
        <w:t>Office of the President</w:t>
      </w:r>
      <w:r w:rsidR="00C81F1A">
        <w:rPr>
          <w:rFonts w:ascii="Times New Roman" w:hAnsi="Times New Roman" w:cs="Times New Roman"/>
          <w:b/>
          <w:iCs/>
          <w:color w:val="0A2F41" w:themeColor="accent1" w:themeShade="80"/>
          <w:sz w:val="28"/>
          <w:szCs w:val="28"/>
        </w:rPr>
        <w:t>s</w:t>
      </w:r>
      <w:r>
        <w:rPr>
          <w:rFonts w:ascii="Times New Roman" w:hAnsi="Times New Roman" w:cs="Times New Roman"/>
          <w:b/>
          <w:iCs/>
          <w:color w:val="0A2F41" w:themeColor="accent1" w:themeShade="80"/>
          <w:sz w:val="28"/>
          <w:szCs w:val="28"/>
        </w:rPr>
        <w:t xml:space="preserve"> </w:t>
      </w:r>
    </w:p>
    <w:p w14:paraId="099E1D0D" w14:textId="77777777" w:rsidR="00665637" w:rsidRDefault="00665637" w:rsidP="008864BD">
      <w:pPr>
        <w:spacing w:after="0" w:line="240" w:lineRule="auto"/>
        <w:rPr>
          <w:rFonts w:ascii="Times New Roman" w:hAnsi="Times New Roman" w:cs="Times New Roman"/>
          <w:bCs/>
          <w:iCs/>
          <w:color w:val="0A2F41" w:themeColor="accent1" w:themeShade="80"/>
          <w:sz w:val="28"/>
          <w:szCs w:val="28"/>
        </w:rPr>
      </w:pPr>
    </w:p>
    <w:p w14:paraId="323D4518" w14:textId="71349752" w:rsidR="00C81F1A" w:rsidRDefault="00C81F1A" w:rsidP="008864BD">
      <w:pPr>
        <w:spacing w:after="0" w:line="240" w:lineRule="auto"/>
        <w:rPr>
          <w:rFonts w:ascii="Times New Roman" w:hAnsi="Times New Roman" w:cs="Times New Roman"/>
          <w:bCs/>
          <w:iCs/>
          <w:color w:val="0A2F41" w:themeColor="accent1" w:themeShade="80"/>
          <w:sz w:val="28"/>
          <w:szCs w:val="28"/>
        </w:rPr>
      </w:pPr>
      <w:r>
        <w:rPr>
          <w:rFonts w:ascii="Times New Roman" w:hAnsi="Times New Roman" w:cs="Times New Roman"/>
          <w:bCs/>
          <w:iCs/>
          <w:color w:val="0A2F41" w:themeColor="accent1" w:themeShade="80"/>
          <w:sz w:val="28"/>
          <w:szCs w:val="28"/>
        </w:rPr>
        <w:t>Dr. Apio Sarah</w:t>
      </w:r>
      <w:r w:rsidR="003A2646">
        <w:rPr>
          <w:rFonts w:ascii="Times New Roman" w:hAnsi="Times New Roman" w:cs="Times New Roman"/>
          <w:bCs/>
          <w:iCs/>
          <w:color w:val="0A2F41" w:themeColor="accent1" w:themeShade="80"/>
          <w:sz w:val="28"/>
          <w:szCs w:val="28"/>
        </w:rPr>
        <w:t xml:space="preserve">, President, AST UG, </w:t>
      </w:r>
      <w:hyperlink r:id="rId29" w:history="1">
        <w:r w:rsidR="00665637" w:rsidRPr="000F3405">
          <w:rPr>
            <w:rStyle w:val="Hyperlink"/>
            <w:rFonts w:ascii="Times New Roman" w:hAnsi="Times New Roman" w:cs="Times New Roman"/>
            <w:bCs/>
            <w:iCs/>
            <w:sz w:val="28"/>
            <w:szCs w:val="28"/>
          </w:rPr>
          <w:t>africacoordinator@astva.org</w:t>
        </w:r>
      </w:hyperlink>
    </w:p>
    <w:p w14:paraId="74CE3BF0" w14:textId="77777777" w:rsidR="00665637" w:rsidRPr="00C81F1A" w:rsidRDefault="00665637" w:rsidP="008864BD">
      <w:pPr>
        <w:spacing w:after="0" w:line="240" w:lineRule="auto"/>
        <w:rPr>
          <w:rFonts w:ascii="Times New Roman" w:hAnsi="Times New Roman" w:cs="Times New Roman"/>
          <w:bCs/>
          <w:iCs/>
          <w:color w:val="0A2F41" w:themeColor="accent1" w:themeShade="80"/>
          <w:sz w:val="28"/>
          <w:szCs w:val="28"/>
        </w:rPr>
      </w:pPr>
    </w:p>
    <w:bookmarkEnd w:id="5"/>
    <w:p w14:paraId="1EDA997A" w14:textId="3CF4D090" w:rsidR="00901F3A" w:rsidRDefault="00E42E77" w:rsidP="008864BD">
      <w:pPr>
        <w:pStyle w:val="NormalWeb"/>
        <w:spacing w:before="0" w:beforeAutospacing="0" w:after="0" w:afterAutospacing="0"/>
        <w:rPr>
          <w:color w:val="000000"/>
          <w:sz w:val="27"/>
          <w:szCs w:val="27"/>
        </w:rPr>
      </w:pPr>
      <w:r>
        <w:rPr>
          <w:color w:val="000000"/>
          <w:sz w:val="27"/>
          <w:szCs w:val="27"/>
        </w:rPr>
        <w:t xml:space="preserve">Dr. </w:t>
      </w:r>
      <w:r w:rsidR="00901F3A">
        <w:rPr>
          <w:color w:val="000000"/>
          <w:sz w:val="27"/>
          <w:szCs w:val="27"/>
        </w:rPr>
        <w:t xml:space="preserve">Steve Collins, </w:t>
      </w:r>
      <w:r w:rsidR="00F47CAA">
        <w:rPr>
          <w:color w:val="000000"/>
          <w:sz w:val="27"/>
          <w:szCs w:val="27"/>
        </w:rPr>
        <w:t>President</w:t>
      </w:r>
      <w:r w:rsidR="001720D0">
        <w:rPr>
          <w:color w:val="000000"/>
          <w:sz w:val="27"/>
          <w:szCs w:val="27"/>
        </w:rPr>
        <w:t xml:space="preserve"> AST US</w:t>
      </w:r>
      <w:r w:rsidR="00843300">
        <w:rPr>
          <w:color w:val="000000"/>
          <w:sz w:val="27"/>
          <w:szCs w:val="27"/>
        </w:rPr>
        <w:t xml:space="preserve">, </w:t>
      </w:r>
      <w:hyperlink r:id="rId30" w:history="1">
        <w:r w:rsidR="00843300" w:rsidRPr="001D5140">
          <w:rPr>
            <w:rStyle w:val="Hyperlink"/>
            <w:sz w:val="27"/>
            <w:szCs w:val="27"/>
          </w:rPr>
          <w:t>president@astva.org</w:t>
        </w:r>
      </w:hyperlink>
      <w:r w:rsidR="00843300">
        <w:rPr>
          <w:color w:val="000000"/>
          <w:sz w:val="27"/>
          <w:szCs w:val="27"/>
        </w:rPr>
        <w:t xml:space="preserve"> </w:t>
      </w:r>
    </w:p>
    <w:p w14:paraId="5D129814" w14:textId="77777777" w:rsidR="008864BD" w:rsidRDefault="008864BD" w:rsidP="008864BD">
      <w:pPr>
        <w:pStyle w:val="NormalWeb"/>
        <w:spacing w:before="0" w:beforeAutospacing="0" w:after="0" w:afterAutospacing="0"/>
        <w:rPr>
          <w:color w:val="000000"/>
          <w:sz w:val="27"/>
          <w:szCs w:val="27"/>
        </w:rPr>
      </w:pPr>
    </w:p>
    <w:p w14:paraId="2B6EC2A2" w14:textId="0A91744A" w:rsidR="004274F5" w:rsidRDefault="004274F5"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Vice-President  </w:t>
      </w:r>
    </w:p>
    <w:p w14:paraId="3A53D735" w14:textId="103FF7D4" w:rsidR="00D85AA1" w:rsidRDefault="00B82F1D" w:rsidP="008864BD">
      <w:pPr>
        <w:pStyle w:val="NormalWeb"/>
        <w:spacing w:before="0" w:beforeAutospacing="0" w:after="0" w:afterAutospacing="0"/>
        <w:rPr>
          <w:color w:val="000000"/>
          <w:sz w:val="27"/>
          <w:szCs w:val="27"/>
        </w:rPr>
      </w:pPr>
      <w:bookmarkStart w:id="6" w:name="_Hlk164326402"/>
      <w:r>
        <w:rPr>
          <w:color w:val="000000"/>
          <w:sz w:val="27"/>
          <w:szCs w:val="27"/>
        </w:rPr>
        <w:t>Melanie McMurray</w:t>
      </w:r>
      <w:r w:rsidR="00157C48">
        <w:rPr>
          <w:color w:val="000000"/>
          <w:sz w:val="27"/>
          <w:szCs w:val="27"/>
        </w:rPr>
        <w:t>,</w:t>
      </w:r>
      <w:r w:rsidR="004274F5">
        <w:rPr>
          <w:color w:val="000000"/>
          <w:sz w:val="27"/>
          <w:szCs w:val="27"/>
        </w:rPr>
        <w:t xml:space="preserve"> </w:t>
      </w:r>
      <w:hyperlink r:id="rId31" w:history="1">
        <w:r w:rsidR="00843300" w:rsidRPr="001D5140">
          <w:rPr>
            <w:rStyle w:val="Hyperlink"/>
            <w:sz w:val="27"/>
            <w:szCs w:val="27"/>
          </w:rPr>
          <w:t>vicepresident@astva.org</w:t>
        </w:r>
      </w:hyperlink>
    </w:p>
    <w:p w14:paraId="256D3B96" w14:textId="77777777" w:rsidR="00843300" w:rsidRDefault="00843300" w:rsidP="008864BD">
      <w:pPr>
        <w:pStyle w:val="NormalWeb"/>
        <w:spacing w:before="0" w:beforeAutospacing="0" w:after="0" w:afterAutospacing="0"/>
        <w:rPr>
          <w:color w:val="000000"/>
          <w:sz w:val="27"/>
          <w:szCs w:val="27"/>
        </w:rPr>
      </w:pPr>
    </w:p>
    <w:p w14:paraId="484F56DD" w14:textId="5E3C79EB" w:rsidR="00F47CAA" w:rsidRDefault="00F47CAA" w:rsidP="008864BD">
      <w:pPr>
        <w:spacing w:after="0" w:line="240" w:lineRule="auto"/>
        <w:rPr>
          <w:color w:val="000000"/>
          <w:sz w:val="27"/>
          <w:szCs w:val="27"/>
        </w:rPr>
      </w:pPr>
      <w:bookmarkStart w:id="7" w:name="_Hlk164606948"/>
      <w:bookmarkEnd w:id="6"/>
      <w:r>
        <w:rPr>
          <w:rFonts w:ascii="Times New Roman" w:hAnsi="Times New Roman" w:cs="Times New Roman"/>
          <w:b/>
          <w:iCs/>
          <w:color w:val="0A2F41" w:themeColor="accent1" w:themeShade="80"/>
          <w:sz w:val="28"/>
          <w:szCs w:val="28"/>
        </w:rPr>
        <w:t xml:space="preserve">Academic Dean </w:t>
      </w:r>
      <w:bookmarkEnd w:id="7"/>
    </w:p>
    <w:p w14:paraId="38FEDA86" w14:textId="38D32BC7" w:rsidR="00D85AA1" w:rsidRDefault="003D1110" w:rsidP="008864BD">
      <w:pPr>
        <w:pStyle w:val="NormalWeb"/>
        <w:spacing w:before="0" w:beforeAutospacing="0" w:after="0" w:afterAutospacing="0"/>
        <w:rPr>
          <w:color w:val="000000"/>
          <w:sz w:val="27"/>
          <w:szCs w:val="27"/>
        </w:rPr>
      </w:pPr>
      <w:r>
        <w:rPr>
          <w:color w:val="000000"/>
          <w:sz w:val="27"/>
          <w:szCs w:val="27"/>
        </w:rPr>
        <w:t xml:space="preserve">Dr. </w:t>
      </w:r>
      <w:r w:rsidR="00843300">
        <w:rPr>
          <w:color w:val="000000"/>
          <w:sz w:val="27"/>
          <w:szCs w:val="27"/>
        </w:rPr>
        <w:t>Tammy Lane</w:t>
      </w:r>
      <w:r w:rsidR="00157C48">
        <w:rPr>
          <w:color w:val="000000"/>
          <w:sz w:val="27"/>
          <w:szCs w:val="27"/>
        </w:rPr>
        <w:t xml:space="preserve">, </w:t>
      </w:r>
      <w:hyperlink r:id="rId32" w:history="1">
        <w:r w:rsidR="00157C48" w:rsidRPr="001D5140">
          <w:rPr>
            <w:rStyle w:val="Hyperlink"/>
            <w:sz w:val="27"/>
            <w:szCs w:val="27"/>
          </w:rPr>
          <w:t>academicdean@astva.org</w:t>
        </w:r>
      </w:hyperlink>
      <w:r w:rsidR="00157C48">
        <w:rPr>
          <w:color w:val="000000"/>
          <w:sz w:val="27"/>
          <w:szCs w:val="27"/>
        </w:rPr>
        <w:t xml:space="preserve"> </w:t>
      </w:r>
    </w:p>
    <w:p w14:paraId="6E51EE72" w14:textId="77777777" w:rsidR="00CA78A4" w:rsidRDefault="00CA78A4" w:rsidP="008864BD">
      <w:pPr>
        <w:pStyle w:val="NormalWeb"/>
        <w:spacing w:before="0" w:beforeAutospacing="0" w:after="0" w:afterAutospacing="0"/>
        <w:rPr>
          <w:color w:val="000000"/>
          <w:sz w:val="27"/>
          <w:szCs w:val="27"/>
        </w:rPr>
      </w:pPr>
    </w:p>
    <w:p w14:paraId="16659EBD" w14:textId="7DA432AC" w:rsidR="00CA78A4"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Faculty Chair </w:t>
      </w:r>
    </w:p>
    <w:p w14:paraId="63CD2068" w14:textId="221D8229" w:rsidR="00575301" w:rsidRDefault="00575301" w:rsidP="008864BD">
      <w:pPr>
        <w:pStyle w:val="NormalWeb"/>
        <w:spacing w:before="0" w:beforeAutospacing="0" w:after="0" w:afterAutospacing="0"/>
        <w:rPr>
          <w:color w:val="000000"/>
          <w:sz w:val="27"/>
          <w:szCs w:val="27"/>
        </w:rPr>
      </w:pPr>
      <w:r>
        <w:rPr>
          <w:color w:val="000000"/>
          <w:sz w:val="27"/>
          <w:szCs w:val="27"/>
        </w:rPr>
        <w:t>Mary Beth Keith</w:t>
      </w:r>
      <w:r w:rsidR="00157C48">
        <w:rPr>
          <w:color w:val="000000"/>
          <w:sz w:val="27"/>
          <w:szCs w:val="27"/>
        </w:rPr>
        <w:t xml:space="preserve">, </w:t>
      </w:r>
      <w:hyperlink r:id="rId33" w:history="1">
        <w:r w:rsidR="00157C48" w:rsidRPr="001D5140">
          <w:rPr>
            <w:rStyle w:val="Hyperlink"/>
            <w:sz w:val="27"/>
            <w:szCs w:val="27"/>
          </w:rPr>
          <w:t>facultychair@astva.org</w:t>
        </w:r>
      </w:hyperlink>
      <w:r w:rsidR="00157C48">
        <w:rPr>
          <w:color w:val="000000"/>
          <w:sz w:val="27"/>
          <w:szCs w:val="27"/>
        </w:rPr>
        <w:t xml:space="preserve"> </w:t>
      </w:r>
    </w:p>
    <w:p w14:paraId="1070FE89" w14:textId="77777777" w:rsidR="00575301" w:rsidRDefault="00575301" w:rsidP="008864BD">
      <w:pPr>
        <w:pStyle w:val="NormalWeb"/>
        <w:spacing w:before="0" w:beforeAutospacing="0" w:after="0" w:afterAutospacing="0"/>
        <w:rPr>
          <w:color w:val="000000"/>
          <w:sz w:val="27"/>
          <w:szCs w:val="27"/>
        </w:rPr>
      </w:pPr>
    </w:p>
    <w:p w14:paraId="3C22344F" w14:textId="5119751B" w:rsidR="00575301"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Student Advisor </w:t>
      </w:r>
    </w:p>
    <w:p w14:paraId="64DDA1A6" w14:textId="12071E78" w:rsidR="00E43C8A" w:rsidRDefault="00E43C8A" w:rsidP="008864BD">
      <w:pPr>
        <w:pStyle w:val="NormalWeb"/>
        <w:spacing w:before="0" w:beforeAutospacing="0" w:after="0" w:afterAutospacing="0"/>
        <w:rPr>
          <w:bCs/>
          <w:iCs/>
          <w:sz w:val="28"/>
          <w:szCs w:val="28"/>
        </w:rPr>
      </w:pPr>
      <w:r>
        <w:rPr>
          <w:bCs/>
          <w:iCs/>
          <w:sz w:val="28"/>
          <w:szCs w:val="28"/>
        </w:rPr>
        <w:t>Kevin James</w:t>
      </w:r>
      <w:r w:rsidR="005D24F3">
        <w:rPr>
          <w:bCs/>
          <w:iCs/>
          <w:sz w:val="28"/>
          <w:szCs w:val="28"/>
        </w:rPr>
        <w:t xml:space="preserve">, </w:t>
      </w:r>
      <w:hyperlink r:id="rId34" w:history="1">
        <w:r w:rsidR="005D24F3" w:rsidRPr="001D5140">
          <w:rPr>
            <w:rStyle w:val="Hyperlink"/>
            <w:bCs/>
            <w:iCs/>
            <w:sz w:val="28"/>
            <w:szCs w:val="28"/>
          </w:rPr>
          <w:t>studentadvisor@astva.org</w:t>
        </w:r>
      </w:hyperlink>
    </w:p>
    <w:p w14:paraId="7DDFFBA2" w14:textId="77777777" w:rsidR="005D24F3" w:rsidRPr="00E43C8A" w:rsidRDefault="005D24F3" w:rsidP="008864BD">
      <w:pPr>
        <w:pStyle w:val="NormalWeb"/>
        <w:spacing w:before="0" w:beforeAutospacing="0" w:after="0" w:afterAutospacing="0"/>
        <w:rPr>
          <w:bCs/>
          <w:sz w:val="27"/>
          <w:szCs w:val="27"/>
        </w:rPr>
      </w:pPr>
    </w:p>
    <w:p w14:paraId="00FC53A4" w14:textId="7FD8208A" w:rsidR="008E7B8F" w:rsidRDefault="008E7B8F" w:rsidP="008E7B8F">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Registrar</w:t>
      </w:r>
      <w:r w:rsidR="002A7856">
        <w:rPr>
          <w:rFonts w:ascii="Times New Roman" w:hAnsi="Times New Roman" w:cs="Times New Roman"/>
          <w:b/>
          <w:iCs/>
          <w:color w:val="0A2F41" w:themeColor="accent1" w:themeShade="80"/>
          <w:sz w:val="28"/>
          <w:szCs w:val="28"/>
        </w:rPr>
        <w:t xml:space="preserve">’s Office </w:t>
      </w:r>
    </w:p>
    <w:p w14:paraId="49503C13" w14:textId="24C658F0" w:rsidR="002A7856" w:rsidRDefault="002A7856" w:rsidP="002A7856">
      <w:pPr>
        <w:pStyle w:val="NormalWeb"/>
        <w:spacing w:before="0" w:beforeAutospacing="0" w:after="0" w:afterAutospacing="0"/>
        <w:rPr>
          <w:color w:val="000000"/>
          <w:sz w:val="27"/>
          <w:szCs w:val="27"/>
        </w:rPr>
      </w:pPr>
      <w:r>
        <w:rPr>
          <w:color w:val="000000"/>
          <w:sz w:val="27"/>
          <w:szCs w:val="27"/>
        </w:rPr>
        <w:t>Nancy B. Culbertson</w:t>
      </w:r>
      <w:r w:rsidR="00150BD6">
        <w:rPr>
          <w:color w:val="000000"/>
          <w:sz w:val="27"/>
          <w:szCs w:val="27"/>
        </w:rPr>
        <w:t xml:space="preserve">, </w:t>
      </w:r>
      <w:hyperlink r:id="rId35" w:history="1">
        <w:r w:rsidR="00150BD6" w:rsidRPr="001D5140">
          <w:rPr>
            <w:rStyle w:val="Hyperlink"/>
            <w:sz w:val="27"/>
            <w:szCs w:val="27"/>
          </w:rPr>
          <w:t>registrar@astva.org</w:t>
        </w:r>
      </w:hyperlink>
      <w:r w:rsidR="00150BD6">
        <w:rPr>
          <w:color w:val="000000"/>
          <w:sz w:val="27"/>
          <w:szCs w:val="27"/>
        </w:rPr>
        <w:t xml:space="preserve"> </w:t>
      </w:r>
    </w:p>
    <w:p w14:paraId="374C0CDC" w14:textId="77777777" w:rsidR="008E7B8F" w:rsidRDefault="008E7B8F" w:rsidP="008864BD">
      <w:pPr>
        <w:spacing w:after="0" w:line="240" w:lineRule="auto"/>
        <w:rPr>
          <w:rFonts w:ascii="Times New Roman" w:hAnsi="Times New Roman" w:cs="Times New Roman"/>
          <w:b/>
          <w:iCs/>
          <w:color w:val="0A2F41" w:themeColor="accent1" w:themeShade="80"/>
          <w:sz w:val="28"/>
          <w:szCs w:val="28"/>
        </w:rPr>
      </w:pPr>
    </w:p>
    <w:p w14:paraId="00AEC139" w14:textId="778152A2" w:rsidR="00520689"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Treasurer</w:t>
      </w:r>
    </w:p>
    <w:p w14:paraId="3626F2F9" w14:textId="4BD30B0A" w:rsidR="00520689" w:rsidRDefault="00520689" w:rsidP="008864BD">
      <w:pPr>
        <w:pStyle w:val="NormalWeb"/>
        <w:spacing w:before="0" w:beforeAutospacing="0" w:after="0" w:afterAutospacing="0"/>
        <w:rPr>
          <w:color w:val="000000"/>
          <w:sz w:val="27"/>
          <w:szCs w:val="27"/>
        </w:rPr>
      </w:pPr>
      <w:r>
        <w:rPr>
          <w:color w:val="000000"/>
          <w:sz w:val="27"/>
          <w:szCs w:val="27"/>
        </w:rPr>
        <w:t>Larry M. Culbertson</w:t>
      </w:r>
    </w:p>
    <w:p w14:paraId="25BAF39F" w14:textId="68806297"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FACULTY </w:t>
      </w:r>
    </w:p>
    <w:p w14:paraId="2FA267AE"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Dr. Apio Sarah, President AST Uganda, African Coordinator, AST US </w:t>
      </w:r>
    </w:p>
    <w:p w14:paraId="0470459F" w14:textId="4B765028" w:rsidR="00C419AB" w:rsidRDefault="00C419AB" w:rsidP="00C419AB">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xml:space="preserve">., </w:t>
      </w:r>
      <w:r w:rsidR="00045D77">
        <w:rPr>
          <w:color w:val="000000"/>
          <w:sz w:val="27"/>
          <w:szCs w:val="27"/>
        </w:rPr>
        <w:t>MTh, ThD</w:t>
      </w:r>
      <w:r w:rsidR="000D1806">
        <w:rPr>
          <w:color w:val="000000"/>
          <w:sz w:val="27"/>
          <w:szCs w:val="27"/>
        </w:rPr>
        <w:t xml:space="preserve">., </w:t>
      </w:r>
      <w:r>
        <w:rPr>
          <w:color w:val="000000"/>
          <w:sz w:val="27"/>
          <w:szCs w:val="27"/>
        </w:rPr>
        <w:t>Appalachian School of Theology, Nickelsville, VA</w:t>
      </w:r>
    </w:p>
    <w:p w14:paraId="622B9C35" w14:textId="77777777" w:rsidR="00C419AB" w:rsidRDefault="00C419AB" w:rsidP="00C419AB">
      <w:pPr>
        <w:pStyle w:val="NormalWeb"/>
        <w:spacing w:before="0" w:beforeAutospacing="0" w:after="0" w:afterAutospacing="0"/>
        <w:rPr>
          <w:color w:val="000000"/>
          <w:sz w:val="27"/>
          <w:szCs w:val="27"/>
        </w:rPr>
      </w:pPr>
      <w:r>
        <w:rPr>
          <w:color w:val="000000"/>
          <w:sz w:val="27"/>
          <w:szCs w:val="27"/>
        </w:rPr>
        <w:t>MTh., Appalachian School of Theology, Nickelsville, VA</w:t>
      </w:r>
    </w:p>
    <w:p w14:paraId="3E1486FA" w14:textId="77777777" w:rsidR="00C419AB" w:rsidRDefault="00C419AB" w:rsidP="00C419AB">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5C1869DF" w14:textId="77777777" w:rsidR="00C419AB" w:rsidRDefault="00C419AB" w:rsidP="005B2AE3">
      <w:pPr>
        <w:pStyle w:val="NormalWeb"/>
        <w:spacing w:before="0" w:beforeAutospacing="0" w:after="0" w:afterAutospacing="0"/>
        <w:rPr>
          <w:color w:val="000000"/>
          <w:sz w:val="27"/>
          <w:szCs w:val="27"/>
        </w:rPr>
      </w:pPr>
    </w:p>
    <w:p w14:paraId="15630C51" w14:textId="77777777" w:rsidR="00693AC2" w:rsidRDefault="00693AC2" w:rsidP="005B2AE3">
      <w:pPr>
        <w:pStyle w:val="NormalWeb"/>
        <w:spacing w:before="0" w:beforeAutospacing="0" w:after="0" w:afterAutospacing="0"/>
        <w:rPr>
          <w:color w:val="000000"/>
          <w:sz w:val="27"/>
          <w:szCs w:val="27"/>
        </w:rPr>
      </w:pPr>
    </w:p>
    <w:p w14:paraId="0EF89BB8" w14:textId="5FB74871" w:rsidR="008A579C" w:rsidRDefault="00E42E77" w:rsidP="005B2AE3">
      <w:pPr>
        <w:pStyle w:val="NormalWeb"/>
        <w:spacing w:before="0" w:beforeAutospacing="0" w:after="0" w:afterAutospacing="0"/>
        <w:rPr>
          <w:color w:val="000000"/>
          <w:sz w:val="27"/>
          <w:szCs w:val="27"/>
        </w:rPr>
      </w:pPr>
      <w:r>
        <w:rPr>
          <w:color w:val="000000"/>
          <w:sz w:val="27"/>
          <w:szCs w:val="27"/>
        </w:rPr>
        <w:t xml:space="preserve">Dr. </w:t>
      </w:r>
      <w:r w:rsidR="00121E3F">
        <w:rPr>
          <w:color w:val="000000"/>
          <w:sz w:val="27"/>
          <w:szCs w:val="27"/>
        </w:rPr>
        <w:t xml:space="preserve">Steve </w:t>
      </w:r>
      <w:r w:rsidR="00D80DD6">
        <w:rPr>
          <w:color w:val="000000"/>
          <w:sz w:val="27"/>
          <w:szCs w:val="27"/>
        </w:rPr>
        <w:t xml:space="preserve">J. </w:t>
      </w:r>
      <w:r w:rsidR="00121E3F">
        <w:rPr>
          <w:color w:val="000000"/>
          <w:sz w:val="27"/>
          <w:szCs w:val="27"/>
        </w:rPr>
        <w:t>Collins</w:t>
      </w:r>
      <w:r w:rsidR="00CB10B5">
        <w:rPr>
          <w:color w:val="000000"/>
          <w:sz w:val="27"/>
          <w:szCs w:val="27"/>
        </w:rPr>
        <w:t xml:space="preserve">, </w:t>
      </w:r>
      <w:r w:rsidR="00FB604B">
        <w:rPr>
          <w:color w:val="000000"/>
          <w:sz w:val="27"/>
          <w:szCs w:val="27"/>
        </w:rPr>
        <w:t xml:space="preserve">President </w:t>
      </w:r>
      <w:r w:rsidR="00D80DD6">
        <w:rPr>
          <w:color w:val="000000"/>
          <w:sz w:val="27"/>
          <w:szCs w:val="27"/>
        </w:rPr>
        <w:t>AST US</w:t>
      </w:r>
    </w:p>
    <w:p w14:paraId="4B789DD7" w14:textId="124EEB1F" w:rsidR="00AD59B5" w:rsidRDefault="00AD59B5" w:rsidP="005B2AE3">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Clear Creek Baptist Bible College</w:t>
      </w:r>
      <w:r w:rsidR="00DC4D9C">
        <w:rPr>
          <w:color w:val="000000"/>
          <w:sz w:val="27"/>
          <w:szCs w:val="27"/>
        </w:rPr>
        <w:t>, Pineville KY</w:t>
      </w:r>
    </w:p>
    <w:p w14:paraId="64F7E83B" w14:textId="2C855013" w:rsidR="00121E3F" w:rsidRDefault="00A2463F" w:rsidP="005B2AE3">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xml:space="preserve">, </w:t>
      </w:r>
      <w:r w:rsidR="00121E3F">
        <w:rPr>
          <w:color w:val="000000"/>
          <w:sz w:val="27"/>
          <w:szCs w:val="27"/>
        </w:rPr>
        <w:t>Liberty Baptist Theological Seminary</w:t>
      </w:r>
      <w:r w:rsidR="00DC4D9C">
        <w:rPr>
          <w:color w:val="000000"/>
          <w:sz w:val="27"/>
          <w:szCs w:val="27"/>
        </w:rPr>
        <w:t>, Lynchburg, VA</w:t>
      </w:r>
    </w:p>
    <w:p w14:paraId="007C646A" w14:textId="156CF12C" w:rsidR="00C71E37" w:rsidRDefault="00F54DA9" w:rsidP="005B2AE3">
      <w:pPr>
        <w:pStyle w:val="NormalWeb"/>
        <w:spacing w:before="0" w:beforeAutospacing="0" w:after="0" w:afterAutospacing="0"/>
        <w:rPr>
          <w:color w:val="000000"/>
          <w:sz w:val="27"/>
          <w:szCs w:val="27"/>
        </w:rPr>
      </w:pPr>
      <w:r>
        <w:rPr>
          <w:color w:val="000000"/>
          <w:sz w:val="27"/>
          <w:szCs w:val="27"/>
        </w:rPr>
        <w:t xml:space="preserve">Dr. </w:t>
      </w:r>
      <w:r w:rsidR="00851B6B">
        <w:rPr>
          <w:color w:val="000000"/>
          <w:sz w:val="27"/>
          <w:szCs w:val="27"/>
        </w:rPr>
        <w:t>in Biblical Studies</w:t>
      </w:r>
      <w:r>
        <w:rPr>
          <w:color w:val="000000"/>
          <w:sz w:val="27"/>
          <w:szCs w:val="27"/>
        </w:rPr>
        <w:t>, Appalachian School of Theology, Nickelsville, VA</w:t>
      </w:r>
    </w:p>
    <w:p w14:paraId="017661F6" w14:textId="4D934839" w:rsidR="00E42E77" w:rsidRDefault="00FA4AB0" w:rsidP="005B2AE3">
      <w:pPr>
        <w:pStyle w:val="NormalWeb"/>
        <w:spacing w:before="0" w:beforeAutospacing="0" w:after="0" w:afterAutospacing="0"/>
        <w:rPr>
          <w:color w:val="000000"/>
          <w:sz w:val="27"/>
          <w:szCs w:val="27"/>
        </w:rPr>
      </w:pPr>
      <w:r>
        <w:rPr>
          <w:color w:val="000000"/>
          <w:sz w:val="27"/>
          <w:szCs w:val="27"/>
        </w:rPr>
        <w:t>ThD</w:t>
      </w:r>
      <w:r w:rsidR="00E84BF5">
        <w:rPr>
          <w:color w:val="000000"/>
          <w:sz w:val="27"/>
          <w:szCs w:val="27"/>
        </w:rPr>
        <w:t>., Appalachian School of Theology</w:t>
      </w:r>
      <w:r w:rsidR="00DC4D9C">
        <w:rPr>
          <w:color w:val="000000"/>
          <w:sz w:val="27"/>
          <w:szCs w:val="27"/>
        </w:rPr>
        <w:t xml:space="preserve">, Nickelsville, VA </w:t>
      </w:r>
    </w:p>
    <w:p w14:paraId="34EDB00D" w14:textId="77777777" w:rsidR="006A5EE8" w:rsidRDefault="006A5EE8" w:rsidP="005B2AE3">
      <w:pPr>
        <w:pStyle w:val="NormalWeb"/>
        <w:spacing w:before="0" w:beforeAutospacing="0" w:after="0" w:afterAutospacing="0"/>
        <w:rPr>
          <w:color w:val="000000"/>
          <w:sz w:val="27"/>
          <w:szCs w:val="27"/>
        </w:rPr>
      </w:pPr>
    </w:p>
    <w:p w14:paraId="0BAD3EC9" w14:textId="615DB393" w:rsidR="004B7B6F" w:rsidRDefault="004B7B6F" w:rsidP="005B2AE3">
      <w:pPr>
        <w:pStyle w:val="NormalWeb"/>
        <w:spacing w:before="0" w:beforeAutospacing="0" w:after="0" w:afterAutospacing="0"/>
        <w:rPr>
          <w:color w:val="000000"/>
          <w:sz w:val="27"/>
          <w:szCs w:val="27"/>
        </w:rPr>
      </w:pPr>
      <w:r>
        <w:rPr>
          <w:color w:val="000000"/>
          <w:sz w:val="27"/>
          <w:szCs w:val="27"/>
        </w:rPr>
        <w:t>Nancy B. Culbertson</w:t>
      </w:r>
      <w:r w:rsidR="00CB10B5">
        <w:rPr>
          <w:color w:val="000000"/>
          <w:sz w:val="27"/>
          <w:szCs w:val="27"/>
        </w:rPr>
        <w:t xml:space="preserve">, </w:t>
      </w:r>
      <w:r>
        <w:rPr>
          <w:color w:val="000000"/>
          <w:sz w:val="27"/>
          <w:szCs w:val="27"/>
        </w:rPr>
        <w:t>Registrar</w:t>
      </w:r>
    </w:p>
    <w:p w14:paraId="41D35948" w14:textId="3D08DBEC" w:rsidR="004B7B6F" w:rsidRDefault="004B7B6F" w:rsidP="004B7B6F">
      <w:pPr>
        <w:pStyle w:val="NormalWeb"/>
        <w:spacing w:before="0" w:beforeAutospacing="0" w:after="0" w:afterAutospacing="0"/>
        <w:rPr>
          <w:color w:val="000000"/>
          <w:sz w:val="27"/>
          <w:szCs w:val="27"/>
        </w:rPr>
      </w:pPr>
      <w:r>
        <w:rPr>
          <w:color w:val="000000"/>
          <w:sz w:val="27"/>
          <w:szCs w:val="27"/>
        </w:rPr>
        <w:t>Bed, Clinch Valley College</w:t>
      </w:r>
      <w:r w:rsidR="00DA1405">
        <w:rPr>
          <w:color w:val="000000"/>
          <w:sz w:val="27"/>
          <w:szCs w:val="27"/>
        </w:rPr>
        <w:t xml:space="preserve">, Wise, VA </w:t>
      </w:r>
    </w:p>
    <w:p w14:paraId="6414F566" w14:textId="77777777" w:rsidR="004B7B6F" w:rsidRDefault="004B7B6F" w:rsidP="004B7B6F">
      <w:pPr>
        <w:pStyle w:val="NormalWeb"/>
        <w:spacing w:before="0" w:beforeAutospacing="0" w:after="0" w:afterAutospacing="0"/>
        <w:rPr>
          <w:color w:val="000000"/>
          <w:sz w:val="27"/>
          <w:szCs w:val="27"/>
        </w:rPr>
      </w:pPr>
      <w:r>
        <w:rPr>
          <w:color w:val="000000"/>
          <w:sz w:val="27"/>
          <w:szCs w:val="27"/>
        </w:rPr>
        <w:lastRenderedPageBreak/>
        <w:t xml:space="preserve">MTh., Appalachian School of Theology, Nickelsville, VA  </w:t>
      </w:r>
    </w:p>
    <w:p w14:paraId="454A7858" w14:textId="77777777" w:rsidR="004B7B6F" w:rsidRDefault="004B7B6F" w:rsidP="005B2AE3">
      <w:pPr>
        <w:pStyle w:val="NormalWeb"/>
        <w:spacing w:before="0" w:beforeAutospacing="0" w:after="0" w:afterAutospacing="0"/>
        <w:rPr>
          <w:color w:val="000000"/>
          <w:sz w:val="27"/>
          <w:szCs w:val="27"/>
        </w:rPr>
      </w:pPr>
    </w:p>
    <w:p w14:paraId="0A5A06C8" w14:textId="5D0C9A80" w:rsidR="00485B3F" w:rsidRDefault="006A5EE8" w:rsidP="006A5EE8">
      <w:pPr>
        <w:pStyle w:val="NormalWeb"/>
        <w:spacing w:before="0" w:beforeAutospacing="0" w:after="0" w:afterAutospacing="0"/>
        <w:rPr>
          <w:color w:val="000000"/>
          <w:sz w:val="27"/>
          <w:szCs w:val="27"/>
        </w:rPr>
      </w:pPr>
      <w:r>
        <w:rPr>
          <w:color w:val="000000"/>
          <w:sz w:val="27"/>
          <w:szCs w:val="27"/>
        </w:rPr>
        <w:t>Kevin James</w:t>
      </w:r>
      <w:r w:rsidR="00CB10B5">
        <w:rPr>
          <w:color w:val="000000"/>
          <w:sz w:val="27"/>
          <w:szCs w:val="27"/>
        </w:rPr>
        <w:t xml:space="preserve">, </w:t>
      </w:r>
      <w:r w:rsidR="00485B3F">
        <w:rPr>
          <w:color w:val="000000"/>
          <w:sz w:val="27"/>
          <w:szCs w:val="27"/>
        </w:rPr>
        <w:t xml:space="preserve">Student Advisor </w:t>
      </w:r>
    </w:p>
    <w:p w14:paraId="637895EA" w14:textId="56BE57A4" w:rsidR="00393FEE" w:rsidRDefault="00393FEE" w:rsidP="006A5EE8">
      <w:pPr>
        <w:pStyle w:val="NormalWeb"/>
        <w:spacing w:before="0" w:beforeAutospacing="0" w:after="0" w:afterAutospacing="0"/>
        <w:rPr>
          <w:color w:val="000000"/>
          <w:sz w:val="27"/>
          <w:szCs w:val="27"/>
        </w:rPr>
      </w:pPr>
      <w:r>
        <w:rPr>
          <w:color w:val="000000"/>
          <w:sz w:val="27"/>
          <w:szCs w:val="27"/>
        </w:rPr>
        <w:t>B.A., University of Virginia</w:t>
      </w:r>
      <w:r w:rsidR="00DC4D9C">
        <w:rPr>
          <w:color w:val="000000"/>
          <w:sz w:val="27"/>
          <w:szCs w:val="27"/>
        </w:rPr>
        <w:t>, Charlottsville, VA</w:t>
      </w:r>
    </w:p>
    <w:p w14:paraId="1A0D046F" w14:textId="3850BAA8" w:rsidR="006A5EE8" w:rsidRDefault="006A5EE8" w:rsidP="006A5EE8">
      <w:pPr>
        <w:pStyle w:val="NormalWeb"/>
        <w:spacing w:before="0" w:beforeAutospacing="0" w:after="0" w:afterAutospacing="0"/>
        <w:rPr>
          <w:color w:val="000000"/>
          <w:sz w:val="27"/>
          <w:szCs w:val="27"/>
        </w:rPr>
      </w:pPr>
      <w:r>
        <w:rPr>
          <w:color w:val="000000"/>
          <w:sz w:val="27"/>
          <w:szCs w:val="27"/>
        </w:rPr>
        <w:t>MDiv.</w:t>
      </w:r>
      <w:r w:rsidR="00393FEE">
        <w:rPr>
          <w:color w:val="000000"/>
          <w:sz w:val="27"/>
          <w:szCs w:val="27"/>
        </w:rPr>
        <w:t>,</w:t>
      </w:r>
      <w:r>
        <w:rPr>
          <w:color w:val="000000"/>
          <w:sz w:val="27"/>
          <w:szCs w:val="27"/>
        </w:rPr>
        <w:t xml:space="preserve"> Southern Baptist Theological Seminary</w:t>
      </w:r>
      <w:r w:rsidR="00DC4D9C">
        <w:rPr>
          <w:color w:val="000000"/>
          <w:sz w:val="27"/>
          <w:szCs w:val="27"/>
        </w:rPr>
        <w:t>, Louisville, KY</w:t>
      </w:r>
    </w:p>
    <w:p w14:paraId="6C714221" w14:textId="77777777" w:rsidR="006A5EE8" w:rsidRDefault="006A5EE8" w:rsidP="006A5EE8">
      <w:pPr>
        <w:pStyle w:val="NormalWeb"/>
        <w:spacing w:before="0" w:beforeAutospacing="0" w:after="0" w:afterAutospacing="0"/>
        <w:rPr>
          <w:color w:val="000000"/>
          <w:sz w:val="27"/>
          <w:szCs w:val="27"/>
        </w:rPr>
      </w:pPr>
    </w:p>
    <w:p w14:paraId="46BD639D" w14:textId="7F0A13AB" w:rsidR="00485B3F" w:rsidRDefault="006A5EE8" w:rsidP="006A5EE8">
      <w:pPr>
        <w:pStyle w:val="NormalWeb"/>
        <w:spacing w:before="0" w:beforeAutospacing="0" w:after="0" w:afterAutospacing="0"/>
        <w:rPr>
          <w:color w:val="000000"/>
          <w:sz w:val="27"/>
          <w:szCs w:val="27"/>
        </w:rPr>
      </w:pPr>
      <w:r>
        <w:rPr>
          <w:color w:val="000000"/>
          <w:sz w:val="27"/>
          <w:szCs w:val="27"/>
        </w:rPr>
        <w:t>Mary Beth Keith</w:t>
      </w:r>
      <w:r w:rsidR="00CB10B5">
        <w:rPr>
          <w:color w:val="000000"/>
          <w:sz w:val="27"/>
          <w:szCs w:val="27"/>
        </w:rPr>
        <w:t xml:space="preserve">, </w:t>
      </w:r>
      <w:r w:rsidR="00485B3F">
        <w:rPr>
          <w:color w:val="000000"/>
          <w:sz w:val="27"/>
          <w:szCs w:val="27"/>
        </w:rPr>
        <w:t>Faculty Chair</w:t>
      </w:r>
    </w:p>
    <w:p w14:paraId="3F1D3B1B" w14:textId="535EB413" w:rsidR="005F735D" w:rsidRDefault="005F735D" w:rsidP="006A5EE8">
      <w:pPr>
        <w:pStyle w:val="NormalWeb"/>
        <w:spacing w:before="0" w:beforeAutospacing="0" w:after="0" w:afterAutospacing="0"/>
        <w:rPr>
          <w:color w:val="000000"/>
          <w:sz w:val="27"/>
          <w:szCs w:val="27"/>
        </w:rPr>
      </w:pPr>
      <w:r>
        <w:rPr>
          <w:color w:val="000000"/>
          <w:sz w:val="27"/>
          <w:szCs w:val="27"/>
        </w:rPr>
        <w:t>B</w:t>
      </w:r>
      <w:r w:rsidR="00FB41CA">
        <w:rPr>
          <w:color w:val="000000"/>
          <w:sz w:val="27"/>
          <w:szCs w:val="27"/>
        </w:rPr>
        <w:t xml:space="preserve">A, </w:t>
      </w:r>
      <w:r w:rsidR="003151BC">
        <w:rPr>
          <w:color w:val="000000"/>
          <w:sz w:val="27"/>
          <w:szCs w:val="27"/>
        </w:rPr>
        <w:t>Clinch Valley College</w:t>
      </w:r>
      <w:r w:rsidR="00DA1405">
        <w:rPr>
          <w:color w:val="000000"/>
          <w:sz w:val="27"/>
          <w:szCs w:val="27"/>
        </w:rPr>
        <w:t xml:space="preserve">, Wise, VA </w:t>
      </w:r>
    </w:p>
    <w:p w14:paraId="466F3E3F" w14:textId="7D979EFE" w:rsidR="006A5EE8" w:rsidRDefault="006A5EE8" w:rsidP="006A5EE8">
      <w:pPr>
        <w:pStyle w:val="NormalWeb"/>
        <w:spacing w:before="0" w:beforeAutospacing="0" w:after="0" w:afterAutospacing="0"/>
        <w:rPr>
          <w:color w:val="000000"/>
          <w:sz w:val="27"/>
          <w:szCs w:val="27"/>
        </w:rPr>
      </w:pPr>
      <w:r>
        <w:rPr>
          <w:color w:val="000000"/>
          <w:sz w:val="27"/>
          <w:szCs w:val="27"/>
        </w:rPr>
        <w:t>M</w:t>
      </w:r>
      <w:r w:rsidR="000F7572">
        <w:rPr>
          <w:color w:val="000000"/>
          <w:sz w:val="27"/>
          <w:szCs w:val="27"/>
        </w:rPr>
        <w:t>A</w:t>
      </w:r>
      <w:r w:rsidR="00217C02">
        <w:rPr>
          <w:color w:val="000000"/>
          <w:sz w:val="27"/>
          <w:szCs w:val="27"/>
        </w:rPr>
        <w:t>C</w:t>
      </w:r>
      <w:r w:rsidR="00D50F6A">
        <w:rPr>
          <w:color w:val="000000"/>
          <w:sz w:val="27"/>
          <w:szCs w:val="27"/>
        </w:rPr>
        <w:t>S</w:t>
      </w:r>
      <w:r w:rsidR="003F0D8A">
        <w:rPr>
          <w:color w:val="000000"/>
          <w:sz w:val="27"/>
          <w:szCs w:val="27"/>
        </w:rPr>
        <w:t>.</w:t>
      </w:r>
      <w:r>
        <w:rPr>
          <w:color w:val="000000"/>
          <w:sz w:val="27"/>
          <w:szCs w:val="27"/>
        </w:rPr>
        <w:t xml:space="preserve">, </w:t>
      </w:r>
      <w:r w:rsidR="000F7572">
        <w:rPr>
          <w:color w:val="000000"/>
          <w:sz w:val="27"/>
          <w:szCs w:val="27"/>
        </w:rPr>
        <w:t>Christian Studies</w:t>
      </w:r>
      <w:r>
        <w:rPr>
          <w:color w:val="000000"/>
          <w:sz w:val="27"/>
          <w:szCs w:val="27"/>
        </w:rPr>
        <w:t>, Williamsburg</w:t>
      </w:r>
      <w:r w:rsidR="00DC4D9C">
        <w:rPr>
          <w:color w:val="000000"/>
          <w:sz w:val="27"/>
          <w:szCs w:val="27"/>
        </w:rPr>
        <w:t xml:space="preserve"> KY</w:t>
      </w:r>
    </w:p>
    <w:p w14:paraId="7B3380BA" w14:textId="1CB5119A" w:rsidR="00D50F6A" w:rsidRDefault="00D50F6A" w:rsidP="006A5EE8">
      <w:pPr>
        <w:pStyle w:val="NormalWeb"/>
        <w:spacing w:before="0" w:beforeAutospacing="0" w:after="0" w:afterAutospacing="0"/>
        <w:rPr>
          <w:color w:val="000000"/>
          <w:sz w:val="27"/>
          <w:szCs w:val="27"/>
        </w:rPr>
      </w:pPr>
      <w:r>
        <w:rPr>
          <w:color w:val="000000"/>
          <w:sz w:val="27"/>
          <w:szCs w:val="27"/>
        </w:rPr>
        <w:t>MTh., Appalachian School of Theology, Nickelsville, VA</w:t>
      </w:r>
    </w:p>
    <w:p w14:paraId="032F5DEE" w14:textId="77777777" w:rsidR="00AA72B0" w:rsidRDefault="00AA72B0" w:rsidP="006A5EE8">
      <w:pPr>
        <w:pStyle w:val="NormalWeb"/>
        <w:spacing w:before="0" w:beforeAutospacing="0" w:after="0" w:afterAutospacing="0"/>
        <w:rPr>
          <w:color w:val="000000"/>
          <w:sz w:val="27"/>
          <w:szCs w:val="27"/>
        </w:rPr>
      </w:pPr>
    </w:p>
    <w:p w14:paraId="7222B06B" w14:textId="65FE37F9" w:rsidR="00485B3F" w:rsidRDefault="005F1973" w:rsidP="006A5EE8">
      <w:pPr>
        <w:pStyle w:val="NormalWeb"/>
        <w:spacing w:before="0" w:beforeAutospacing="0" w:after="0" w:afterAutospacing="0"/>
        <w:rPr>
          <w:color w:val="000000"/>
          <w:sz w:val="27"/>
          <w:szCs w:val="27"/>
        </w:rPr>
      </w:pPr>
      <w:r>
        <w:rPr>
          <w:color w:val="000000"/>
          <w:sz w:val="27"/>
          <w:szCs w:val="27"/>
        </w:rPr>
        <w:t>Dr.</w:t>
      </w:r>
      <w:r w:rsidR="00D80DD6">
        <w:rPr>
          <w:color w:val="000000"/>
          <w:sz w:val="27"/>
          <w:szCs w:val="27"/>
        </w:rPr>
        <w:t xml:space="preserve"> </w:t>
      </w:r>
      <w:r w:rsidR="00AA72B0">
        <w:rPr>
          <w:color w:val="000000"/>
          <w:sz w:val="27"/>
          <w:szCs w:val="27"/>
        </w:rPr>
        <w:t>Tammy Lane</w:t>
      </w:r>
      <w:r w:rsidR="00CB10B5">
        <w:rPr>
          <w:color w:val="000000"/>
          <w:sz w:val="27"/>
          <w:szCs w:val="27"/>
        </w:rPr>
        <w:t xml:space="preserve">, </w:t>
      </w:r>
      <w:r w:rsidR="00485B3F">
        <w:rPr>
          <w:color w:val="000000"/>
          <w:sz w:val="27"/>
          <w:szCs w:val="27"/>
        </w:rPr>
        <w:t xml:space="preserve">Academic Dean </w:t>
      </w:r>
    </w:p>
    <w:p w14:paraId="54821819" w14:textId="0BC9DB7D" w:rsidR="00BE4576" w:rsidRDefault="00BE4576" w:rsidP="006A5EE8">
      <w:pPr>
        <w:pStyle w:val="NormalWeb"/>
        <w:spacing w:before="0" w:beforeAutospacing="0" w:after="0" w:afterAutospacing="0"/>
        <w:rPr>
          <w:color w:val="000000"/>
          <w:sz w:val="27"/>
          <w:szCs w:val="27"/>
        </w:rPr>
      </w:pPr>
      <w:r>
        <w:rPr>
          <w:color w:val="000000"/>
          <w:sz w:val="27"/>
          <w:szCs w:val="27"/>
        </w:rPr>
        <w:t>B</w:t>
      </w:r>
      <w:r w:rsidR="008C4814">
        <w:rPr>
          <w:color w:val="000000"/>
          <w:sz w:val="27"/>
          <w:szCs w:val="27"/>
        </w:rPr>
        <w:t>S King University</w:t>
      </w:r>
      <w:r w:rsidR="00DA1405">
        <w:rPr>
          <w:color w:val="000000"/>
          <w:sz w:val="27"/>
          <w:szCs w:val="27"/>
        </w:rPr>
        <w:t xml:space="preserve">, Bristol, VA </w:t>
      </w:r>
    </w:p>
    <w:p w14:paraId="6CFB4C3E" w14:textId="46C7F278" w:rsidR="003B4728" w:rsidRDefault="003B4728" w:rsidP="006A5EE8">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6FBAA03D" w14:textId="2A795C46" w:rsidR="005D4189" w:rsidRDefault="00816E8D" w:rsidP="006A5EE8">
      <w:pPr>
        <w:pStyle w:val="NormalWeb"/>
        <w:spacing w:before="0" w:beforeAutospacing="0" w:after="0" w:afterAutospacing="0"/>
        <w:rPr>
          <w:color w:val="000000"/>
          <w:sz w:val="27"/>
          <w:szCs w:val="27"/>
        </w:rPr>
      </w:pPr>
      <w:r>
        <w:rPr>
          <w:color w:val="000000"/>
          <w:sz w:val="27"/>
          <w:szCs w:val="27"/>
        </w:rPr>
        <w:t xml:space="preserve">ThD., Appalachian School of Theology, Nickelsville, VA </w:t>
      </w:r>
    </w:p>
    <w:p w14:paraId="18B941BE" w14:textId="77777777" w:rsidR="006A5EE8" w:rsidRDefault="006A5EE8" w:rsidP="006A5EE8">
      <w:pPr>
        <w:pStyle w:val="NormalWeb"/>
        <w:spacing w:before="0" w:beforeAutospacing="0" w:after="0" w:afterAutospacing="0"/>
        <w:rPr>
          <w:color w:val="000000"/>
          <w:sz w:val="27"/>
          <w:szCs w:val="27"/>
        </w:rPr>
      </w:pPr>
    </w:p>
    <w:p w14:paraId="6F4E65C8" w14:textId="77777777" w:rsidR="00FB604B" w:rsidRDefault="00FB604B" w:rsidP="005B2AE3">
      <w:pPr>
        <w:pStyle w:val="NormalWeb"/>
        <w:spacing w:before="0" w:beforeAutospacing="0" w:after="0" w:afterAutospacing="0"/>
        <w:rPr>
          <w:color w:val="000000"/>
          <w:sz w:val="27"/>
          <w:szCs w:val="27"/>
        </w:rPr>
      </w:pPr>
    </w:p>
    <w:p w14:paraId="7DE5B92F" w14:textId="5504654A" w:rsidR="009E7A6E" w:rsidRDefault="009E7A6E" w:rsidP="009E7A6E">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ADJUNCT FA</w:t>
      </w:r>
      <w:r w:rsidR="00B13C5E">
        <w:rPr>
          <w:rFonts w:ascii="Times New Roman" w:hAnsi="Times New Roman" w:cs="Times New Roman"/>
          <w:b/>
          <w:iCs/>
          <w:color w:val="0A2F41" w:themeColor="accent1" w:themeShade="80"/>
          <w:sz w:val="28"/>
          <w:szCs w:val="28"/>
        </w:rPr>
        <w:t>CILITATORS</w:t>
      </w:r>
      <w:r>
        <w:rPr>
          <w:rFonts w:ascii="Times New Roman" w:hAnsi="Times New Roman" w:cs="Times New Roman"/>
          <w:b/>
          <w:iCs/>
          <w:color w:val="0A2F41" w:themeColor="accent1" w:themeShade="80"/>
          <w:sz w:val="28"/>
          <w:szCs w:val="28"/>
        </w:rPr>
        <w:t xml:space="preserve"> </w:t>
      </w:r>
    </w:p>
    <w:p w14:paraId="4ADEBDCB" w14:textId="11A06C42" w:rsidR="00231347" w:rsidRDefault="00231347" w:rsidP="005B2AE3">
      <w:pPr>
        <w:pStyle w:val="NormalWeb"/>
        <w:spacing w:before="0" w:beforeAutospacing="0" w:after="0" w:afterAutospacing="0"/>
        <w:rPr>
          <w:color w:val="000000"/>
          <w:sz w:val="27"/>
          <w:szCs w:val="27"/>
        </w:rPr>
      </w:pPr>
      <w:r>
        <w:rPr>
          <w:color w:val="000000"/>
          <w:sz w:val="27"/>
          <w:szCs w:val="27"/>
        </w:rPr>
        <w:t xml:space="preserve">Dr. Doug Duty </w:t>
      </w:r>
    </w:p>
    <w:p w14:paraId="569FC86F" w14:textId="6FA8685D" w:rsidR="00F94D51" w:rsidRDefault="00143629" w:rsidP="005B2AE3">
      <w:pPr>
        <w:pStyle w:val="NormalWeb"/>
        <w:spacing w:before="0" w:beforeAutospacing="0" w:after="0" w:afterAutospacing="0"/>
        <w:rPr>
          <w:color w:val="000000"/>
          <w:sz w:val="27"/>
          <w:szCs w:val="27"/>
        </w:rPr>
      </w:pPr>
      <w:r>
        <w:rPr>
          <w:color w:val="000000"/>
          <w:sz w:val="27"/>
          <w:szCs w:val="27"/>
        </w:rPr>
        <w:t xml:space="preserve">BA, Christian Ed., </w:t>
      </w:r>
      <w:r w:rsidR="007845B3">
        <w:rPr>
          <w:color w:val="000000"/>
          <w:sz w:val="27"/>
          <w:szCs w:val="27"/>
        </w:rPr>
        <w:t>Trinity College &amp; Seminary</w:t>
      </w:r>
      <w:r w:rsidR="008D45AC">
        <w:rPr>
          <w:color w:val="000000"/>
          <w:sz w:val="27"/>
          <w:szCs w:val="27"/>
        </w:rPr>
        <w:t>, Evansville, IN</w:t>
      </w:r>
    </w:p>
    <w:p w14:paraId="25123D97" w14:textId="60527AAC" w:rsidR="007845B3" w:rsidRDefault="007845B3" w:rsidP="005B2AE3">
      <w:pPr>
        <w:pStyle w:val="NormalWeb"/>
        <w:spacing w:before="0" w:beforeAutospacing="0" w:after="0" w:afterAutospacing="0"/>
        <w:rPr>
          <w:color w:val="000000"/>
          <w:sz w:val="27"/>
          <w:szCs w:val="27"/>
        </w:rPr>
      </w:pPr>
      <w:r>
        <w:rPr>
          <w:color w:val="000000"/>
          <w:sz w:val="27"/>
          <w:szCs w:val="27"/>
        </w:rPr>
        <w:t>MA</w:t>
      </w:r>
      <w:r w:rsidR="00464C05">
        <w:rPr>
          <w:color w:val="000000"/>
          <w:sz w:val="27"/>
          <w:szCs w:val="27"/>
        </w:rPr>
        <w:t>T</w:t>
      </w:r>
      <w:r w:rsidR="009F07B4">
        <w:rPr>
          <w:color w:val="000000"/>
          <w:sz w:val="27"/>
          <w:szCs w:val="27"/>
        </w:rPr>
        <w:t xml:space="preserve">S, </w:t>
      </w:r>
      <w:r w:rsidR="00DC3096">
        <w:rPr>
          <w:color w:val="000000"/>
          <w:sz w:val="27"/>
          <w:szCs w:val="27"/>
        </w:rPr>
        <w:t>Covington Theological Seminary</w:t>
      </w:r>
      <w:r w:rsidR="008D45AC">
        <w:rPr>
          <w:color w:val="000000"/>
          <w:sz w:val="27"/>
          <w:szCs w:val="27"/>
        </w:rPr>
        <w:t xml:space="preserve">, </w:t>
      </w:r>
      <w:r w:rsidR="00063021">
        <w:rPr>
          <w:color w:val="000000"/>
          <w:sz w:val="27"/>
          <w:szCs w:val="27"/>
        </w:rPr>
        <w:t>Ringold, GA</w:t>
      </w:r>
    </w:p>
    <w:p w14:paraId="56FF11F6" w14:textId="6C7F752A" w:rsidR="00DC3096" w:rsidRDefault="00BA10D7" w:rsidP="005B2AE3">
      <w:pPr>
        <w:pStyle w:val="NormalWeb"/>
        <w:spacing w:before="0" w:beforeAutospacing="0" w:after="0" w:afterAutospacing="0"/>
        <w:rPr>
          <w:color w:val="000000"/>
          <w:sz w:val="27"/>
          <w:szCs w:val="27"/>
        </w:rPr>
      </w:pPr>
      <w:r>
        <w:rPr>
          <w:color w:val="000000"/>
          <w:sz w:val="27"/>
          <w:szCs w:val="27"/>
        </w:rPr>
        <w:t xml:space="preserve">ThD, </w:t>
      </w:r>
      <w:r w:rsidR="00A73C44">
        <w:rPr>
          <w:color w:val="000000"/>
          <w:sz w:val="27"/>
          <w:szCs w:val="27"/>
        </w:rPr>
        <w:t>Covington Theological Seminary</w:t>
      </w:r>
      <w:r w:rsidR="00063021">
        <w:rPr>
          <w:color w:val="000000"/>
          <w:sz w:val="27"/>
          <w:szCs w:val="27"/>
        </w:rPr>
        <w:t xml:space="preserve">, Ringold, GA </w:t>
      </w:r>
    </w:p>
    <w:p w14:paraId="4CAEB7CE" w14:textId="77777777" w:rsidR="001F4FB8" w:rsidRDefault="001F4FB8" w:rsidP="005B2AE3">
      <w:pPr>
        <w:pStyle w:val="NormalWeb"/>
        <w:spacing w:before="0" w:beforeAutospacing="0" w:after="0" w:afterAutospacing="0"/>
        <w:rPr>
          <w:color w:val="000000"/>
          <w:sz w:val="27"/>
          <w:szCs w:val="27"/>
        </w:rPr>
      </w:pPr>
    </w:p>
    <w:p w14:paraId="07519076" w14:textId="267A2871" w:rsidR="00331677" w:rsidRDefault="00331677" w:rsidP="005B2AE3">
      <w:pPr>
        <w:pStyle w:val="NormalWeb"/>
        <w:spacing w:before="0" w:beforeAutospacing="0" w:after="0" w:afterAutospacing="0"/>
        <w:rPr>
          <w:color w:val="000000"/>
          <w:sz w:val="27"/>
          <w:szCs w:val="27"/>
        </w:rPr>
      </w:pPr>
      <w:r>
        <w:rPr>
          <w:color w:val="000000"/>
          <w:sz w:val="27"/>
          <w:szCs w:val="27"/>
        </w:rPr>
        <w:t>Dr. Jim Goebel</w:t>
      </w:r>
      <w:r w:rsidR="00CA1F0B">
        <w:rPr>
          <w:color w:val="000000"/>
          <w:sz w:val="27"/>
          <w:szCs w:val="27"/>
        </w:rPr>
        <w:t xml:space="preserve"> </w:t>
      </w:r>
      <w:r>
        <w:rPr>
          <w:color w:val="000000"/>
          <w:sz w:val="27"/>
          <w:szCs w:val="27"/>
        </w:rPr>
        <w:t xml:space="preserve"> </w:t>
      </w:r>
    </w:p>
    <w:p w14:paraId="26523E2B" w14:textId="6A972405" w:rsidR="00BB5B78" w:rsidRDefault="00E2323B" w:rsidP="005B2AE3">
      <w:pPr>
        <w:pStyle w:val="NormalWeb"/>
        <w:spacing w:before="0" w:beforeAutospacing="0" w:after="0" w:afterAutospacing="0"/>
        <w:rPr>
          <w:color w:val="000000"/>
          <w:sz w:val="27"/>
          <w:szCs w:val="27"/>
        </w:rPr>
      </w:pPr>
      <w:r>
        <w:rPr>
          <w:color w:val="000000"/>
          <w:sz w:val="27"/>
          <w:szCs w:val="27"/>
        </w:rPr>
        <w:t xml:space="preserve">BS, </w:t>
      </w:r>
      <w:r w:rsidR="00A57C50">
        <w:rPr>
          <w:color w:val="000000"/>
          <w:sz w:val="27"/>
          <w:szCs w:val="27"/>
        </w:rPr>
        <w:t xml:space="preserve">Bible / Pastoral Studies, Cairn </w:t>
      </w:r>
      <w:r w:rsidR="00FC246C">
        <w:rPr>
          <w:color w:val="000000"/>
          <w:sz w:val="27"/>
          <w:szCs w:val="27"/>
        </w:rPr>
        <w:t>University</w:t>
      </w:r>
      <w:r w:rsidR="002711AC">
        <w:rPr>
          <w:color w:val="000000"/>
          <w:sz w:val="27"/>
          <w:szCs w:val="27"/>
        </w:rPr>
        <w:t>, P</w:t>
      </w:r>
      <w:r w:rsidR="00714A97">
        <w:rPr>
          <w:color w:val="000000"/>
          <w:sz w:val="27"/>
          <w:szCs w:val="27"/>
        </w:rPr>
        <w:t>hiladelphia</w:t>
      </w:r>
      <w:r w:rsidR="002711AC">
        <w:rPr>
          <w:color w:val="000000"/>
          <w:sz w:val="27"/>
          <w:szCs w:val="27"/>
        </w:rPr>
        <w:t>, PA</w:t>
      </w:r>
    </w:p>
    <w:p w14:paraId="46676473" w14:textId="201EB69E" w:rsidR="00714A97" w:rsidRDefault="00714A97" w:rsidP="005B2AE3">
      <w:pPr>
        <w:pStyle w:val="NormalWeb"/>
        <w:spacing w:before="0" w:beforeAutospacing="0" w:after="0" w:afterAutospacing="0"/>
        <w:rPr>
          <w:color w:val="000000"/>
          <w:sz w:val="27"/>
          <w:szCs w:val="27"/>
        </w:rPr>
      </w:pPr>
      <w:r>
        <w:rPr>
          <w:color w:val="000000"/>
          <w:sz w:val="27"/>
          <w:szCs w:val="27"/>
        </w:rPr>
        <w:t>MDiv</w:t>
      </w:r>
      <w:r w:rsidR="00710B77">
        <w:rPr>
          <w:color w:val="000000"/>
          <w:sz w:val="27"/>
          <w:szCs w:val="27"/>
        </w:rPr>
        <w:t xml:space="preserve">, </w:t>
      </w:r>
      <w:proofErr w:type="spellStart"/>
      <w:r w:rsidR="00710B77">
        <w:rPr>
          <w:color w:val="000000"/>
          <w:sz w:val="27"/>
          <w:szCs w:val="27"/>
        </w:rPr>
        <w:t>Missio</w:t>
      </w:r>
      <w:proofErr w:type="spellEnd"/>
      <w:r w:rsidR="00710B77">
        <w:rPr>
          <w:color w:val="000000"/>
          <w:sz w:val="27"/>
          <w:szCs w:val="27"/>
        </w:rPr>
        <w:t xml:space="preserve"> Semi</w:t>
      </w:r>
      <w:r w:rsidR="002711AC">
        <w:rPr>
          <w:color w:val="000000"/>
          <w:sz w:val="27"/>
          <w:szCs w:val="27"/>
        </w:rPr>
        <w:t xml:space="preserve">nary, </w:t>
      </w:r>
      <w:proofErr w:type="spellStart"/>
      <w:r w:rsidR="002711AC">
        <w:rPr>
          <w:color w:val="000000"/>
          <w:sz w:val="27"/>
          <w:szCs w:val="27"/>
        </w:rPr>
        <w:t>Philidephia</w:t>
      </w:r>
      <w:proofErr w:type="spellEnd"/>
      <w:r w:rsidR="002711AC">
        <w:rPr>
          <w:color w:val="000000"/>
          <w:sz w:val="27"/>
          <w:szCs w:val="27"/>
        </w:rPr>
        <w:t>, PA</w:t>
      </w:r>
    </w:p>
    <w:p w14:paraId="18843B41" w14:textId="7BBC29D2" w:rsidR="002711AC" w:rsidRDefault="002711AC" w:rsidP="005B2AE3">
      <w:pPr>
        <w:pStyle w:val="NormalWeb"/>
        <w:spacing w:before="0" w:beforeAutospacing="0" w:after="0" w:afterAutospacing="0"/>
        <w:rPr>
          <w:color w:val="000000"/>
          <w:sz w:val="27"/>
          <w:szCs w:val="27"/>
        </w:rPr>
      </w:pPr>
      <w:r>
        <w:rPr>
          <w:color w:val="000000"/>
          <w:sz w:val="27"/>
          <w:szCs w:val="27"/>
        </w:rPr>
        <w:t>P</w:t>
      </w:r>
      <w:r w:rsidR="00A2760C">
        <w:rPr>
          <w:color w:val="000000"/>
          <w:sz w:val="27"/>
          <w:szCs w:val="27"/>
        </w:rPr>
        <w:t>hD, Carolina University</w:t>
      </w:r>
      <w:r w:rsidR="00CA1F0B">
        <w:rPr>
          <w:color w:val="000000"/>
          <w:sz w:val="27"/>
          <w:szCs w:val="27"/>
        </w:rPr>
        <w:t>, Winston Salem, NC</w:t>
      </w:r>
    </w:p>
    <w:p w14:paraId="22B00BBC" w14:textId="77777777" w:rsidR="00231347" w:rsidRDefault="00231347" w:rsidP="005B2AE3">
      <w:pPr>
        <w:pStyle w:val="NormalWeb"/>
        <w:spacing w:before="0" w:beforeAutospacing="0" w:after="0" w:afterAutospacing="0"/>
        <w:rPr>
          <w:color w:val="000000"/>
          <w:sz w:val="27"/>
          <w:szCs w:val="27"/>
        </w:rPr>
      </w:pPr>
    </w:p>
    <w:p w14:paraId="61DE4993" w14:textId="5E23E90A" w:rsidR="00A2463F" w:rsidRDefault="00121E3F" w:rsidP="005B2AE3">
      <w:pPr>
        <w:pStyle w:val="NormalWeb"/>
        <w:spacing w:before="0" w:beforeAutospacing="0" w:after="0" w:afterAutospacing="0"/>
        <w:rPr>
          <w:color w:val="000000"/>
          <w:sz w:val="27"/>
          <w:szCs w:val="27"/>
        </w:rPr>
      </w:pPr>
      <w:r>
        <w:rPr>
          <w:color w:val="000000"/>
          <w:sz w:val="27"/>
          <w:szCs w:val="27"/>
        </w:rPr>
        <w:t>Wayne McCarty</w:t>
      </w:r>
    </w:p>
    <w:p w14:paraId="70F671FA" w14:textId="77777777" w:rsidR="00A2463F" w:rsidRDefault="00A2463F" w:rsidP="005B2AE3">
      <w:pPr>
        <w:pStyle w:val="NormalWeb"/>
        <w:spacing w:before="0" w:beforeAutospacing="0" w:after="0" w:afterAutospacing="0"/>
        <w:rPr>
          <w:color w:val="000000"/>
          <w:sz w:val="27"/>
          <w:szCs w:val="27"/>
        </w:rPr>
      </w:pPr>
      <w:r>
        <w:rPr>
          <w:color w:val="000000"/>
          <w:sz w:val="27"/>
          <w:szCs w:val="27"/>
        </w:rPr>
        <w:t xml:space="preserve">Vice-President </w:t>
      </w:r>
    </w:p>
    <w:p w14:paraId="35EFDC1F" w14:textId="0C8BE02D"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Pr>
          <w:color w:val="000000"/>
          <w:sz w:val="27"/>
          <w:szCs w:val="27"/>
        </w:rPr>
        <w:t xml:space="preserve">, Appalachian School of Theology, Nickelsville, VA </w:t>
      </w:r>
    </w:p>
    <w:p w14:paraId="1AF1CBAB" w14:textId="77777777" w:rsidR="00A2463F" w:rsidRDefault="00A2463F" w:rsidP="005B2AE3">
      <w:pPr>
        <w:pStyle w:val="NormalWeb"/>
        <w:spacing w:before="0" w:beforeAutospacing="0" w:after="0" w:afterAutospacing="0"/>
        <w:rPr>
          <w:color w:val="000000"/>
          <w:sz w:val="27"/>
          <w:szCs w:val="27"/>
        </w:rPr>
      </w:pPr>
    </w:p>
    <w:p w14:paraId="4880C499" w14:textId="77777777" w:rsidR="00A2463F" w:rsidRDefault="00121E3F" w:rsidP="005B2AE3">
      <w:pPr>
        <w:pStyle w:val="NormalWeb"/>
        <w:spacing w:before="0" w:beforeAutospacing="0" w:after="0" w:afterAutospacing="0"/>
        <w:rPr>
          <w:color w:val="000000"/>
          <w:sz w:val="27"/>
          <w:szCs w:val="27"/>
        </w:rPr>
      </w:pPr>
      <w:r>
        <w:rPr>
          <w:color w:val="000000"/>
          <w:sz w:val="27"/>
          <w:szCs w:val="27"/>
        </w:rPr>
        <w:t>Robert (Bob) McConnell</w:t>
      </w:r>
    </w:p>
    <w:p w14:paraId="2683A26B" w14:textId="7D8B6497" w:rsidR="007D0374" w:rsidRDefault="007D0374" w:rsidP="005B2AE3">
      <w:pPr>
        <w:pStyle w:val="NormalWeb"/>
        <w:spacing w:before="0" w:beforeAutospacing="0" w:after="0" w:afterAutospacing="0"/>
        <w:rPr>
          <w:color w:val="000000"/>
          <w:sz w:val="27"/>
          <w:szCs w:val="27"/>
        </w:rPr>
      </w:pPr>
      <w:r>
        <w:rPr>
          <w:color w:val="000000"/>
          <w:sz w:val="27"/>
          <w:szCs w:val="27"/>
        </w:rPr>
        <w:t xml:space="preserve">BS, Emory &amp; Henry </w:t>
      </w:r>
      <w:r w:rsidR="00755C39">
        <w:rPr>
          <w:color w:val="000000"/>
          <w:sz w:val="27"/>
          <w:szCs w:val="27"/>
        </w:rPr>
        <w:t>College</w:t>
      </w:r>
      <w:r w:rsidR="00DC4D9C">
        <w:rPr>
          <w:color w:val="000000"/>
          <w:sz w:val="27"/>
          <w:szCs w:val="27"/>
        </w:rPr>
        <w:t xml:space="preserve">, Emory, VA </w:t>
      </w:r>
      <w:r w:rsidR="00755C39">
        <w:rPr>
          <w:color w:val="000000"/>
          <w:sz w:val="27"/>
          <w:szCs w:val="27"/>
        </w:rPr>
        <w:t xml:space="preserve"> </w:t>
      </w:r>
    </w:p>
    <w:p w14:paraId="4DDC72BE" w14:textId="2DFB8E02"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sidR="00920C9E">
        <w:rPr>
          <w:color w:val="000000"/>
          <w:sz w:val="27"/>
          <w:szCs w:val="27"/>
        </w:rPr>
        <w:t>.</w:t>
      </w:r>
      <w:r>
        <w:rPr>
          <w:color w:val="000000"/>
          <w:sz w:val="27"/>
          <w:szCs w:val="27"/>
        </w:rPr>
        <w:t xml:space="preserve">, Appalachian School of Theology, Nickelsville, VA </w:t>
      </w:r>
    </w:p>
    <w:p w14:paraId="0C27F149" w14:textId="77777777" w:rsidR="00A2463F" w:rsidRDefault="00A2463F" w:rsidP="005B2AE3">
      <w:pPr>
        <w:pStyle w:val="NormalWeb"/>
        <w:spacing w:before="0" w:beforeAutospacing="0" w:after="0" w:afterAutospacing="0"/>
        <w:rPr>
          <w:color w:val="000000"/>
          <w:sz w:val="27"/>
          <w:szCs w:val="27"/>
        </w:rPr>
      </w:pPr>
    </w:p>
    <w:p w14:paraId="292FD165" w14:textId="77777777" w:rsidR="00A2463F" w:rsidRDefault="00121E3F" w:rsidP="005B2AE3">
      <w:pPr>
        <w:pStyle w:val="NormalWeb"/>
        <w:spacing w:before="0" w:beforeAutospacing="0" w:after="0" w:afterAutospacing="0"/>
        <w:rPr>
          <w:color w:val="000000"/>
          <w:sz w:val="27"/>
          <w:szCs w:val="27"/>
        </w:rPr>
      </w:pPr>
      <w:r>
        <w:rPr>
          <w:color w:val="000000"/>
          <w:sz w:val="27"/>
          <w:szCs w:val="27"/>
        </w:rPr>
        <w:t>Rick Miller</w:t>
      </w:r>
    </w:p>
    <w:p w14:paraId="53F94504" w14:textId="0035EB76" w:rsidR="007D0374" w:rsidRDefault="007D0374" w:rsidP="005B2AE3">
      <w:pPr>
        <w:pStyle w:val="NormalWeb"/>
        <w:spacing w:before="0" w:beforeAutospacing="0" w:after="0" w:afterAutospacing="0"/>
        <w:rPr>
          <w:color w:val="000000"/>
          <w:sz w:val="27"/>
          <w:szCs w:val="27"/>
        </w:rPr>
      </w:pPr>
      <w:r>
        <w:rPr>
          <w:color w:val="000000"/>
          <w:sz w:val="27"/>
          <w:szCs w:val="27"/>
        </w:rPr>
        <w:t>B</w:t>
      </w:r>
      <w:r w:rsidR="002536BE">
        <w:rPr>
          <w:color w:val="000000"/>
          <w:sz w:val="27"/>
          <w:szCs w:val="27"/>
        </w:rPr>
        <w:t>EE</w:t>
      </w:r>
      <w:r>
        <w:rPr>
          <w:color w:val="000000"/>
          <w:sz w:val="27"/>
          <w:szCs w:val="27"/>
        </w:rPr>
        <w:t xml:space="preserve">, </w:t>
      </w:r>
      <w:r w:rsidR="00AD7266">
        <w:rPr>
          <w:color w:val="000000"/>
          <w:sz w:val="27"/>
          <w:szCs w:val="27"/>
        </w:rPr>
        <w:t xml:space="preserve">North Carolina </w:t>
      </w:r>
      <w:r w:rsidR="00075A00">
        <w:rPr>
          <w:color w:val="000000"/>
          <w:sz w:val="27"/>
          <w:szCs w:val="27"/>
        </w:rPr>
        <w:t xml:space="preserve">State </w:t>
      </w:r>
      <w:r w:rsidR="00AD7266">
        <w:rPr>
          <w:color w:val="000000"/>
          <w:sz w:val="27"/>
          <w:szCs w:val="27"/>
        </w:rPr>
        <w:t>University</w:t>
      </w:r>
      <w:r w:rsidR="00574B70">
        <w:rPr>
          <w:color w:val="000000"/>
          <w:sz w:val="27"/>
          <w:szCs w:val="27"/>
        </w:rPr>
        <w:t xml:space="preserve">, Raleigh, NC </w:t>
      </w:r>
    </w:p>
    <w:p w14:paraId="1D2AC8EE" w14:textId="2CEF0039" w:rsidR="00121E3F" w:rsidRDefault="00121E3F" w:rsidP="005B2AE3">
      <w:pPr>
        <w:pStyle w:val="NormalWeb"/>
        <w:spacing w:before="0" w:beforeAutospacing="0" w:after="0" w:afterAutospacing="0"/>
        <w:rPr>
          <w:color w:val="000000"/>
          <w:sz w:val="27"/>
          <w:szCs w:val="27"/>
        </w:rPr>
      </w:pPr>
      <w:r>
        <w:rPr>
          <w:color w:val="000000"/>
          <w:sz w:val="27"/>
          <w:szCs w:val="27"/>
        </w:rPr>
        <w:t>M</w:t>
      </w:r>
      <w:r w:rsidR="00920C9E">
        <w:rPr>
          <w:color w:val="000000"/>
          <w:sz w:val="27"/>
          <w:szCs w:val="27"/>
        </w:rPr>
        <w:t>Th.</w:t>
      </w:r>
      <w:r>
        <w:rPr>
          <w:color w:val="000000"/>
          <w:sz w:val="27"/>
          <w:szCs w:val="27"/>
        </w:rPr>
        <w:t xml:space="preserve">, Appalachian School of Theology, Nickelsville VA </w:t>
      </w:r>
    </w:p>
    <w:p w14:paraId="3B1888F1" w14:textId="257E5D6A" w:rsidR="00480B02" w:rsidRDefault="00480B02" w:rsidP="005B2AE3">
      <w:pPr>
        <w:pStyle w:val="NormalWeb"/>
        <w:spacing w:before="0" w:beforeAutospacing="0" w:after="0" w:afterAutospacing="0"/>
        <w:rPr>
          <w:color w:val="000000"/>
          <w:sz w:val="27"/>
          <w:szCs w:val="27"/>
        </w:rPr>
      </w:pPr>
    </w:p>
    <w:p w14:paraId="0AB31016" w14:textId="3B251271"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ACADEMIC </w:t>
      </w:r>
      <w:r w:rsidR="008A7027">
        <w:rPr>
          <w:rFonts w:ascii="Times New Roman" w:hAnsi="Times New Roman" w:cs="Times New Roman"/>
          <w:b/>
          <w:iCs/>
          <w:color w:val="0A2F41" w:themeColor="accent1" w:themeShade="80"/>
          <w:sz w:val="28"/>
          <w:szCs w:val="28"/>
        </w:rPr>
        <w:t xml:space="preserve">PROGRAMS </w:t>
      </w:r>
      <w:r>
        <w:rPr>
          <w:rFonts w:ascii="Times New Roman" w:hAnsi="Times New Roman" w:cs="Times New Roman"/>
          <w:b/>
          <w:iCs/>
          <w:color w:val="0A2F41" w:themeColor="accent1" w:themeShade="80"/>
          <w:sz w:val="28"/>
          <w:szCs w:val="28"/>
        </w:rPr>
        <w:t xml:space="preserve">   </w:t>
      </w:r>
    </w:p>
    <w:p w14:paraId="62C208BC" w14:textId="4642F928" w:rsidR="00130B1A" w:rsidRDefault="00130B1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Appalachian School of Theology is a religious </w:t>
      </w:r>
      <w:r w:rsidR="00CD3739">
        <w:rPr>
          <w:rFonts w:ascii="Times New Roman" w:hAnsi="Times New Roman" w:cs="Times New Roman"/>
          <w:b/>
          <w:iCs/>
          <w:color w:val="0A2F41" w:themeColor="accent1" w:themeShade="80"/>
          <w:sz w:val="28"/>
          <w:szCs w:val="28"/>
        </w:rPr>
        <w:t>institution exempt from state regulation and oversight in the Commonwealth of Virginia</w:t>
      </w:r>
      <w:r w:rsidR="00B6763D">
        <w:rPr>
          <w:rFonts w:ascii="Times New Roman" w:hAnsi="Times New Roman" w:cs="Times New Roman"/>
          <w:b/>
          <w:iCs/>
          <w:color w:val="0A2F41" w:themeColor="accent1" w:themeShade="80"/>
          <w:sz w:val="28"/>
          <w:szCs w:val="28"/>
        </w:rPr>
        <w:t>.</w:t>
      </w:r>
      <w:r w:rsidR="00CD3739">
        <w:rPr>
          <w:rFonts w:ascii="Times New Roman" w:hAnsi="Times New Roman" w:cs="Times New Roman"/>
          <w:b/>
          <w:iCs/>
          <w:color w:val="0A2F41" w:themeColor="accent1" w:themeShade="80"/>
          <w:sz w:val="28"/>
          <w:szCs w:val="28"/>
        </w:rPr>
        <w:t xml:space="preserve"> </w:t>
      </w:r>
    </w:p>
    <w:p w14:paraId="667F0AE4" w14:textId="77777777" w:rsidR="00682630"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Our Programs of Study – </w:t>
      </w:r>
    </w:p>
    <w:p w14:paraId="32D1A95E"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2B200C5F" w14:textId="5FDE28D9" w:rsidR="00422920" w:rsidRDefault="0042292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Audit </w:t>
      </w:r>
      <w:r w:rsidR="00BE2AEE">
        <w:rPr>
          <w:rFonts w:ascii="Times New Roman" w:eastAsia="Times New Roman" w:hAnsi="Times New Roman" w:cs="Times New Roman"/>
          <w:b/>
          <w:bCs/>
          <w:color w:val="222222"/>
        </w:rPr>
        <w:t>–</w:t>
      </w:r>
      <w:r>
        <w:rPr>
          <w:rFonts w:ascii="Times New Roman" w:eastAsia="Times New Roman" w:hAnsi="Times New Roman" w:cs="Times New Roman"/>
          <w:b/>
          <w:bCs/>
          <w:color w:val="222222"/>
        </w:rPr>
        <w:t xml:space="preserve"> </w:t>
      </w:r>
    </w:p>
    <w:p w14:paraId="0EE4992A" w14:textId="2404E771" w:rsidR="00BE2AEE" w:rsidRPr="00BE2AEE" w:rsidRDefault="00BE2AEE" w:rsidP="00682630">
      <w:pPr>
        <w:shd w:val="clear" w:color="auto" w:fill="FFFFFF"/>
        <w:spacing w:after="0" w:line="240" w:lineRule="auto"/>
        <w:rPr>
          <w:rFonts w:ascii="Times New Roman" w:eastAsia="Times New Roman" w:hAnsi="Times New Roman" w:cs="Times New Roman"/>
          <w:b/>
          <w:bCs/>
          <w:color w:val="222222"/>
        </w:rPr>
      </w:pPr>
      <w:r w:rsidRPr="00BE2AEE">
        <w:rPr>
          <w:rFonts w:ascii="Times New Roman" w:hAnsi="Times New Roman" w:cs="Times New Roman"/>
        </w:rPr>
        <w:t xml:space="preserve">This is ideal for the person who wishes to learn </w:t>
      </w:r>
      <w:r w:rsidR="004808C4">
        <w:rPr>
          <w:rFonts w:ascii="Times New Roman" w:hAnsi="Times New Roman" w:cs="Times New Roman"/>
        </w:rPr>
        <w:t xml:space="preserve">and grow </w:t>
      </w:r>
      <w:r w:rsidRPr="00BE2AEE">
        <w:rPr>
          <w:rFonts w:ascii="Times New Roman" w:hAnsi="Times New Roman" w:cs="Times New Roman"/>
        </w:rPr>
        <w:t xml:space="preserve">in an academic setting with the understanding that completion </w:t>
      </w:r>
      <w:r w:rsidR="00AD37A8">
        <w:rPr>
          <w:rFonts w:ascii="Times New Roman" w:hAnsi="Times New Roman" w:cs="Times New Roman"/>
        </w:rPr>
        <w:t xml:space="preserve">of </w:t>
      </w:r>
      <w:r w:rsidRPr="00BE2AEE">
        <w:rPr>
          <w:rFonts w:ascii="Times New Roman" w:hAnsi="Times New Roman" w:cs="Times New Roman"/>
        </w:rPr>
        <w:t>grading of assignments and examinations are not required or expected.</w:t>
      </w:r>
      <w:r>
        <w:rPr>
          <w:rFonts w:ascii="Times New Roman" w:hAnsi="Times New Roman" w:cs="Times New Roman"/>
        </w:rPr>
        <w:t xml:space="preserve"> The cost to audit a class is $</w:t>
      </w:r>
      <w:r w:rsidR="008903E7">
        <w:rPr>
          <w:rFonts w:ascii="Times New Roman" w:hAnsi="Times New Roman" w:cs="Times New Roman"/>
        </w:rPr>
        <w:t>3</w:t>
      </w:r>
      <w:r>
        <w:rPr>
          <w:rFonts w:ascii="Times New Roman" w:hAnsi="Times New Roman" w:cs="Times New Roman"/>
        </w:rPr>
        <w:t>00.00</w:t>
      </w:r>
      <w:r w:rsidR="00B26A17">
        <w:rPr>
          <w:rFonts w:ascii="Times New Roman" w:hAnsi="Times New Roman" w:cs="Times New Roman"/>
        </w:rPr>
        <w:t xml:space="preserve"> per three-hour class. </w:t>
      </w:r>
    </w:p>
    <w:p w14:paraId="1EEC8B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1B177C11" w14:textId="348E9764" w:rsidR="007429AA" w:rsidRPr="007429AA" w:rsidRDefault="009E7919" w:rsidP="007429AA">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To </w:t>
      </w:r>
      <w:r w:rsidR="00744869">
        <w:rPr>
          <w:rFonts w:ascii="Times New Roman" w:eastAsia="Times New Roman" w:hAnsi="Times New Roman" w:cs="Times New Roman"/>
          <w:b/>
          <w:bCs/>
          <w:color w:val="222222"/>
        </w:rPr>
        <w:t>a</w:t>
      </w:r>
      <w:r>
        <w:rPr>
          <w:rFonts w:ascii="Times New Roman" w:eastAsia="Times New Roman" w:hAnsi="Times New Roman" w:cs="Times New Roman"/>
          <w:b/>
          <w:bCs/>
          <w:color w:val="222222"/>
        </w:rPr>
        <w:t xml:space="preserve">ssist with the progression of the career ladder please remember: </w:t>
      </w:r>
      <w:r w:rsidR="00744869" w:rsidRPr="003561FA">
        <w:rPr>
          <w:rFonts w:ascii="Times New Roman" w:eastAsia="Times New Roman" w:hAnsi="Times New Roman" w:cs="Times New Roman"/>
          <w:b/>
          <w:bCs/>
          <w:color w:val="222222"/>
          <w:u w:val="single"/>
        </w:rPr>
        <w:t>All courses that are offered</w:t>
      </w:r>
      <w:r w:rsidR="00AD37A8">
        <w:rPr>
          <w:rFonts w:ascii="Times New Roman" w:eastAsia="Times New Roman" w:hAnsi="Times New Roman" w:cs="Times New Roman"/>
          <w:b/>
          <w:bCs/>
          <w:color w:val="222222"/>
          <w:u w:val="single"/>
        </w:rPr>
        <w:t xml:space="preserve"> and completed </w:t>
      </w:r>
      <w:r w:rsidR="00744869" w:rsidRPr="003561FA">
        <w:rPr>
          <w:rFonts w:ascii="Times New Roman" w:eastAsia="Times New Roman" w:hAnsi="Times New Roman" w:cs="Times New Roman"/>
          <w:b/>
          <w:bCs/>
          <w:color w:val="222222"/>
          <w:u w:val="single"/>
        </w:rPr>
        <w:t xml:space="preserve">by AST </w:t>
      </w:r>
      <w:r w:rsidR="00465B64" w:rsidRPr="003561FA">
        <w:rPr>
          <w:rFonts w:ascii="Times New Roman" w:eastAsia="Times New Roman" w:hAnsi="Times New Roman" w:cs="Times New Roman"/>
          <w:b/>
          <w:bCs/>
          <w:color w:val="222222"/>
          <w:u w:val="single"/>
        </w:rPr>
        <w:t xml:space="preserve">students </w:t>
      </w:r>
      <w:r w:rsidR="00744869" w:rsidRPr="003561FA">
        <w:rPr>
          <w:rFonts w:ascii="Times New Roman" w:eastAsia="Times New Roman" w:hAnsi="Times New Roman" w:cs="Times New Roman"/>
          <w:b/>
          <w:bCs/>
          <w:color w:val="222222"/>
          <w:u w:val="single"/>
        </w:rPr>
        <w:t xml:space="preserve">will be </w:t>
      </w:r>
      <w:r w:rsidR="00465B64" w:rsidRPr="003561FA">
        <w:rPr>
          <w:rFonts w:ascii="Times New Roman" w:eastAsia="Times New Roman" w:hAnsi="Times New Roman" w:cs="Times New Roman"/>
          <w:b/>
          <w:bCs/>
          <w:color w:val="222222"/>
          <w:u w:val="single"/>
        </w:rPr>
        <w:t>applicable toward all degree programs</w:t>
      </w:r>
      <w:r w:rsidR="00465B64">
        <w:rPr>
          <w:rFonts w:ascii="Times New Roman" w:eastAsia="Times New Roman" w:hAnsi="Times New Roman" w:cs="Times New Roman"/>
          <w:b/>
          <w:bCs/>
          <w:color w:val="222222"/>
        </w:rPr>
        <w:t xml:space="preserve">. </w:t>
      </w:r>
      <w:r w:rsidR="007429AA" w:rsidRPr="007429AA">
        <w:rPr>
          <w:rFonts w:ascii="Times New Roman" w:eastAsia="Times New Roman" w:hAnsi="Times New Roman" w:cs="Times New Roman"/>
          <w:b/>
          <w:bCs/>
          <w:color w:val="222222"/>
        </w:rPr>
        <w:t>Participants who take the classes for credit and achieve the standards set forth by the</w:t>
      </w:r>
    </w:p>
    <w:p w14:paraId="6EFF4BE0" w14:textId="43351D10" w:rsidR="007429AA" w:rsidRPr="007429AA" w:rsidRDefault="007429AA" w:rsidP="007429AA">
      <w:pPr>
        <w:shd w:val="clear" w:color="auto" w:fill="FFFFFF"/>
        <w:spacing w:after="0" w:line="240" w:lineRule="auto"/>
        <w:rPr>
          <w:rFonts w:ascii="Times New Roman" w:eastAsia="Times New Roman" w:hAnsi="Times New Roman" w:cs="Times New Roman"/>
          <w:b/>
          <w:bCs/>
          <w:color w:val="222222"/>
        </w:rPr>
      </w:pPr>
      <w:r w:rsidRPr="007429AA">
        <w:rPr>
          <w:rFonts w:ascii="Times New Roman" w:eastAsia="Times New Roman" w:hAnsi="Times New Roman" w:cs="Times New Roman"/>
          <w:b/>
          <w:bCs/>
          <w:color w:val="222222"/>
        </w:rPr>
        <w:t xml:space="preserve">Appalachian School of Theology </w:t>
      </w:r>
      <w:r w:rsidRPr="00B70714">
        <w:rPr>
          <w:rFonts w:ascii="Times New Roman" w:eastAsia="Times New Roman" w:hAnsi="Times New Roman" w:cs="Times New Roman"/>
          <w:b/>
          <w:bCs/>
          <w:color w:val="222222"/>
        </w:rPr>
        <w:t>will be awarded</w:t>
      </w:r>
      <w:r w:rsidRPr="007429AA">
        <w:rPr>
          <w:rFonts w:ascii="Times New Roman" w:eastAsia="Times New Roman" w:hAnsi="Times New Roman" w:cs="Times New Roman"/>
          <w:b/>
          <w:bCs/>
          <w:color w:val="222222"/>
        </w:rPr>
        <w:t xml:space="preserve"> a</w:t>
      </w:r>
      <w:r w:rsidR="00B70714">
        <w:rPr>
          <w:rFonts w:ascii="Times New Roman" w:eastAsia="Times New Roman" w:hAnsi="Times New Roman" w:cs="Times New Roman"/>
          <w:b/>
          <w:bCs/>
          <w:color w:val="222222"/>
        </w:rPr>
        <w:t>n</w:t>
      </w:r>
      <w:r w:rsidRPr="007429AA">
        <w:rPr>
          <w:rFonts w:ascii="Times New Roman" w:eastAsia="Times New Roman" w:hAnsi="Times New Roman" w:cs="Times New Roman"/>
          <w:b/>
          <w:bCs/>
          <w:color w:val="222222"/>
        </w:rPr>
        <w:t xml:space="preserve"> Associate’s, Bachelor’s, Master’s, or Doctorate Degree in Theology at the completion of their programs of study</w:t>
      </w:r>
      <w:r>
        <w:rPr>
          <w:rFonts w:ascii="Times New Roman" w:eastAsia="Times New Roman" w:hAnsi="Times New Roman" w:cs="Times New Roman"/>
          <w:b/>
          <w:bCs/>
          <w:color w:val="222222"/>
        </w:rPr>
        <w:t xml:space="preserve"> in which they are enrolled. </w:t>
      </w:r>
    </w:p>
    <w:p w14:paraId="0F323C79" w14:textId="530EB6F3" w:rsidR="007D028A" w:rsidRDefault="007D028A" w:rsidP="00682630">
      <w:pPr>
        <w:shd w:val="clear" w:color="auto" w:fill="FFFFFF"/>
        <w:spacing w:after="0" w:line="240" w:lineRule="auto"/>
        <w:rPr>
          <w:rFonts w:ascii="Times New Roman" w:eastAsia="Times New Roman" w:hAnsi="Times New Roman" w:cs="Times New Roman"/>
          <w:b/>
          <w:bCs/>
          <w:color w:val="222222"/>
        </w:rPr>
      </w:pPr>
    </w:p>
    <w:p w14:paraId="36B116D4" w14:textId="77777777" w:rsidR="00465B64" w:rsidRPr="009E7919" w:rsidRDefault="00465B64" w:rsidP="00682630">
      <w:pPr>
        <w:shd w:val="clear" w:color="auto" w:fill="FFFFFF"/>
        <w:spacing w:after="0" w:line="240" w:lineRule="auto"/>
        <w:rPr>
          <w:rFonts w:ascii="Times New Roman" w:eastAsia="Times New Roman" w:hAnsi="Times New Roman" w:cs="Times New Roman"/>
          <w:b/>
          <w:bCs/>
          <w:color w:val="222222"/>
        </w:rPr>
      </w:pPr>
    </w:p>
    <w:p w14:paraId="73B585EA" w14:textId="4BAAF559"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Associate’s Degree in Theology</w:t>
      </w:r>
      <w:proofErr w:type="gramEnd"/>
      <w:r w:rsidR="00D31217">
        <w:rPr>
          <w:rFonts w:ascii="Times New Roman" w:eastAsia="Times New Roman" w:hAnsi="Times New Roman" w:cs="Times New Roman"/>
          <w:b/>
          <w:bCs/>
          <w:color w:val="222222"/>
        </w:rPr>
        <w:t xml:space="preserve">, </w:t>
      </w:r>
      <w:proofErr w:type="spellStart"/>
      <w:r w:rsidR="00D31217">
        <w:rPr>
          <w:rFonts w:ascii="Times New Roman" w:eastAsia="Times New Roman" w:hAnsi="Times New Roman" w:cs="Times New Roman"/>
          <w:b/>
          <w:bCs/>
          <w:color w:val="222222"/>
        </w:rPr>
        <w:t>A</w:t>
      </w:r>
      <w:r w:rsidR="006C1590">
        <w:rPr>
          <w:rFonts w:ascii="Times New Roman" w:eastAsia="Times New Roman" w:hAnsi="Times New Roman" w:cs="Times New Roman"/>
          <w:b/>
          <w:bCs/>
          <w:color w:val="222222"/>
        </w:rPr>
        <w:t>Th</w:t>
      </w:r>
      <w:proofErr w:type="spellEnd"/>
      <w:r w:rsidRPr="00BA2F99">
        <w:rPr>
          <w:rFonts w:ascii="Times New Roman" w:eastAsia="Times New Roman" w:hAnsi="Times New Roman" w:cs="Times New Roman"/>
          <w:b/>
          <w:bCs/>
          <w:color w:val="222222"/>
        </w:rPr>
        <w:t xml:space="preserve"> (45 </w:t>
      </w:r>
      <w:r w:rsidR="00D63972">
        <w:rPr>
          <w:rFonts w:ascii="Times New Roman" w:eastAsia="Times New Roman" w:hAnsi="Times New Roman" w:cs="Times New Roman"/>
          <w:b/>
          <w:bCs/>
          <w:color w:val="222222"/>
        </w:rPr>
        <w:t xml:space="preserve">credit </w:t>
      </w:r>
      <w:r w:rsidRPr="00BA2F99">
        <w:rPr>
          <w:rFonts w:ascii="Times New Roman" w:eastAsia="Times New Roman" w:hAnsi="Times New Roman" w:cs="Times New Roman"/>
          <w:b/>
          <w:bCs/>
          <w:color w:val="222222"/>
        </w:rPr>
        <w:t>hours)</w:t>
      </w:r>
    </w:p>
    <w:p w14:paraId="15DF477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Acceptance into the Associate’s Program requires a high school or GED diploma from a fully accredited school. </w:t>
      </w:r>
    </w:p>
    <w:p w14:paraId="31C5519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79D89C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5E7520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16438089"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36A6CA0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37A0781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222B90C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CEF41D2" w14:textId="66DD917A"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61BD0EE5" w14:textId="2109A92A"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2CF15FD4" w14:textId="6EF25460"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42F60C6D" w14:textId="4738400A" w:rsidR="00682630"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1885D470" w14:textId="77777777" w:rsidR="009E659B" w:rsidRDefault="009E659B" w:rsidP="00682630">
      <w:pPr>
        <w:shd w:val="clear" w:color="auto" w:fill="FFFFFF"/>
        <w:spacing w:after="0" w:line="240" w:lineRule="auto"/>
        <w:rPr>
          <w:rFonts w:ascii="Times New Roman" w:eastAsia="Times New Roman" w:hAnsi="Times New Roman" w:cs="Times New Roman"/>
          <w:color w:val="222222"/>
        </w:rPr>
      </w:pPr>
    </w:p>
    <w:p w14:paraId="76CE841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6BAE62F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1C1753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45FAAB5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3C8C346C" w14:textId="39585FAC"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sidR="00B26A17">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9C3EAD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1C14877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5A9D4F1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5FEF4EE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7AB2432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23C68C6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9. Philosophy of Religion</w:t>
      </w:r>
    </w:p>
    <w:p w14:paraId="13051A7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45D5394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2002F7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2CDB68B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784C22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1BD24895"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6D373599"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4B96CE50" w14:textId="3A623A91"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Bachelor’s Degree in Theology</w:t>
      </w:r>
      <w:proofErr w:type="gramEnd"/>
      <w:r w:rsidR="007B4516">
        <w:rPr>
          <w:rFonts w:ascii="Times New Roman" w:eastAsia="Times New Roman" w:hAnsi="Times New Roman" w:cs="Times New Roman"/>
          <w:b/>
          <w:bCs/>
          <w:color w:val="222222"/>
        </w:rPr>
        <w:t xml:space="preserve">, </w:t>
      </w:r>
      <w:proofErr w:type="spellStart"/>
      <w:r w:rsidR="007B4516">
        <w:rPr>
          <w:rFonts w:ascii="Times New Roman" w:eastAsia="Times New Roman" w:hAnsi="Times New Roman" w:cs="Times New Roman"/>
          <w:b/>
          <w:bCs/>
          <w:color w:val="222222"/>
        </w:rPr>
        <w:t>B</w:t>
      </w:r>
      <w:r w:rsidR="0092786E">
        <w:rPr>
          <w:rFonts w:ascii="Times New Roman" w:eastAsia="Times New Roman" w:hAnsi="Times New Roman" w:cs="Times New Roman"/>
          <w:b/>
          <w:bCs/>
          <w:color w:val="222222"/>
        </w:rPr>
        <w:t>Th</w:t>
      </w:r>
      <w:proofErr w:type="spellEnd"/>
      <w:r w:rsidR="0092786E">
        <w:rPr>
          <w:rFonts w:ascii="Times New Roman" w:eastAsia="Times New Roman" w:hAnsi="Times New Roman" w:cs="Times New Roman"/>
          <w:b/>
          <w:bCs/>
          <w:color w:val="222222"/>
        </w:rPr>
        <w:t xml:space="preserve">. </w:t>
      </w:r>
      <w:r w:rsidR="005676A2">
        <w:rPr>
          <w:rFonts w:ascii="Times New Roman" w:eastAsia="Times New Roman" w:hAnsi="Times New Roman" w:cs="Times New Roman"/>
          <w:b/>
          <w:bCs/>
          <w:color w:val="222222"/>
        </w:rPr>
        <w:t>(</w:t>
      </w:r>
      <w:r w:rsidR="004C6F68">
        <w:rPr>
          <w:rFonts w:ascii="Times New Roman" w:eastAsia="Times New Roman" w:hAnsi="Times New Roman" w:cs="Times New Roman"/>
          <w:b/>
          <w:bCs/>
          <w:color w:val="222222"/>
        </w:rPr>
        <w:t>45</w:t>
      </w:r>
      <w:r w:rsidR="005676A2">
        <w:rPr>
          <w:rFonts w:ascii="Times New Roman" w:eastAsia="Times New Roman" w:hAnsi="Times New Roman" w:cs="Times New Roman"/>
          <w:b/>
          <w:bCs/>
          <w:color w:val="222222"/>
        </w:rPr>
        <w:t xml:space="preserve"> </w:t>
      </w:r>
      <w:r w:rsidR="00D63972">
        <w:rPr>
          <w:rFonts w:ascii="Times New Roman" w:eastAsia="Times New Roman" w:hAnsi="Times New Roman" w:cs="Times New Roman"/>
          <w:b/>
          <w:bCs/>
          <w:color w:val="222222"/>
        </w:rPr>
        <w:t>credit h</w:t>
      </w:r>
      <w:r w:rsidRPr="00BA2F99">
        <w:rPr>
          <w:rFonts w:ascii="Times New Roman" w:eastAsia="Times New Roman" w:hAnsi="Times New Roman" w:cs="Times New Roman"/>
          <w:b/>
          <w:bCs/>
          <w:color w:val="222222"/>
        </w:rPr>
        <w:t>ours)</w:t>
      </w:r>
    </w:p>
    <w:p w14:paraId="7375A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requires an </w:t>
      </w:r>
      <w:proofErr w:type="gramStart"/>
      <w:r w:rsidRPr="00052D8B">
        <w:rPr>
          <w:rFonts w:ascii="Times New Roman" w:eastAsia="Times New Roman" w:hAnsi="Times New Roman" w:cs="Times New Roman"/>
          <w:color w:val="222222"/>
        </w:rPr>
        <w:t>Associate’s or Bachelor’s</w:t>
      </w:r>
      <w:proofErr w:type="gramEnd"/>
      <w:r w:rsidRPr="00052D8B">
        <w:rPr>
          <w:rFonts w:ascii="Times New Roman" w:eastAsia="Times New Roman" w:hAnsi="Times New Roman" w:cs="Times New Roman"/>
          <w:color w:val="222222"/>
        </w:rPr>
        <w:t xml:space="preserve"> Degree from a</w:t>
      </w:r>
    </w:p>
    <w:p w14:paraId="03FB512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duly accredited school, college, or university.</w:t>
      </w:r>
    </w:p>
    <w:p w14:paraId="5B65100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4F247B4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4599A550"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267BE1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50F42B8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4236DC9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4DB8908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3C8E3DF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DC5E992" w14:textId="39D4F12B"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0C9E5F6F" w14:textId="3C60CD08"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32BFCD30" w14:textId="541B87F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032F7632" w14:textId="7960D98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4ED601C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30F102E" w14:textId="79BF115E"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Master’s Degree in Theology</w:t>
      </w:r>
      <w:proofErr w:type="gramEnd"/>
      <w:r w:rsidR="007B4516">
        <w:rPr>
          <w:rFonts w:ascii="Times New Roman" w:eastAsia="Times New Roman" w:hAnsi="Times New Roman" w:cs="Times New Roman"/>
          <w:b/>
          <w:bCs/>
          <w:color w:val="222222"/>
        </w:rPr>
        <w:t>, M</w:t>
      </w:r>
      <w:r w:rsidR="00422920">
        <w:rPr>
          <w:rFonts w:ascii="Times New Roman" w:eastAsia="Times New Roman" w:hAnsi="Times New Roman" w:cs="Times New Roman"/>
          <w:b/>
          <w:bCs/>
          <w:color w:val="222222"/>
        </w:rPr>
        <w:t>Th</w:t>
      </w:r>
      <w:r w:rsidR="007B4516">
        <w:rPr>
          <w:rFonts w:ascii="Times New Roman" w:eastAsia="Times New Roman" w:hAnsi="Times New Roman" w:cs="Times New Roman"/>
          <w:b/>
          <w:bCs/>
          <w:color w:val="222222"/>
        </w:rPr>
        <w:t>.</w:t>
      </w:r>
      <w:r w:rsidR="00422920">
        <w:rPr>
          <w:rFonts w:ascii="Times New Roman" w:eastAsia="Times New Roman" w:hAnsi="Times New Roman" w:cs="Times New Roman"/>
          <w:b/>
          <w:bCs/>
          <w:color w:val="222222"/>
        </w:rPr>
        <w:t xml:space="preserve"> </w:t>
      </w:r>
      <w:r w:rsidRPr="00BA2F99">
        <w:rPr>
          <w:rFonts w:ascii="Times New Roman" w:eastAsia="Times New Roman" w:hAnsi="Times New Roman" w:cs="Times New Roman"/>
          <w:b/>
          <w:bCs/>
          <w:color w:val="222222"/>
        </w:rPr>
        <w:t xml:space="preserve">(45 </w:t>
      </w:r>
      <w:r w:rsidR="00D63972">
        <w:rPr>
          <w:rFonts w:ascii="Times New Roman" w:eastAsia="Times New Roman" w:hAnsi="Times New Roman" w:cs="Times New Roman"/>
          <w:b/>
          <w:bCs/>
          <w:color w:val="222222"/>
        </w:rPr>
        <w:t>credit hours</w:t>
      </w:r>
      <w:r w:rsidRPr="00BA2F99">
        <w:rPr>
          <w:rFonts w:ascii="Times New Roman" w:eastAsia="Times New Roman" w:hAnsi="Times New Roman" w:cs="Times New Roman"/>
          <w:b/>
          <w:bCs/>
          <w:color w:val="222222"/>
        </w:rPr>
        <w:t>)</w:t>
      </w:r>
    </w:p>
    <w:p w14:paraId="73EC79D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Master’s</w:t>
      </w:r>
      <w:proofErr w:type="gramEnd"/>
      <w:r w:rsidRPr="00052D8B">
        <w:rPr>
          <w:rFonts w:ascii="Times New Roman" w:eastAsia="Times New Roman" w:hAnsi="Times New Roman" w:cs="Times New Roman"/>
          <w:color w:val="222222"/>
        </w:rPr>
        <w:t xml:space="preserve"> Program requires a </w:t>
      </w:r>
      <w:proofErr w:type="gramStart"/>
      <w:r w:rsidRPr="00052D8B">
        <w:rPr>
          <w:rFonts w:ascii="Times New Roman" w:eastAsia="Times New Roman" w:hAnsi="Times New Roman" w:cs="Times New Roman"/>
          <w:color w:val="222222"/>
        </w:rPr>
        <w:t>Bachelor’s Degree</w:t>
      </w:r>
      <w:proofErr w:type="gramEnd"/>
      <w:r w:rsidRPr="00052D8B">
        <w:rPr>
          <w:rFonts w:ascii="Times New Roman" w:eastAsia="Times New Roman" w:hAnsi="Times New Roman" w:cs="Times New Roman"/>
          <w:color w:val="222222"/>
        </w:rPr>
        <w:t xml:space="preserve"> from a duly accredited</w:t>
      </w:r>
    </w:p>
    <w:p w14:paraId="520C2C9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school, college, or university.</w:t>
      </w:r>
    </w:p>
    <w:p w14:paraId="38177FD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78900C8E" w14:textId="15F6373F"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w:t>
      </w:r>
      <w:r w:rsidR="001864F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Requirements:</w:t>
      </w:r>
    </w:p>
    <w:p w14:paraId="493E9F4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271D5E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642756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543DDC4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4383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5C09904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75F15D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478B59F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48084DC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019D73D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072963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16F986E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7DB9703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4E1224A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29155E9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33DB39C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7C44361F"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5FDD3141" w14:textId="0D6695BE"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While the textbooks for the</w:t>
      </w:r>
      <w:r w:rsidR="00C12442">
        <w:rPr>
          <w:rFonts w:ascii="Times New Roman" w:eastAsia="Times New Roman" w:hAnsi="Times New Roman" w:cs="Times New Roman"/>
          <w:color w:val="222222"/>
        </w:rPr>
        <w:t xml:space="preserve">se </w:t>
      </w:r>
      <w:r w:rsidRPr="00052D8B">
        <w:rPr>
          <w:rFonts w:ascii="Times New Roman" w:eastAsia="Times New Roman" w:hAnsi="Times New Roman" w:cs="Times New Roman"/>
          <w:color w:val="222222"/>
        </w:rPr>
        <w:t xml:space="preserve">Degree Programs </w:t>
      </w:r>
      <w:r w:rsidR="009E659B">
        <w:rPr>
          <w:rFonts w:ascii="Times New Roman" w:eastAsia="Times New Roman" w:hAnsi="Times New Roman" w:cs="Times New Roman"/>
          <w:color w:val="222222"/>
        </w:rPr>
        <w:t>may</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at times</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w:t>
      </w:r>
      <w:r w:rsidR="00800689">
        <w:rPr>
          <w:rFonts w:ascii="Times New Roman" w:eastAsia="Times New Roman" w:hAnsi="Times New Roman" w:cs="Times New Roman"/>
          <w:color w:val="222222"/>
        </w:rPr>
        <w:t xml:space="preserve">be the </w:t>
      </w:r>
      <w:r w:rsidRPr="00052D8B">
        <w:rPr>
          <w:rFonts w:ascii="Times New Roman" w:eastAsia="Times New Roman" w:hAnsi="Times New Roman" w:cs="Times New Roman"/>
          <w:color w:val="222222"/>
        </w:rPr>
        <w:t>same</w:t>
      </w:r>
      <w:r w:rsidR="000416F6">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the levels of testing,</w:t>
      </w:r>
    </w:p>
    <w:p w14:paraId="60FF3E1F" w14:textId="2F208B5D" w:rsidR="009A1F2E" w:rsidRDefault="00682630" w:rsidP="009A1F2E">
      <w:pPr>
        <w:shd w:val="clear" w:color="auto" w:fill="FFFFFF"/>
        <w:spacing w:after="0" w:line="240" w:lineRule="auto"/>
        <w:rPr>
          <w:rFonts w:ascii="Times New Roman" w:eastAsia="Times New Roman" w:hAnsi="Times New Roman" w:cs="Times New Roman"/>
          <w:color w:val="222222"/>
        </w:rPr>
      </w:pPr>
      <w:proofErr w:type="gramStart"/>
      <w:r w:rsidRPr="00052D8B">
        <w:rPr>
          <w:rFonts w:ascii="Times New Roman" w:eastAsia="Times New Roman" w:hAnsi="Times New Roman" w:cs="Times New Roman"/>
          <w:color w:val="222222"/>
        </w:rPr>
        <w:t>depth</w:t>
      </w:r>
      <w:proofErr w:type="gramEnd"/>
      <w:r w:rsidRPr="00052D8B">
        <w:rPr>
          <w:rFonts w:ascii="Times New Roman" w:eastAsia="Times New Roman" w:hAnsi="Times New Roman" w:cs="Times New Roman"/>
          <w:color w:val="222222"/>
        </w:rPr>
        <w:t xml:space="preserve"> of </w:t>
      </w:r>
      <w:proofErr w:type="gramStart"/>
      <w:r w:rsidRPr="00052D8B">
        <w:rPr>
          <w:rFonts w:ascii="Times New Roman" w:eastAsia="Times New Roman" w:hAnsi="Times New Roman" w:cs="Times New Roman"/>
          <w:color w:val="222222"/>
        </w:rPr>
        <w:t>research,</w:t>
      </w:r>
      <w:proofErr w:type="gramEnd"/>
      <w:r w:rsidRPr="00052D8B">
        <w:rPr>
          <w:rFonts w:ascii="Times New Roman" w:eastAsia="Times New Roman" w:hAnsi="Times New Roman" w:cs="Times New Roman"/>
          <w:color w:val="222222"/>
        </w:rPr>
        <w:t xml:space="preserve"> and testing materials presented by the students </w:t>
      </w:r>
      <w:r w:rsidR="005C310F">
        <w:rPr>
          <w:rFonts w:ascii="Times New Roman" w:eastAsia="Times New Roman" w:hAnsi="Times New Roman" w:cs="Times New Roman"/>
          <w:color w:val="222222"/>
        </w:rPr>
        <w:t xml:space="preserve">enrolled in different levels of the Degree </w:t>
      </w:r>
      <w:r w:rsidRPr="00052D8B">
        <w:rPr>
          <w:rFonts w:ascii="Times New Roman" w:eastAsia="Times New Roman" w:hAnsi="Times New Roman" w:cs="Times New Roman"/>
          <w:color w:val="222222"/>
        </w:rPr>
        <w:t xml:space="preserve">Programs </w:t>
      </w:r>
      <w:r w:rsidR="00800689">
        <w:rPr>
          <w:rFonts w:ascii="Times New Roman" w:eastAsia="Times New Roman" w:hAnsi="Times New Roman" w:cs="Times New Roman"/>
          <w:color w:val="222222"/>
        </w:rPr>
        <w:t>are</w:t>
      </w:r>
      <w:r w:rsidRPr="00052D8B">
        <w:rPr>
          <w:rFonts w:ascii="Times New Roman" w:eastAsia="Times New Roman" w:hAnsi="Times New Roman" w:cs="Times New Roman"/>
          <w:color w:val="222222"/>
        </w:rPr>
        <w:t xml:space="preserve"> held</w:t>
      </w:r>
      <w:r w:rsidR="005C310F">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to a much higher standard. As such</w:t>
      </w:r>
      <w:r>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the cost for those who desire to enroll in our Degree</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Programs var</w:t>
      </w:r>
      <w:r w:rsidR="00800689">
        <w:rPr>
          <w:rFonts w:ascii="Times New Roman" w:eastAsia="Times New Roman" w:hAnsi="Times New Roman" w:cs="Times New Roman"/>
          <w:color w:val="222222"/>
        </w:rPr>
        <w:t>ies</w:t>
      </w:r>
      <w:r w:rsidR="006D7567">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while remaining affordable and highly attractive. The cost for those who wish to</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enroll in our </w:t>
      </w:r>
      <w:r>
        <w:rPr>
          <w:rFonts w:ascii="Times New Roman" w:eastAsia="Times New Roman" w:hAnsi="Times New Roman" w:cs="Times New Roman"/>
          <w:color w:val="222222"/>
        </w:rPr>
        <w:t xml:space="preserve">Associate’s or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will be $100.00 per credit hour or </w:t>
      </w:r>
      <w:r w:rsidR="007547E9">
        <w:rPr>
          <w:rFonts w:ascii="Times New Roman" w:eastAsia="Times New Roman" w:hAnsi="Times New Roman" w:cs="Times New Roman"/>
          <w:color w:val="222222"/>
        </w:rPr>
        <w:t>$</w:t>
      </w:r>
      <w:r w:rsidRPr="00052D8B">
        <w:rPr>
          <w:rFonts w:ascii="Times New Roman" w:eastAsia="Times New Roman" w:hAnsi="Times New Roman" w:cs="Times New Roman"/>
          <w:color w:val="222222"/>
        </w:rPr>
        <w:t>300.00 per three-hour class.</w:t>
      </w:r>
      <w:r w:rsidR="009A1F2E">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 xml:space="preserve">The cost for those who desire to enroll in our </w:t>
      </w:r>
      <w:proofErr w:type="gramStart"/>
      <w:r w:rsidR="009A1F2E" w:rsidRPr="00052D8B">
        <w:rPr>
          <w:rFonts w:ascii="Times New Roman" w:eastAsia="Times New Roman" w:hAnsi="Times New Roman" w:cs="Times New Roman"/>
          <w:color w:val="222222"/>
        </w:rPr>
        <w:t>Master’s</w:t>
      </w:r>
      <w:proofErr w:type="gramEnd"/>
      <w:r w:rsidR="009A1F2E" w:rsidRPr="00052D8B">
        <w:rPr>
          <w:rFonts w:ascii="Times New Roman" w:eastAsia="Times New Roman" w:hAnsi="Times New Roman" w:cs="Times New Roman"/>
          <w:color w:val="222222"/>
        </w:rPr>
        <w:t xml:space="preserve"> Program is $200.00 per credit hour or</w:t>
      </w:r>
      <w:r w:rsidR="003D1BCF">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$600.00 per three-hour course</w:t>
      </w:r>
      <w:r w:rsidR="009A1F2E">
        <w:rPr>
          <w:rFonts w:ascii="Times New Roman" w:eastAsia="Times New Roman" w:hAnsi="Times New Roman" w:cs="Times New Roman"/>
          <w:color w:val="222222"/>
        </w:rPr>
        <w:t xml:space="preserve"> and </w:t>
      </w:r>
      <w:r w:rsidR="00481AD6">
        <w:rPr>
          <w:rFonts w:ascii="Times New Roman" w:eastAsia="Times New Roman" w:hAnsi="Times New Roman" w:cs="Times New Roman"/>
          <w:color w:val="222222"/>
        </w:rPr>
        <w:t xml:space="preserve">the Doctorate Program is </w:t>
      </w:r>
      <w:r w:rsidR="009A1F2E">
        <w:rPr>
          <w:rFonts w:ascii="Times New Roman" w:eastAsia="Times New Roman" w:hAnsi="Times New Roman" w:cs="Times New Roman"/>
          <w:color w:val="222222"/>
        </w:rPr>
        <w:t xml:space="preserve">$750.00 </w:t>
      </w:r>
      <w:r w:rsidR="00A718AB">
        <w:rPr>
          <w:rFonts w:ascii="Times New Roman" w:eastAsia="Times New Roman" w:hAnsi="Times New Roman" w:cs="Times New Roman"/>
          <w:color w:val="222222"/>
        </w:rPr>
        <w:t xml:space="preserve">per </w:t>
      </w:r>
      <w:proofErr w:type="gramStart"/>
      <w:r w:rsidR="00A718AB">
        <w:rPr>
          <w:rFonts w:ascii="Times New Roman" w:eastAsia="Times New Roman" w:hAnsi="Times New Roman" w:cs="Times New Roman"/>
          <w:color w:val="222222"/>
        </w:rPr>
        <w:t>12 hour</w:t>
      </w:r>
      <w:proofErr w:type="gramEnd"/>
      <w:r w:rsidR="00A718AB">
        <w:rPr>
          <w:rFonts w:ascii="Times New Roman" w:eastAsia="Times New Roman" w:hAnsi="Times New Roman" w:cs="Times New Roman"/>
          <w:color w:val="222222"/>
        </w:rPr>
        <w:t xml:space="preserve"> project. </w:t>
      </w:r>
    </w:p>
    <w:p w14:paraId="69B73E42"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0E77417D" w14:textId="77777777" w:rsidR="005F79FB" w:rsidRDefault="005F79FB" w:rsidP="005F79FB">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Project Requirements:</w:t>
      </w:r>
    </w:p>
    <w:p w14:paraId="10181C73" w14:textId="35897A52" w:rsidR="005F79FB" w:rsidRDefault="005F79FB" w:rsidP="005F79F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t>
      </w:r>
      <w:r w:rsidR="0086608F">
        <w:rPr>
          <w:rFonts w:ascii="Times New Roman" w:eastAsia="Times New Roman" w:hAnsi="Times New Roman" w:cs="Times New Roman"/>
          <w:color w:val="222222"/>
        </w:rPr>
        <w:t xml:space="preserve">has the choice of completing </w:t>
      </w:r>
      <w:r w:rsidR="00AD44A5">
        <w:rPr>
          <w:rFonts w:ascii="Times New Roman" w:eastAsia="Times New Roman" w:hAnsi="Times New Roman" w:cs="Times New Roman"/>
          <w:color w:val="222222"/>
        </w:rPr>
        <w:t xml:space="preserve">one (1) project for </w:t>
      </w:r>
      <w:r w:rsidRPr="00BE39DB">
        <w:rPr>
          <w:rFonts w:ascii="Times New Roman" w:eastAsia="Times New Roman" w:hAnsi="Times New Roman" w:cs="Times New Roman"/>
          <w:color w:val="222222"/>
        </w:rPr>
        <w:t xml:space="preserve">which the student will earn </w:t>
      </w:r>
      <w:r w:rsidR="00AD44A5">
        <w:rPr>
          <w:rFonts w:ascii="Times New Roman" w:eastAsia="Times New Roman" w:hAnsi="Times New Roman" w:cs="Times New Roman"/>
          <w:color w:val="222222"/>
        </w:rPr>
        <w:t xml:space="preserve">twelve (12) </w:t>
      </w:r>
      <w:r w:rsidRPr="00BE39DB">
        <w:rPr>
          <w:rFonts w:ascii="Times New Roman" w:eastAsia="Times New Roman" w:hAnsi="Times New Roman" w:cs="Times New Roman"/>
          <w:color w:val="222222"/>
        </w:rPr>
        <w:t>hours of credit when completed. consisting of</w:t>
      </w:r>
      <w:r w:rsidR="00AD44A5">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either of the two following life / ministry projects</w:t>
      </w:r>
      <w:r>
        <w:rPr>
          <w:rFonts w:ascii="Times New Roman" w:eastAsia="Times New Roman" w:hAnsi="Times New Roman" w:cs="Times New Roman"/>
          <w:color w:val="222222"/>
        </w:rPr>
        <w:t>:</w:t>
      </w:r>
    </w:p>
    <w:p w14:paraId="0808188F" w14:textId="104BB380" w:rsidR="005F79FB" w:rsidRPr="008B2CB6" w:rsidRDefault="005F79FB" w:rsidP="005F79FB">
      <w:pPr>
        <w:pStyle w:val="ListParagraph"/>
        <w:numPr>
          <w:ilvl w:val="0"/>
          <w:numId w:val="15"/>
        </w:numPr>
        <w:shd w:val="clear" w:color="auto" w:fill="FFFFFF"/>
        <w:spacing w:after="0" w:line="240" w:lineRule="auto"/>
        <w:rPr>
          <w:rFonts w:ascii="Times New Roman" w:eastAsia="Times New Roman" w:hAnsi="Times New Roman" w:cs="Times New Roman"/>
          <w:color w:val="222222"/>
        </w:rPr>
      </w:pPr>
      <w:r w:rsidRPr="008B2CB6">
        <w:rPr>
          <w:rFonts w:ascii="Times New Roman" w:eastAsia="Times New Roman" w:hAnsi="Times New Roman" w:cs="Times New Roman"/>
          <w:color w:val="222222"/>
        </w:rPr>
        <w:t xml:space="preserve"> Research and develop </w:t>
      </w:r>
      <w:r w:rsidR="003D159B">
        <w:rPr>
          <w:rFonts w:ascii="Times New Roman" w:eastAsia="Times New Roman" w:hAnsi="Times New Roman" w:cs="Times New Roman"/>
          <w:color w:val="222222"/>
        </w:rPr>
        <w:t>one</w:t>
      </w:r>
      <w:r w:rsidRPr="008B2CB6">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1</w:t>
      </w:r>
      <w:r w:rsidRPr="008B2CB6">
        <w:rPr>
          <w:rFonts w:ascii="Times New Roman" w:eastAsia="Times New Roman" w:hAnsi="Times New Roman" w:cs="Times New Roman"/>
          <w:color w:val="222222"/>
        </w:rPr>
        <w:t xml:space="preserve">) </w:t>
      </w:r>
      <w:proofErr w:type="gramStart"/>
      <w:r w:rsidRPr="008B2CB6">
        <w:rPr>
          <w:rFonts w:ascii="Times New Roman" w:eastAsia="Times New Roman" w:hAnsi="Times New Roman" w:cs="Times New Roman"/>
          <w:color w:val="222222"/>
        </w:rPr>
        <w:t>Master’s</w:t>
      </w:r>
      <w:proofErr w:type="gramEnd"/>
      <w:r w:rsidRPr="008B2CB6">
        <w:rPr>
          <w:rFonts w:ascii="Times New Roman" w:eastAsia="Times New Roman" w:hAnsi="Times New Roman" w:cs="Times New Roman"/>
          <w:color w:val="222222"/>
        </w:rPr>
        <w:t xml:space="preserve"> level course for the Appalachian School of Theology (AST) and present to the Academic Dean and two other faculty member’s (of his/her choice) their completed work.</w:t>
      </w:r>
    </w:p>
    <w:p w14:paraId="39A2E2F1" w14:textId="3FF18639" w:rsidR="005F79FB" w:rsidRDefault="005F79FB" w:rsidP="005F79FB">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courses will require the student to choose a textbook</w:t>
      </w:r>
      <w:r w:rsidR="000E347E">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in addition to the Bible, develop a syllabus for the course, and put together in completed form an entire semester of teaching notes that could be used in a classroom setting. </w:t>
      </w:r>
    </w:p>
    <w:p w14:paraId="38E90BD9"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sources in their research.</w:t>
      </w:r>
    </w:p>
    <w:p w14:paraId="6CB944B3" w14:textId="3AE6E3C2"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B063BB">
        <w:rPr>
          <w:rFonts w:ascii="Times New Roman" w:eastAsia="Times New Roman" w:hAnsi="Times New Roman" w:cs="Times New Roman"/>
          <w:color w:val="222222"/>
        </w:rPr>
        <w:t xml:space="preserve">offered </w:t>
      </w:r>
      <w:r w:rsidR="00D56647">
        <w:rPr>
          <w:rFonts w:ascii="Times New Roman" w:eastAsia="Times New Roman" w:hAnsi="Times New Roman" w:cs="Times New Roman"/>
          <w:color w:val="222222"/>
        </w:rPr>
        <w:t>as a class with AST</w:t>
      </w:r>
      <w:r>
        <w:rPr>
          <w:rFonts w:ascii="Times New Roman" w:eastAsia="Times New Roman" w:hAnsi="Times New Roman" w:cs="Times New Roman"/>
          <w:color w:val="222222"/>
        </w:rPr>
        <w:t xml:space="preserve">. </w:t>
      </w:r>
    </w:p>
    <w:p w14:paraId="7402EEAF" w14:textId="44006264"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student will be required to develop</w:t>
      </w:r>
      <w:r w:rsidR="00D56647">
        <w:rPr>
          <w:rFonts w:ascii="Times New Roman" w:eastAsia="Times New Roman" w:hAnsi="Times New Roman" w:cs="Times New Roman"/>
          <w:color w:val="222222"/>
        </w:rPr>
        <w:t xml:space="preserve"> examinations</w:t>
      </w:r>
      <w:r w:rsidR="00583A12">
        <w:rPr>
          <w:rFonts w:ascii="Times New Roman" w:eastAsia="Times New Roman" w:hAnsi="Times New Roman" w:cs="Times New Roman"/>
          <w:color w:val="222222"/>
        </w:rPr>
        <w:t xml:space="preserve">, class projects, etc. and be required to grade the course work of other students enrolled in the class. </w:t>
      </w:r>
    </w:p>
    <w:p w14:paraId="5F784492"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Topics of suggestion for these courses can include but are not limited to:</w:t>
      </w:r>
    </w:p>
    <w:p w14:paraId="23EB6C7B"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19AD838D"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309C7C09"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7E4F2781"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3DAB6F95" w14:textId="4C865FA3"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Any book of the Bible (with the Academic Dean’s approval</w:t>
      </w:r>
      <w:r w:rsidR="00D02F46">
        <w:rPr>
          <w:rFonts w:ascii="Times New Roman" w:eastAsia="Times New Roman" w:hAnsi="Times New Roman" w:cs="Times New Roman"/>
          <w:color w:val="222222"/>
        </w:rPr>
        <w:t>)</w:t>
      </w:r>
    </w:p>
    <w:p w14:paraId="74E47A5F"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7C378725"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 Effective Communication</w:t>
      </w:r>
    </w:p>
    <w:p w14:paraId="7948815C"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Pastoral Care </w:t>
      </w:r>
    </w:p>
    <w:p w14:paraId="6D97AE6A"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6F0B0C6B" w14:textId="77777777" w:rsidR="005F79FB" w:rsidRPr="00655601"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Community Outreach </w:t>
      </w:r>
    </w:p>
    <w:p w14:paraId="15E86514" w14:textId="48C79310" w:rsidR="005F79FB" w:rsidRPr="00655601" w:rsidRDefault="005F79FB" w:rsidP="005F79FB">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737171">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w:t>
      </w:r>
      <w:r w:rsidR="00400658" w:rsidRPr="00400658">
        <w:rPr>
          <w:rFonts w:ascii="Times New Roman" w:eastAsia="Times New Roman" w:hAnsi="Times New Roman" w:cs="Times New Roman"/>
          <w:color w:val="222222"/>
        </w:rPr>
        <w:t xml:space="preserve"> </w:t>
      </w:r>
      <w:r w:rsidR="00400658">
        <w:rPr>
          <w:rFonts w:ascii="Times New Roman" w:eastAsia="Times New Roman" w:hAnsi="Times New Roman" w:cs="Times New Roman"/>
          <w:color w:val="222222"/>
        </w:rPr>
        <w:t>or courses of study, may be considered but must be approved by the Academic Dean</w:t>
      </w:r>
      <w:r>
        <w:rPr>
          <w:rFonts w:ascii="Times New Roman" w:eastAsia="Times New Roman" w:hAnsi="Times New Roman" w:cs="Times New Roman"/>
          <w:color w:val="222222"/>
        </w:rPr>
        <w:t xml:space="preserve">. </w:t>
      </w:r>
    </w:p>
    <w:p w14:paraId="0F7A5BA7" w14:textId="77777777" w:rsidR="005F79FB" w:rsidRPr="00495BE2" w:rsidRDefault="005F79FB" w:rsidP="005F79FB">
      <w:pPr>
        <w:pStyle w:val="ListParagraph"/>
        <w:numPr>
          <w:ilvl w:val="0"/>
          <w:numId w:val="15"/>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engage in, and lead one domestic or international mission trip that deeply impacts the lives of others. </w:t>
      </w:r>
    </w:p>
    <w:p w14:paraId="641ACFA9" w14:textId="77777777" w:rsidR="005F79FB" w:rsidRDefault="005F79FB" w:rsidP="005F79FB">
      <w:pPr>
        <w:pStyle w:val="ListParagraph"/>
        <w:numPr>
          <w:ilvl w:val="1"/>
          <w:numId w:val="15"/>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This will require the student to pinpoint an area or country (domestic or international) in need of humanitarian assistance and develop a plan to meet and fulfill that need in a manner that honors Jesus Christ and advances His Kingdom.</w:t>
      </w:r>
    </w:p>
    <w:p w14:paraId="739D76DC" w14:textId="77777777" w:rsidR="005F79FB" w:rsidRDefault="005F79FB" w:rsidP="005F79FB">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student should involve at least eight (8) people from their church or other acquaintances. </w:t>
      </w:r>
    </w:p>
    <w:p w14:paraId="6291E783"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2CF330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89D830F" w14:textId="3290914A" w:rsidR="00682630" w:rsidRPr="003548E9"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Doctor of Theology (Th</w:t>
      </w:r>
      <w:r w:rsidR="00B445A7">
        <w:rPr>
          <w:rFonts w:ascii="Times New Roman" w:eastAsia="Times New Roman" w:hAnsi="Times New Roman" w:cs="Times New Roman"/>
          <w:b/>
          <w:bCs/>
          <w:color w:val="222222"/>
        </w:rPr>
        <w:t>D)</w:t>
      </w:r>
      <w:r>
        <w:rPr>
          <w:rFonts w:ascii="Times New Roman" w:eastAsia="Times New Roman" w:hAnsi="Times New Roman" w:cs="Times New Roman"/>
          <w:b/>
          <w:bCs/>
          <w:color w:val="222222"/>
        </w:rPr>
        <w:t xml:space="preserve"> </w:t>
      </w:r>
    </w:p>
    <w:p w14:paraId="33612691" w14:textId="138557A7" w:rsidR="00165DBB" w:rsidRPr="00052D8B" w:rsidRDefault="00165DBB" w:rsidP="00165DBB">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r w:rsidR="009927E2">
        <w:rPr>
          <w:rFonts w:ascii="Times New Roman" w:eastAsia="Times New Roman" w:hAnsi="Times New Roman" w:cs="Times New Roman"/>
          <w:color w:val="222222"/>
        </w:rPr>
        <w:t>Doct</w:t>
      </w:r>
      <w:r w:rsidR="00CA4D28">
        <w:rPr>
          <w:rFonts w:ascii="Times New Roman" w:eastAsia="Times New Roman" w:hAnsi="Times New Roman" w:cs="Times New Roman"/>
          <w:color w:val="222222"/>
        </w:rPr>
        <w:t xml:space="preserve">or of Theology </w:t>
      </w:r>
      <w:r w:rsidRPr="00052D8B">
        <w:rPr>
          <w:rFonts w:ascii="Times New Roman" w:eastAsia="Times New Roman" w:hAnsi="Times New Roman" w:cs="Times New Roman"/>
          <w:color w:val="222222"/>
        </w:rPr>
        <w:t xml:space="preserve">Program requires a </w:t>
      </w:r>
      <w:proofErr w:type="gramStart"/>
      <w:r w:rsidR="009927E2">
        <w:rPr>
          <w:rFonts w:ascii="Times New Roman" w:eastAsia="Times New Roman" w:hAnsi="Times New Roman" w:cs="Times New Roman"/>
          <w:color w:val="222222"/>
        </w:rPr>
        <w:t xml:space="preserve">Master’s </w:t>
      </w:r>
      <w:r w:rsidRPr="00052D8B">
        <w:rPr>
          <w:rFonts w:ascii="Times New Roman" w:eastAsia="Times New Roman" w:hAnsi="Times New Roman" w:cs="Times New Roman"/>
          <w:color w:val="222222"/>
        </w:rPr>
        <w:t xml:space="preserve">Degree </w:t>
      </w:r>
      <w:r w:rsidR="009927E2">
        <w:rPr>
          <w:rFonts w:ascii="Times New Roman" w:eastAsia="Times New Roman" w:hAnsi="Times New Roman" w:cs="Times New Roman"/>
          <w:color w:val="222222"/>
        </w:rPr>
        <w:t>in religion</w:t>
      </w:r>
      <w:proofErr w:type="gramEnd"/>
      <w:r w:rsidR="006461FB">
        <w:rPr>
          <w:rFonts w:ascii="Times New Roman" w:eastAsia="Times New Roman" w:hAnsi="Times New Roman" w:cs="Times New Roman"/>
          <w:color w:val="222222"/>
        </w:rPr>
        <w:t>, theol</w:t>
      </w:r>
      <w:r w:rsidR="005B53D3">
        <w:rPr>
          <w:rFonts w:ascii="Times New Roman" w:eastAsia="Times New Roman" w:hAnsi="Times New Roman" w:cs="Times New Roman"/>
          <w:color w:val="222222"/>
        </w:rPr>
        <w:t xml:space="preserve">ogy, or education </w:t>
      </w:r>
      <w:r w:rsidRPr="00052D8B">
        <w:rPr>
          <w:rFonts w:ascii="Times New Roman" w:eastAsia="Times New Roman" w:hAnsi="Times New Roman" w:cs="Times New Roman"/>
          <w:color w:val="222222"/>
        </w:rPr>
        <w:t>from a duly accredited</w:t>
      </w:r>
      <w:r w:rsidR="009927E2">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school, college, or university.</w:t>
      </w:r>
      <w:r w:rsidR="00D40DDF">
        <w:rPr>
          <w:rFonts w:ascii="Times New Roman" w:eastAsia="Times New Roman" w:hAnsi="Times New Roman" w:cs="Times New Roman"/>
          <w:color w:val="222222"/>
        </w:rPr>
        <w:t xml:space="preserve"> </w:t>
      </w:r>
      <w:r w:rsidR="00E00A11">
        <w:rPr>
          <w:rFonts w:ascii="Times New Roman" w:eastAsia="Times New Roman" w:hAnsi="Times New Roman" w:cs="Times New Roman"/>
          <w:color w:val="222222"/>
        </w:rPr>
        <w:t xml:space="preserve">Please note: </w:t>
      </w:r>
      <w:proofErr w:type="gramStart"/>
      <w:r w:rsidR="00E00A11">
        <w:rPr>
          <w:rFonts w:ascii="Times New Roman" w:eastAsia="Times New Roman" w:hAnsi="Times New Roman" w:cs="Times New Roman"/>
          <w:color w:val="222222"/>
        </w:rPr>
        <w:t>Any and all</w:t>
      </w:r>
      <w:proofErr w:type="gramEnd"/>
      <w:r w:rsidR="00E00A11">
        <w:rPr>
          <w:rFonts w:ascii="Times New Roman" w:eastAsia="Times New Roman" w:hAnsi="Times New Roman" w:cs="Times New Roman"/>
          <w:color w:val="222222"/>
        </w:rPr>
        <w:t xml:space="preserve"> classes taken by Doctoral Students for credit are required to </w:t>
      </w:r>
      <w:r w:rsidR="00CE4469">
        <w:rPr>
          <w:rFonts w:ascii="Times New Roman" w:eastAsia="Times New Roman" w:hAnsi="Times New Roman" w:cs="Times New Roman"/>
          <w:color w:val="222222"/>
        </w:rPr>
        <w:t xml:space="preserve">be </w:t>
      </w:r>
      <w:r w:rsidR="00E00A11">
        <w:rPr>
          <w:rFonts w:ascii="Times New Roman" w:eastAsia="Times New Roman" w:hAnsi="Times New Roman" w:cs="Times New Roman"/>
          <w:color w:val="222222"/>
        </w:rPr>
        <w:t>take</w:t>
      </w:r>
      <w:r w:rsidR="00CE4469">
        <w:rPr>
          <w:rFonts w:ascii="Times New Roman" w:eastAsia="Times New Roman" w:hAnsi="Times New Roman" w:cs="Times New Roman"/>
          <w:color w:val="222222"/>
        </w:rPr>
        <w:t xml:space="preserve">n </w:t>
      </w:r>
      <w:r w:rsidR="00E00A11">
        <w:rPr>
          <w:rFonts w:ascii="Times New Roman" w:eastAsia="Times New Roman" w:hAnsi="Times New Roman" w:cs="Times New Roman"/>
          <w:color w:val="222222"/>
        </w:rPr>
        <w:t>at the Nickelsville site</w:t>
      </w:r>
      <w:r w:rsidR="00CE4469">
        <w:rPr>
          <w:rFonts w:ascii="Times New Roman" w:eastAsia="Times New Roman" w:hAnsi="Times New Roman" w:cs="Times New Roman"/>
          <w:color w:val="222222"/>
        </w:rPr>
        <w:t xml:space="preserve">, </w:t>
      </w:r>
      <w:r w:rsidR="005322E5">
        <w:rPr>
          <w:rFonts w:ascii="Times New Roman" w:eastAsia="Times New Roman" w:hAnsi="Times New Roman" w:cs="Times New Roman"/>
          <w:color w:val="222222"/>
        </w:rPr>
        <w:t>and</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if possible</w:t>
      </w:r>
      <w:r w:rsidR="0089795B">
        <w:rPr>
          <w:rFonts w:ascii="Times New Roman" w:eastAsia="Times New Roman" w:hAnsi="Times New Roman" w:cs="Times New Roman"/>
          <w:color w:val="222222"/>
        </w:rPr>
        <w:t>,</w:t>
      </w:r>
      <w:r w:rsidR="005322E5">
        <w:rPr>
          <w:rFonts w:ascii="Times New Roman" w:eastAsia="Times New Roman" w:hAnsi="Times New Roman" w:cs="Times New Roman"/>
          <w:color w:val="222222"/>
        </w:rPr>
        <w:t xml:space="preserve"> in person at the </w:t>
      </w:r>
      <w:r w:rsidR="002C4304">
        <w:rPr>
          <w:rFonts w:ascii="Times New Roman" w:eastAsia="Times New Roman" w:hAnsi="Times New Roman" w:cs="Times New Roman"/>
          <w:color w:val="222222"/>
        </w:rPr>
        <w:t xml:space="preserve">Nickelsville </w:t>
      </w:r>
      <w:r w:rsidR="005322E5">
        <w:rPr>
          <w:rFonts w:ascii="Times New Roman" w:eastAsia="Times New Roman" w:hAnsi="Times New Roman" w:cs="Times New Roman"/>
          <w:color w:val="222222"/>
        </w:rPr>
        <w:t xml:space="preserve">site. </w:t>
      </w:r>
      <w:r w:rsidR="002C4304">
        <w:rPr>
          <w:rFonts w:ascii="Times New Roman" w:eastAsia="Times New Roman" w:hAnsi="Times New Roman" w:cs="Times New Roman"/>
          <w:color w:val="222222"/>
        </w:rPr>
        <w:t xml:space="preserve">Distance and </w:t>
      </w:r>
      <w:r w:rsidR="005322E5">
        <w:rPr>
          <w:rFonts w:ascii="Times New Roman" w:eastAsia="Times New Roman" w:hAnsi="Times New Roman" w:cs="Times New Roman"/>
          <w:color w:val="222222"/>
        </w:rPr>
        <w:t xml:space="preserve">International students </w:t>
      </w:r>
      <w:r w:rsidR="002C4304">
        <w:rPr>
          <w:rFonts w:ascii="Times New Roman" w:eastAsia="Times New Roman" w:hAnsi="Times New Roman" w:cs="Times New Roman"/>
          <w:color w:val="222222"/>
        </w:rPr>
        <w:t xml:space="preserve">may be </w:t>
      </w:r>
      <w:r w:rsidR="005322E5">
        <w:rPr>
          <w:rFonts w:ascii="Times New Roman" w:eastAsia="Times New Roman" w:hAnsi="Times New Roman" w:cs="Times New Roman"/>
          <w:color w:val="222222"/>
        </w:rPr>
        <w:t xml:space="preserve">exempt from </w:t>
      </w:r>
      <w:r w:rsidR="00F33380">
        <w:rPr>
          <w:rFonts w:ascii="Times New Roman" w:eastAsia="Times New Roman" w:hAnsi="Times New Roman" w:cs="Times New Roman"/>
          <w:color w:val="222222"/>
        </w:rPr>
        <w:t>in person attendance</w:t>
      </w:r>
      <w:r w:rsidR="00675CF1">
        <w:rPr>
          <w:rFonts w:ascii="Times New Roman" w:eastAsia="Times New Roman" w:hAnsi="Times New Roman" w:cs="Times New Roman"/>
          <w:color w:val="222222"/>
        </w:rPr>
        <w:t xml:space="preserve"> which will be determined by </w:t>
      </w:r>
      <w:r w:rsidR="00A77995">
        <w:rPr>
          <w:rFonts w:ascii="Times New Roman" w:eastAsia="Times New Roman" w:hAnsi="Times New Roman" w:cs="Times New Roman"/>
          <w:color w:val="222222"/>
        </w:rPr>
        <w:t xml:space="preserve">the </w:t>
      </w:r>
      <w:r w:rsidR="00675CF1">
        <w:rPr>
          <w:rFonts w:ascii="Times New Roman" w:eastAsia="Times New Roman" w:hAnsi="Times New Roman" w:cs="Times New Roman"/>
          <w:color w:val="222222"/>
        </w:rPr>
        <w:t xml:space="preserve">Academic Dean and President. </w:t>
      </w:r>
      <w:r w:rsidR="00F33380">
        <w:rPr>
          <w:rFonts w:ascii="Times New Roman" w:eastAsia="Times New Roman" w:hAnsi="Times New Roman" w:cs="Times New Roman"/>
          <w:color w:val="222222"/>
        </w:rPr>
        <w:t xml:space="preserve"> </w:t>
      </w:r>
    </w:p>
    <w:p w14:paraId="1DB97F8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B4164D2" w14:textId="29A8B4C5" w:rsidR="00837127" w:rsidRDefault="00794CA2" w:rsidP="00682630">
      <w:pPr>
        <w:shd w:val="clear" w:color="auto" w:fill="FFFFFF"/>
        <w:spacing w:after="0" w:line="240" w:lineRule="auto"/>
        <w:rPr>
          <w:rFonts w:ascii="Times New Roman" w:eastAsia="Times New Roman" w:hAnsi="Times New Roman" w:cs="Times New Roman"/>
          <w:color w:val="222222"/>
        </w:rPr>
      </w:pPr>
      <w:bookmarkStart w:id="8" w:name="_Hlk164609330"/>
      <w:r>
        <w:rPr>
          <w:rFonts w:ascii="Times New Roman" w:eastAsia="Times New Roman" w:hAnsi="Times New Roman" w:cs="Times New Roman"/>
          <w:color w:val="222222"/>
        </w:rPr>
        <w:t>Project</w:t>
      </w:r>
      <w:r w:rsidR="00FC4DB2">
        <w:rPr>
          <w:rFonts w:ascii="Times New Roman" w:eastAsia="Times New Roman" w:hAnsi="Times New Roman" w:cs="Times New Roman"/>
          <w:color w:val="222222"/>
        </w:rPr>
        <w:t xml:space="preserve"> Requirements:</w:t>
      </w:r>
    </w:p>
    <w:p w14:paraId="01E93870" w14:textId="77777777" w:rsidR="0079419D" w:rsidRDefault="0079419D" w:rsidP="00682630">
      <w:pPr>
        <w:shd w:val="clear" w:color="auto" w:fill="FFFFFF"/>
        <w:spacing w:after="0" w:line="240" w:lineRule="auto"/>
        <w:rPr>
          <w:rFonts w:ascii="Times New Roman" w:eastAsia="Times New Roman" w:hAnsi="Times New Roman" w:cs="Times New Roman"/>
          <w:color w:val="222222"/>
        </w:rPr>
      </w:pPr>
    </w:p>
    <w:p w14:paraId="488704E2" w14:textId="20F17B7C" w:rsidR="0079419D" w:rsidRDefault="00A0729F" w:rsidP="00682630">
      <w:pPr>
        <w:shd w:val="clear" w:color="auto" w:fill="FFFFFF"/>
        <w:spacing w:after="0" w:line="240" w:lineRule="auto"/>
        <w:rPr>
          <w:rFonts w:ascii="Times New Roman" w:eastAsia="Times New Roman" w:hAnsi="Times New Roman" w:cs="Times New Roman"/>
          <w:color w:val="222222"/>
        </w:rPr>
      </w:pPr>
      <w:r w:rsidRPr="0039737F">
        <w:rPr>
          <w:rFonts w:ascii="Times New Roman" w:eastAsia="Times New Roman" w:hAnsi="Times New Roman" w:cs="Times New Roman"/>
          <w:color w:val="222222"/>
        </w:rPr>
        <w:t xml:space="preserve">Any student </w:t>
      </w:r>
      <w:r w:rsidR="00EE5E05" w:rsidRPr="0039737F">
        <w:rPr>
          <w:rFonts w:ascii="Times New Roman" w:eastAsia="Times New Roman" w:hAnsi="Times New Roman" w:cs="Times New Roman"/>
          <w:color w:val="222222"/>
        </w:rPr>
        <w:t xml:space="preserve">who enters the program with a </w:t>
      </w:r>
      <w:proofErr w:type="gramStart"/>
      <w:r w:rsidR="00EE5E05" w:rsidRPr="0039737F">
        <w:rPr>
          <w:rFonts w:ascii="Times New Roman" w:eastAsia="Times New Roman" w:hAnsi="Times New Roman" w:cs="Times New Roman"/>
          <w:color w:val="222222"/>
        </w:rPr>
        <w:t>Master’s Degree</w:t>
      </w:r>
      <w:proofErr w:type="gramEnd"/>
      <w:r w:rsidR="008D79BC" w:rsidRPr="0039737F">
        <w:rPr>
          <w:rFonts w:ascii="Times New Roman" w:eastAsia="Times New Roman" w:hAnsi="Times New Roman" w:cs="Times New Roman"/>
          <w:color w:val="222222"/>
        </w:rPr>
        <w:t xml:space="preserve">, </w:t>
      </w:r>
      <w:r w:rsidR="00EE5E05" w:rsidRPr="0039737F">
        <w:rPr>
          <w:rFonts w:ascii="Times New Roman" w:eastAsia="Times New Roman" w:hAnsi="Times New Roman" w:cs="Times New Roman"/>
          <w:color w:val="222222"/>
        </w:rPr>
        <w:t>or higher</w:t>
      </w:r>
      <w:r w:rsidR="008D79BC" w:rsidRPr="0039737F">
        <w:rPr>
          <w:rFonts w:ascii="Times New Roman" w:eastAsia="Times New Roman" w:hAnsi="Times New Roman" w:cs="Times New Roman"/>
          <w:color w:val="222222"/>
        </w:rPr>
        <w:t>,</w:t>
      </w:r>
      <w:r w:rsidR="00EE5E05" w:rsidRPr="0039737F">
        <w:rPr>
          <w:rFonts w:ascii="Times New Roman" w:eastAsia="Times New Roman" w:hAnsi="Times New Roman" w:cs="Times New Roman"/>
          <w:color w:val="222222"/>
        </w:rPr>
        <w:t xml:space="preserve"> in any field other than religion </w:t>
      </w:r>
      <w:r w:rsidR="0011628F" w:rsidRPr="0039737F">
        <w:rPr>
          <w:rFonts w:ascii="Times New Roman" w:eastAsia="Times New Roman" w:hAnsi="Times New Roman" w:cs="Times New Roman"/>
          <w:color w:val="222222"/>
        </w:rPr>
        <w:t xml:space="preserve">or theology </w:t>
      </w:r>
      <w:r w:rsidR="00EE5E05" w:rsidRPr="0039737F">
        <w:rPr>
          <w:rFonts w:ascii="Times New Roman" w:eastAsia="Times New Roman" w:hAnsi="Times New Roman" w:cs="Times New Roman"/>
          <w:color w:val="222222"/>
        </w:rPr>
        <w:t xml:space="preserve">will be required to complete </w:t>
      </w:r>
      <w:r w:rsidR="00276BA4" w:rsidRPr="0039737F">
        <w:rPr>
          <w:rFonts w:ascii="Times New Roman" w:eastAsia="Times New Roman" w:hAnsi="Times New Roman" w:cs="Times New Roman"/>
          <w:color w:val="222222"/>
        </w:rPr>
        <w:t xml:space="preserve">at least </w:t>
      </w:r>
      <w:r w:rsidR="00EE5E05" w:rsidRPr="0039737F">
        <w:rPr>
          <w:rFonts w:ascii="Times New Roman" w:eastAsia="Times New Roman" w:hAnsi="Times New Roman" w:cs="Times New Roman"/>
          <w:color w:val="222222"/>
        </w:rPr>
        <w:t xml:space="preserve">four (4) </w:t>
      </w:r>
      <w:r w:rsidR="00276BA4" w:rsidRPr="0039737F">
        <w:rPr>
          <w:rFonts w:ascii="Times New Roman" w:eastAsia="Times New Roman" w:hAnsi="Times New Roman" w:cs="Times New Roman"/>
          <w:color w:val="222222"/>
        </w:rPr>
        <w:t>or more</w:t>
      </w:r>
      <w:r w:rsidR="00E14D47" w:rsidRPr="0039737F">
        <w:rPr>
          <w:rFonts w:ascii="Times New Roman" w:eastAsia="Times New Roman" w:hAnsi="Times New Roman" w:cs="Times New Roman"/>
          <w:color w:val="222222"/>
        </w:rPr>
        <w:t xml:space="preserve"> (</w:t>
      </w:r>
      <w:r w:rsidR="00150891" w:rsidRPr="0039737F">
        <w:rPr>
          <w:rFonts w:ascii="Times New Roman" w:eastAsia="Times New Roman" w:hAnsi="Times New Roman" w:cs="Times New Roman"/>
          <w:color w:val="222222"/>
        </w:rPr>
        <w:t>3</w:t>
      </w:r>
      <w:r w:rsidR="00E14D47" w:rsidRPr="0039737F">
        <w:rPr>
          <w:rFonts w:ascii="Times New Roman" w:eastAsia="Times New Roman" w:hAnsi="Times New Roman" w:cs="Times New Roman"/>
          <w:color w:val="222222"/>
        </w:rPr>
        <w:t>)</w:t>
      </w:r>
      <w:r w:rsidR="00150891" w:rsidRPr="0039737F">
        <w:rPr>
          <w:rFonts w:ascii="Times New Roman" w:eastAsia="Times New Roman" w:hAnsi="Times New Roman" w:cs="Times New Roman"/>
          <w:color w:val="222222"/>
        </w:rPr>
        <w:t xml:space="preserve"> hour </w:t>
      </w:r>
      <w:r w:rsidR="00EE5E05" w:rsidRPr="0039737F">
        <w:rPr>
          <w:rFonts w:ascii="Times New Roman" w:eastAsia="Times New Roman" w:hAnsi="Times New Roman" w:cs="Times New Roman"/>
          <w:color w:val="222222"/>
        </w:rPr>
        <w:t>theology courses a</w:t>
      </w:r>
      <w:r w:rsidR="00C6265D" w:rsidRPr="0039737F">
        <w:rPr>
          <w:rFonts w:ascii="Times New Roman" w:eastAsia="Times New Roman" w:hAnsi="Times New Roman" w:cs="Times New Roman"/>
          <w:color w:val="222222"/>
        </w:rPr>
        <w:t>t the prevailing tuition rate</w:t>
      </w:r>
      <w:r w:rsidR="00EE5E05" w:rsidRPr="0039737F">
        <w:rPr>
          <w:rFonts w:ascii="Times New Roman" w:eastAsia="Times New Roman" w:hAnsi="Times New Roman" w:cs="Times New Roman"/>
          <w:color w:val="222222"/>
        </w:rPr>
        <w:t>.</w:t>
      </w:r>
      <w:r w:rsidR="00EA31DF" w:rsidRPr="0039737F">
        <w:rPr>
          <w:rFonts w:ascii="Times New Roman" w:eastAsia="Times New Roman" w:hAnsi="Times New Roman" w:cs="Times New Roman"/>
          <w:color w:val="222222"/>
        </w:rPr>
        <w:t xml:space="preserve"> These four (4) </w:t>
      </w:r>
      <w:proofErr w:type="gramStart"/>
      <w:r w:rsidR="00C6265D" w:rsidRPr="0039737F">
        <w:rPr>
          <w:rFonts w:ascii="Times New Roman" w:eastAsia="Times New Roman" w:hAnsi="Times New Roman" w:cs="Times New Roman"/>
          <w:color w:val="222222"/>
        </w:rPr>
        <w:t>3 hour</w:t>
      </w:r>
      <w:proofErr w:type="gramEnd"/>
      <w:r w:rsidR="00C6265D" w:rsidRPr="0039737F">
        <w:rPr>
          <w:rFonts w:ascii="Times New Roman" w:eastAsia="Times New Roman" w:hAnsi="Times New Roman" w:cs="Times New Roman"/>
          <w:color w:val="222222"/>
        </w:rPr>
        <w:t xml:space="preserve"> </w:t>
      </w:r>
      <w:r w:rsidR="00EA31DF" w:rsidRPr="0039737F">
        <w:rPr>
          <w:rFonts w:ascii="Times New Roman" w:eastAsia="Times New Roman" w:hAnsi="Times New Roman" w:cs="Times New Roman"/>
          <w:color w:val="222222"/>
        </w:rPr>
        <w:t xml:space="preserve">courses </w:t>
      </w:r>
      <w:r w:rsidR="00F17BE3" w:rsidRPr="0039737F">
        <w:rPr>
          <w:rFonts w:ascii="Times New Roman" w:eastAsia="Times New Roman" w:hAnsi="Times New Roman" w:cs="Times New Roman"/>
          <w:color w:val="222222"/>
        </w:rPr>
        <w:t xml:space="preserve">may </w:t>
      </w:r>
      <w:r w:rsidR="00EA31DF" w:rsidRPr="0039737F">
        <w:rPr>
          <w:rFonts w:ascii="Times New Roman" w:eastAsia="Times New Roman" w:hAnsi="Times New Roman" w:cs="Times New Roman"/>
          <w:color w:val="222222"/>
        </w:rPr>
        <w:t>suffice for one of the four (4) projects in the Doctor of Theology Program</w:t>
      </w:r>
      <w:r w:rsidR="00C6265D" w:rsidRPr="0039737F">
        <w:rPr>
          <w:rFonts w:ascii="Times New Roman" w:eastAsia="Times New Roman" w:hAnsi="Times New Roman" w:cs="Times New Roman"/>
          <w:color w:val="222222"/>
        </w:rPr>
        <w:t xml:space="preserve">. </w:t>
      </w:r>
      <w:r w:rsidR="005844F5" w:rsidRPr="0039737F">
        <w:rPr>
          <w:rFonts w:ascii="Times New Roman" w:eastAsia="Times New Roman" w:hAnsi="Times New Roman" w:cs="Times New Roman"/>
          <w:color w:val="222222"/>
        </w:rPr>
        <w:t>Students entering the upper level</w:t>
      </w:r>
      <w:r w:rsidR="00682CC0" w:rsidRPr="0039737F">
        <w:rPr>
          <w:rFonts w:ascii="Times New Roman" w:eastAsia="Times New Roman" w:hAnsi="Times New Roman" w:cs="Times New Roman"/>
          <w:color w:val="222222"/>
        </w:rPr>
        <w:t>s</w:t>
      </w:r>
      <w:r w:rsidR="005844F5" w:rsidRPr="0039737F">
        <w:rPr>
          <w:rFonts w:ascii="Times New Roman" w:eastAsia="Times New Roman" w:hAnsi="Times New Roman" w:cs="Times New Roman"/>
          <w:color w:val="222222"/>
        </w:rPr>
        <w:t xml:space="preserve"> degree</w:t>
      </w:r>
      <w:r w:rsidR="00682CC0" w:rsidRPr="0039737F">
        <w:rPr>
          <w:rFonts w:ascii="Times New Roman" w:eastAsia="Times New Roman" w:hAnsi="Times New Roman" w:cs="Times New Roman"/>
          <w:color w:val="222222"/>
        </w:rPr>
        <w:t xml:space="preserve"> programs without any theological education and/</w:t>
      </w:r>
      <w:r w:rsidR="00C50D38" w:rsidRPr="0039737F">
        <w:rPr>
          <w:rFonts w:ascii="Times New Roman" w:eastAsia="Times New Roman" w:hAnsi="Times New Roman" w:cs="Times New Roman"/>
          <w:color w:val="222222"/>
        </w:rPr>
        <w:t>or experiences</w:t>
      </w:r>
      <w:r w:rsidR="005946BA" w:rsidRPr="0039737F">
        <w:rPr>
          <w:rFonts w:ascii="Times New Roman" w:eastAsia="Times New Roman" w:hAnsi="Times New Roman" w:cs="Times New Roman"/>
          <w:color w:val="222222"/>
        </w:rPr>
        <w:t xml:space="preserve"> may</w:t>
      </w:r>
      <w:r w:rsidR="0077445F" w:rsidRPr="0039737F">
        <w:rPr>
          <w:rFonts w:ascii="Times New Roman" w:eastAsia="Times New Roman" w:hAnsi="Times New Roman" w:cs="Times New Roman"/>
          <w:color w:val="222222"/>
        </w:rPr>
        <w:t xml:space="preserve"> </w:t>
      </w:r>
      <w:r w:rsidR="005946BA" w:rsidRPr="0039737F">
        <w:rPr>
          <w:rFonts w:ascii="Times New Roman" w:eastAsia="Times New Roman" w:hAnsi="Times New Roman" w:cs="Times New Roman"/>
          <w:color w:val="222222"/>
        </w:rPr>
        <w:t xml:space="preserve">need to complete additional classes. </w:t>
      </w:r>
      <w:r w:rsidR="004B004B" w:rsidRPr="0039737F">
        <w:rPr>
          <w:rFonts w:ascii="Times New Roman" w:eastAsia="Times New Roman" w:hAnsi="Times New Roman" w:cs="Times New Roman"/>
          <w:color w:val="222222"/>
        </w:rPr>
        <w:t>Each individual seeking admittance into these programs will be evaluated by the AST Credentials Committee.</w:t>
      </w:r>
    </w:p>
    <w:p w14:paraId="07343AEE" w14:textId="77777777" w:rsidR="00EE5E05" w:rsidRDefault="00EE5E05" w:rsidP="00682630">
      <w:pPr>
        <w:shd w:val="clear" w:color="auto" w:fill="FFFFFF"/>
        <w:spacing w:after="0" w:line="240" w:lineRule="auto"/>
        <w:rPr>
          <w:rFonts w:ascii="Times New Roman" w:eastAsia="Times New Roman" w:hAnsi="Times New Roman" w:cs="Times New Roman"/>
          <w:color w:val="222222"/>
        </w:rPr>
      </w:pPr>
    </w:p>
    <w:p w14:paraId="35FB834D" w14:textId="4B5C743A" w:rsidR="00BE39DB" w:rsidRDefault="0016093B" w:rsidP="00BE39D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will be required to </w:t>
      </w:r>
      <w:r w:rsidR="009A12B2" w:rsidRPr="00BE39DB">
        <w:rPr>
          <w:rFonts w:ascii="Times New Roman" w:eastAsia="Times New Roman" w:hAnsi="Times New Roman" w:cs="Times New Roman"/>
          <w:color w:val="222222"/>
        </w:rPr>
        <w:t xml:space="preserve">complete four </w:t>
      </w:r>
      <w:r w:rsidR="00224161" w:rsidRPr="00BE39DB">
        <w:rPr>
          <w:rFonts w:ascii="Times New Roman" w:eastAsia="Times New Roman" w:hAnsi="Times New Roman" w:cs="Times New Roman"/>
          <w:color w:val="222222"/>
        </w:rPr>
        <w:t>(4</w:t>
      </w:r>
      <w:r w:rsidR="00EA31DF">
        <w:rPr>
          <w:rFonts w:ascii="Times New Roman" w:eastAsia="Times New Roman" w:hAnsi="Times New Roman" w:cs="Times New Roman"/>
          <w:color w:val="222222"/>
        </w:rPr>
        <w:t>)</w:t>
      </w:r>
      <w:r w:rsidR="00224161" w:rsidRPr="00BE39DB">
        <w:rPr>
          <w:rFonts w:ascii="Times New Roman" w:eastAsia="Times New Roman" w:hAnsi="Times New Roman" w:cs="Times New Roman"/>
          <w:color w:val="222222"/>
        </w:rPr>
        <w:t xml:space="preserve"> projects </w:t>
      </w:r>
      <w:r w:rsidR="00ED7E84" w:rsidRPr="00BE39DB">
        <w:rPr>
          <w:rFonts w:ascii="Times New Roman" w:eastAsia="Times New Roman" w:hAnsi="Times New Roman" w:cs="Times New Roman"/>
          <w:color w:val="222222"/>
        </w:rPr>
        <w:t xml:space="preserve">for which the student will </w:t>
      </w:r>
      <w:r w:rsidR="001E45AC" w:rsidRPr="00BE39DB">
        <w:rPr>
          <w:rFonts w:ascii="Times New Roman" w:eastAsia="Times New Roman" w:hAnsi="Times New Roman" w:cs="Times New Roman"/>
          <w:color w:val="222222"/>
        </w:rPr>
        <w:t xml:space="preserve">earn 48 </w:t>
      </w:r>
      <w:r w:rsidR="002366D7">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(12 </w:t>
      </w:r>
      <w:r w:rsidR="005B53D3">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for each project) when completed. </w:t>
      </w:r>
      <w:r w:rsidR="006848DF" w:rsidRPr="00BE39DB">
        <w:rPr>
          <w:rFonts w:ascii="Times New Roman" w:eastAsia="Times New Roman" w:hAnsi="Times New Roman" w:cs="Times New Roman"/>
          <w:color w:val="222222"/>
        </w:rPr>
        <w:t>consisting of</w:t>
      </w:r>
      <w:r w:rsidR="008B2CB6">
        <w:rPr>
          <w:rFonts w:ascii="Times New Roman" w:eastAsia="Times New Roman" w:hAnsi="Times New Roman" w:cs="Times New Roman"/>
          <w:color w:val="222222"/>
        </w:rPr>
        <w:t>:</w:t>
      </w:r>
    </w:p>
    <w:p w14:paraId="0A9EB61A" w14:textId="6EC5774C" w:rsidR="00FC4DB2" w:rsidRPr="008A740F" w:rsidRDefault="00ED7E84" w:rsidP="008A740F">
      <w:pPr>
        <w:pStyle w:val="ListParagraph"/>
        <w:numPr>
          <w:ilvl w:val="0"/>
          <w:numId w:val="23"/>
        </w:numPr>
        <w:shd w:val="clear" w:color="auto" w:fill="FFFFFF"/>
        <w:spacing w:after="0" w:line="240" w:lineRule="auto"/>
        <w:rPr>
          <w:rFonts w:ascii="Times New Roman" w:eastAsia="Times New Roman" w:hAnsi="Times New Roman" w:cs="Times New Roman"/>
          <w:color w:val="222222"/>
        </w:rPr>
      </w:pPr>
      <w:r w:rsidRPr="008A740F">
        <w:rPr>
          <w:rFonts w:ascii="Times New Roman" w:eastAsia="Times New Roman" w:hAnsi="Times New Roman" w:cs="Times New Roman"/>
          <w:color w:val="222222"/>
        </w:rPr>
        <w:t xml:space="preserve"> </w:t>
      </w:r>
      <w:r w:rsidR="008B2CB6" w:rsidRPr="008A740F">
        <w:rPr>
          <w:rFonts w:ascii="Times New Roman" w:eastAsia="Times New Roman" w:hAnsi="Times New Roman" w:cs="Times New Roman"/>
          <w:color w:val="222222"/>
        </w:rPr>
        <w:t>R</w:t>
      </w:r>
      <w:r w:rsidR="00AF1753" w:rsidRPr="008A740F">
        <w:rPr>
          <w:rFonts w:ascii="Times New Roman" w:eastAsia="Times New Roman" w:hAnsi="Times New Roman" w:cs="Times New Roman"/>
          <w:color w:val="222222"/>
        </w:rPr>
        <w:t>esearch and develop</w:t>
      </w:r>
      <w:r w:rsidR="00C51D2D">
        <w:rPr>
          <w:rFonts w:ascii="Times New Roman" w:eastAsia="Times New Roman" w:hAnsi="Times New Roman" w:cs="Times New Roman"/>
          <w:color w:val="222222"/>
        </w:rPr>
        <w:t xml:space="preserve"> at least</w:t>
      </w:r>
      <w:r w:rsidR="00AF1753" w:rsidRPr="008A740F">
        <w:rPr>
          <w:rFonts w:ascii="Times New Roman" w:eastAsia="Times New Roman" w:hAnsi="Times New Roman" w:cs="Times New Roman"/>
          <w:color w:val="222222"/>
        </w:rPr>
        <w:t xml:space="preserve"> </w:t>
      </w:r>
      <w:r w:rsidR="00C51D2D">
        <w:rPr>
          <w:rFonts w:ascii="Times New Roman" w:eastAsia="Times New Roman" w:hAnsi="Times New Roman" w:cs="Times New Roman"/>
          <w:color w:val="222222"/>
        </w:rPr>
        <w:t xml:space="preserve">one </w:t>
      </w:r>
      <w:r w:rsidR="0037613F" w:rsidRPr="008A740F">
        <w:rPr>
          <w:rFonts w:ascii="Times New Roman" w:eastAsia="Times New Roman" w:hAnsi="Times New Roman" w:cs="Times New Roman"/>
          <w:color w:val="222222"/>
        </w:rPr>
        <w:t>(</w:t>
      </w:r>
      <w:r w:rsidR="00C51D2D">
        <w:rPr>
          <w:rFonts w:ascii="Times New Roman" w:eastAsia="Times New Roman" w:hAnsi="Times New Roman" w:cs="Times New Roman"/>
          <w:color w:val="222222"/>
        </w:rPr>
        <w:t>1</w:t>
      </w:r>
      <w:r w:rsidR="0037613F" w:rsidRPr="008A740F">
        <w:rPr>
          <w:rFonts w:ascii="Times New Roman" w:eastAsia="Times New Roman" w:hAnsi="Times New Roman" w:cs="Times New Roman"/>
          <w:color w:val="222222"/>
        </w:rPr>
        <w:t xml:space="preserve">) </w:t>
      </w:r>
      <w:proofErr w:type="gramStart"/>
      <w:r w:rsidR="0037613F" w:rsidRPr="008A740F">
        <w:rPr>
          <w:rFonts w:ascii="Times New Roman" w:eastAsia="Times New Roman" w:hAnsi="Times New Roman" w:cs="Times New Roman"/>
          <w:color w:val="222222"/>
        </w:rPr>
        <w:t>Master’s</w:t>
      </w:r>
      <w:proofErr w:type="gramEnd"/>
      <w:r w:rsidR="0037613F" w:rsidRPr="008A740F">
        <w:rPr>
          <w:rFonts w:ascii="Times New Roman" w:eastAsia="Times New Roman" w:hAnsi="Times New Roman" w:cs="Times New Roman"/>
          <w:color w:val="222222"/>
        </w:rPr>
        <w:t xml:space="preserve"> level course </w:t>
      </w:r>
      <w:r w:rsidR="0003237F" w:rsidRPr="008A740F">
        <w:rPr>
          <w:rFonts w:ascii="Times New Roman" w:eastAsia="Times New Roman" w:hAnsi="Times New Roman" w:cs="Times New Roman"/>
          <w:color w:val="222222"/>
        </w:rPr>
        <w:t xml:space="preserve">for the Appalachian School of Theology (AST) </w:t>
      </w:r>
      <w:r w:rsidR="001A3263" w:rsidRPr="008A740F">
        <w:rPr>
          <w:rFonts w:ascii="Times New Roman" w:eastAsia="Times New Roman" w:hAnsi="Times New Roman" w:cs="Times New Roman"/>
          <w:color w:val="222222"/>
        </w:rPr>
        <w:t xml:space="preserve">and </w:t>
      </w:r>
      <w:r w:rsidR="001E668A" w:rsidRPr="008A740F">
        <w:rPr>
          <w:rFonts w:ascii="Times New Roman" w:eastAsia="Times New Roman" w:hAnsi="Times New Roman" w:cs="Times New Roman"/>
          <w:color w:val="222222"/>
        </w:rPr>
        <w:t>present to the Academic Dean</w:t>
      </w:r>
      <w:r w:rsidR="00C51D2D">
        <w:rPr>
          <w:rFonts w:ascii="Times New Roman" w:eastAsia="Times New Roman" w:hAnsi="Times New Roman" w:cs="Times New Roman"/>
          <w:color w:val="222222"/>
        </w:rPr>
        <w:t xml:space="preserve">, President </w:t>
      </w:r>
      <w:r w:rsidR="00CE2990" w:rsidRPr="008A740F">
        <w:rPr>
          <w:rFonts w:ascii="Times New Roman" w:eastAsia="Times New Roman" w:hAnsi="Times New Roman" w:cs="Times New Roman"/>
          <w:color w:val="222222"/>
        </w:rPr>
        <w:t xml:space="preserve">and </w:t>
      </w:r>
      <w:r w:rsidR="009F0605">
        <w:rPr>
          <w:rFonts w:ascii="Times New Roman" w:eastAsia="Times New Roman" w:hAnsi="Times New Roman" w:cs="Times New Roman"/>
          <w:color w:val="222222"/>
        </w:rPr>
        <w:t>one</w:t>
      </w:r>
      <w:r w:rsidR="00CE2990" w:rsidRPr="008A740F">
        <w:rPr>
          <w:rFonts w:ascii="Times New Roman" w:eastAsia="Times New Roman" w:hAnsi="Times New Roman" w:cs="Times New Roman"/>
          <w:color w:val="222222"/>
        </w:rPr>
        <w:t xml:space="preserve"> other faculty member’s </w:t>
      </w:r>
      <w:r w:rsidR="00204DA1" w:rsidRPr="008A740F">
        <w:rPr>
          <w:rFonts w:ascii="Times New Roman" w:eastAsia="Times New Roman" w:hAnsi="Times New Roman" w:cs="Times New Roman"/>
          <w:color w:val="222222"/>
        </w:rPr>
        <w:t>(</w:t>
      </w:r>
      <w:r w:rsidR="00CE2990" w:rsidRPr="008A740F">
        <w:rPr>
          <w:rFonts w:ascii="Times New Roman" w:eastAsia="Times New Roman" w:hAnsi="Times New Roman" w:cs="Times New Roman"/>
          <w:color w:val="222222"/>
        </w:rPr>
        <w:t>of his</w:t>
      </w:r>
      <w:r w:rsidR="00204DA1" w:rsidRPr="008A740F">
        <w:rPr>
          <w:rFonts w:ascii="Times New Roman" w:eastAsia="Times New Roman" w:hAnsi="Times New Roman" w:cs="Times New Roman"/>
          <w:color w:val="222222"/>
        </w:rPr>
        <w:t>/</w:t>
      </w:r>
      <w:r w:rsidR="00EB20EF" w:rsidRPr="008A740F">
        <w:rPr>
          <w:rFonts w:ascii="Times New Roman" w:eastAsia="Times New Roman" w:hAnsi="Times New Roman" w:cs="Times New Roman"/>
          <w:color w:val="222222"/>
        </w:rPr>
        <w:t>her choice</w:t>
      </w:r>
      <w:r w:rsidR="00204DA1" w:rsidRPr="008A740F">
        <w:rPr>
          <w:rFonts w:ascii="Times New Roman" w:eastAsia="Times New Roman" w:hAnsi="Times New Roman" w:cs="Times New Roman"/>
          <w:color w:val="222222"/>
        </w:rPr>
        <w:t>)</w:t>
      </w:r>
      <w:r w:rsidR="001A3263" w:rsidRPr="008A740F">
        <w:rPr>
          <w:rFonts w:ascii="Times New Roman" w:eastAsia="Times New Roman" w:hAnsi="Times New Roman" w:cs="Times New Roman"/>
          <w:color w:val="222222"/>
        </w:rPr>
        <w:t xml:space="preserve"> their </w:t>
      </w:r>
      <w:r w:rsidR="003A0F5F" w:rsidRPr="008A740F">
        <w:rPr>
          <w:rFonts w:ascii="Times New Roman" w:eastAsia="Times New Roman" w:hAnsi="Times New Roman" w:cs="Times New Roman"/>
          <w:color w:val="222222"/>
        </w:rPr>
        <w:t xml:space="preserve">completed </w:t>
      </w:r>
      <w:r w:rsidR="001A3263" w:rsidRPr="008A740F">
        <w:rPr>
          <w:rFonts w:ascii="Times New Roman" w:eastAsia="Times New Roman" w:hAnsi="Times New Roman" w:cs="Times New Roman"/>
          <w:color w:val="222222"/>
        </w:rPr>
        <w:t>work.</w:t>
      </w:r>
      <w:r w:rsidR="009F0605">
        <w:rPr>
          <w:rFonts w:ascii="Times New Roman" w:eastAsia="Times New Roman" w:hAnsi="Times New Roman" w:cs="Times New Roman"/>
          <w:color w:val="222222"/>
        </w:rPr>
        <w:t xml:space="preserve"> Please note that this faculty member of choice must </w:t>
      </w:r>
      <w:r w:rsidR="00D479ED">
        <w:rPr>
          <w:rFonts w:ascii="Times New Roman" w:eastAsia="Times New Roman" w:hAnsi="Times New Roman" w:cs="Times New Roman"/>
          <w:color w:val="222222"/>
        </w:rPr>
        <w:t xml:space="preserve">hold their Doctorate Degree. </w:t>
      </w:r>
    </w:p>
    <w:p w14:paraId="4B13D914" w14:textId="30410A05" w:rsidR="00046712" w:rsidRPr="00B700EB" w:rsidRDefault="00046712"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sidRPr="00B700EB">
        <w:rPr>
          <w:rFonts w:ascii="Times New Roman" w:eastAsia="Times New Roman" w:hAnsi="Times New Roman" w:cs="Times New Roman"/>
          <w:color w:val="222222"/>
        </w:rPr>
        <w:t xml:space="preserve">Based on school’s mission we recommend that </w:t>
      </w:r>
      <w:r w:rsidR="008E7B9B" w:rsidRPr="00B700EB">
        <w:rPr>
          <w:rFonts w:ascii="Times New Roman" w:eastAsia="Times New Roman" w:hAnsi="Times New Roman" w:cs="Times New Roman"/>
          <w:color w:val="222222"/>
        </w:rPr>
        <w:t xml:space="preserve">each student </w:t>
      </w:r>
      <w:proofErr w:type="gramStart"/>
      <w:r w:rsidR="008E7B9B" w:rsidRPr="00B700EB">
        <w:rPr>
          <w:rFonts w:ascii="Times New Roman" w:eastAsia="Times New Roman" w:hAnsi="Times New Roman" w:cs="Times New Roman"/>
          <w:color w:val="222222"/>
        </w:rPr>
        <w:t>do</w:t>
      </w:r>
      <w:proofErr w:type="gramEnd"/>
      <w:r w:rsidR="008E7B9B" w:rsidRPr="00B700EB">
        <w:rPr>
          <w:rFonts w:ascii="Times New Roman" w:eastAsia="Times New Roman" w:hAnsi="Times New Roman" w:cs="Times New Roman"/>
          <w:color w:val="222222"/>
        </w:rPr>
        <w:t xml:space="preserve"> two academic and two practical project</w:t>
      </w:r>
      <w:r w:rsidR="00A961D0" w:rsidRPr="00B700EB">
        <w:rPr>
          <w:rFonts w:ascii="Times New Roman" w:eastAsia="Times New Roman" w:hAnsi="Times New Roman" w:cs="Times New Roman"/>
          <w:color w:val="222222"/>
        </w:rPr>
        <w:t xml:space="preserve">s. </w:t>
      </w:r>
    </w:p>
    <w:p w14:paraId="7D8D9D14" w14:textId="1A96BC65" w:rsidR="00E50FE7" w:rsidRDefault="006C4566"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While the primary textbook for </w:t>
      </w:r>
      <w:proofErr w:type="gramStart"/>
      <w:r>
        <w:rPr>
          <w:rFonts w:ascii="Times New Roman" w:eastAsia="Times New Roman" w:hAnsi="Times New Roman" w:cs="Times New Roman"/>
          <w:color w:val="222222"/>
        </w:rPr>
        <w:t>all of</w:t>
      </w:r>
      <w:proofErr w:type="gramEnd"/>
      <w:r>
        <w:rPr>
          <w:rFonts w:ascii="Times New Roman" w:eastAsia="Times New Roman" w:hAnsi="Times New Roman" w:cs="Times New Roman"/>
          <w:color w:val="222222"/>
        </w:rPr>
        <w:t xml:space="preserve"> our courses is the Bible</w:t>
      </w:r>
      <w:r w:rsidR="00594924">
        <w:rPr>
          <w:rFonts w:ascii="Times New Roman" w:eastAsia="Times New Roman" w:hAnsi="Times New Roman" w:cs="Times New Roman"/>
          <w:color w:val="222222"/>
        </w:rPr>
        <w:t xml:space="preserve">, the student can choose at least one </w:t>
      </w:r>
      <w:r w:rsidR="00A21C33">
        <w:rPr>
          <w:rFonts w:ascii="Times New Roman" w:eastAsia="Times New Roman" w:hAnsi="Times New Roman" w:cs="Times New Roman"/>
          <w:color w:val="222222"/>
        </w:rPr>
        <w:t>textbook</w:t>
      </w:r>
      <w:r w:rsidR="00C70BCE">
        <w:rPr>
          <w:rFonts w:ascii="Times New Roman" w:eastAsia="Times New Roman" w:hAnsi="Times New Roman" w:cs="Times New Roman"/>
          <w:color w:val="222222"/>
        </w:rPr>
        <w:t>, in addition to the Bible, develop a syllabus for the course</w:t>
      </w:r>
      <w:r w:rsidR="009E188E">
        <w:rPr>
          <w:rFonts w:ascii="Times New Roman" w:eastAsia="Times New Roman" w:hAnsi="Times New Roman" w:cs="Times New Roman"/>
          <w:color w:val="222222"/>
        </w:rPr>
        <w:t xml:space="preserve">, and put together </w:t>
      </w:r>
      <w:r w:rsidR="00F63C4D">
        <w:rPr>
          <w:rFonts w:ascii="Times New Roman" w:eastAsia="Times New Roman" w:hAnsi="Times New Roman" w:cs="Times New Roman"/>
          <w:color w:val="222222"/>
        </w:rPr>
        <w:t xml:space="preserve">in completed form </w:t>
      </w:r>
      <w:r w:rsidR="00D35226">
        <w:rPr>
          <w:rFonts w:ascii="Times New Roman" w:eastAsia="Times New Roman" w:hAnsi="Times New Roman" w:cs="Times New Roman"/>
          <w:color w:val="222222"/>
        </w:rPr>
        <w:t>an entire</w:t>
      </w:r>
      <w:r w:rsidR="009E188E">
        <w:rPr>
          <w:rFonts w:ascii="Times New Roman" w:eastAsia="Times New Roman" w:hAnsi="Times New Roman" w:cs="Times New Roman"/>
          <w:color w:val="222222"/>
        </w:rPr>
        <w:t xml:space="preserve"> semester</w:t>
      </w:r>
      <w:r w:rsidR="00F63C4D">
        <w:rPr>
          <w:rFonts w:ascii="Times New Roman" w:eastAsia="Times New Roman" w:hAnsi="Times New Roman" w:cs="Times New Roman"/>
          <w:color w:val="222222"/>
        </w:rPr>
        <w:t xml:space="preserve"> of teaching notes</w:t>
      </w:r>
      <w:r w:rsidR="006C4C21">
        <w:rPr>
          <w:rFonts w:ascii="Times New Roman" w:eastAsia="Times New Roman" w:hAnsi="Times New Roman" w:cs="Times New Roman"/>
          <w:color w:val="222222"/>
        </w:rPr>
        <w:t xml:space="preserve"> that c</w:t>
      </w:r>
      <w:r w:rsidR="00594924">
        <w:rPr>
          <w:rFonts w:ascii="Times New Roman" w:eastAsia="Times New Roman" w:hAnsi="Times New Roman" w:cs="Times New Roman"/>
          <w:color w:val="222222"/>
        </w:rPr>
        <w:t>an</w:t>
      </w:r>
      <w:r w:rsidR="006C4C21">
        <w:rPr>
          <w:rFonts w:ascii="Times New Roman" w:eastAsia="Times New Roman" w:hAnsi="Times New Roman" w:cs="Times New Roman"/>
          <w:color w:val="222222"/>
        </w:rPr>
        <w:t xml:space="preserve"> be used in </w:t>
      </w:r>
      <w:r w:rsidR="00594924">
        <w:rPr>
          <w:rFonts w:ascii="Times New Roman" w:eastAsia="Times New Roman" w:hAnsi="Times New Roman" w:cs="Times New Roman"/>
          <w:color w:val="222222"/>
        </w:rPr>
        <w:t>the</w:t>
      </w:r>
      <w:r w:rsidR="006C4C21">
        <w:rPr>
          <w:rFonts w:ascii="Times New Roman" w:eastAsia="Times New Roman" w:hAnsi="Times New Roman" w:cs="Times New Roman"/>
          <w:color w:val="222222"/>
        </w:rPr>
        <w:t xml:space="preserve"> </w:t>
      </w:r>
      <w:r w:rsidR="000603E1">
        <w:rPr>
          <w:rFonts w:ascii="Times New Roman" w:eastAsia="Times New Roman" w:hAnsi="Times New Roman" w:cs="Times New Roman"/>
          <w:color w:val="222222"/>
        </w:rPr>
        <w:t xml:space="preserve">classroom setting. </w:t>
      </w:r>
    </w:p>
    <w:p w14:paraId="1344DC07" w14:textId="5F1507DC" w:rsidR="000603E1" w:rsidRDefault="00F80CA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w:t>
      </w:r>
      <w:r w:rsidR="00303999">
        <w:rPr>
          <w:rFonts w:ascii="Times New Roman" w:eastAsia="Times New Roman" w:hAnsi="Times New Roman" w:cs="Times New Roman"/>
          <w:color w:val="222222"/>
        </w:rPr>
        <w:t>sources in their research.</w:t>
      </w:r>
    </w:p>
    <w:p w14:paraId="27C79C7C" w14:textId="6CD4277E"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370806">
        <w:rPr>
          <w:rFonts w:ascii="Times New Roman" w:eastAsia="Times New Roman" w:hAnsi="Times New Roman" w:cs="Times New Roman"/>
          <w:color w:val="222222"/>
        </w:rPr>
        <w:t xml:space="preserve">and if </w:t>
      </w:r>
      <w:r>
        <w:rPr>
          <w:rFonts w:ascii="Times New Roman" w:eastAsia="Times New Roman" w:hAnsi="Times New Roman" w:cs="Times New Roman"/>
          <w:color w:val="222222"/>
        </w:rPr>
        <w:t xml:space="preserve">offered as a class with AST. </w:t>
      </w:r>
    </w:p>
    <w:p w14:paraId="2FCB0888" w14:textId="77777777"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develop examinations, class projects, etc. and be required to grade the course work of other students enrolled in the class. </w:t>
      </w:r>
    </w:p>
    <w:p w14:paraId="62A4BDCD" w14:textId="17687E80" w:rsidR="007D2C83" w:rsidRDefault="007D2C8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Topics </w:t>
      </w:r>
      <w:r w:rsidR="00E37D7C">
        <w:rPr>
          <w:rFonts w:ascii="Times New Roman" w:eastAsia="Times New Roman" w:hAnsi="Times New Roman" w:cs="Times New Roman"/>
          <w:color w:val="222222"/>
        </w:rPr>
        <w:t xml:space="preserve">of suggestion </w:t>
      </w:r>
      <w:r>
        <w:rPr>
          <w:rFonts w:ascii="Times New Roman" w:eastAsia="Times New Roman" w:hAnsi="Times New Roman" w:cs="Times New Roman"/>
          <w:color w:val="222222"/>
        </w:rPr>
        <w:t xml:space="preserve">for </w:t>
      </w:r>
      <w:r w:rsidR="00345049">
        <w:rPr>
          <w:rFonts w:ascii="Times New Roman" w:eastAsia="Times New Roman" w:hAnsi="Times New Roman" w:cs="Times New Roman"/>
          <w:color w:val="222222"/>
        </w:rPr>
        <w:t xml:space="preserve">these courses can </w:t>
      </w:r>
      <w:r w:rsidR="00974A03">
        <w:rPr>
          <w:rFonts w:ascii="Times New Roman" w:eastAsia="Times New Roman" w:hAnsi="Times New Roman" w:cs="Times New Roman"/>
          <w:color w:val="222222"/>
        </w:rPr>
        <w:t>include but are not limited to</w:t>
      </w:r>
      <w:r w:rsidR="00345049">
        <w:rPr>
          <w:rFonts w:ascii="Times New Roman" w:eastAsia="Times New Roman" w:hAnsi="Times New Roman" w:cs="Times New Roman"/>
          <w:color w:val="222222"/>
        </w:rPr>
        <w:t>:</w:t>
      </w:r>
    </w:p>
    <w:p w14:paraId="02C2882C" w14:textId="30719155" w:rsidR="00345049" w:rsidRDefault="00345049"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4FC9DD36" w14:textId="34C58694" w:rsidR="00974A03" w:rsidRDefault="00974A03"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6B9BFD61" w14:textId="274184A3" w:rsidR="001232B0" w:rsidRDefault="001232B0"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6E19396A" w14:textId="2AB8B393" w:rsidR="00187D15" w:rsidRDefault="00187D15"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587410C8" w14:textId="2A7D40B0" w:rsidR="006012F1" w:rsidRDefault="006012F1"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Any book of the Bible </w:t>
      </w:r>
      <w:r w:rsidR="00A430E3">
        <w:rPr>
          <w:rFonts w:ascii="Times New Roman" w:eastAsia="Times New Roman" w:hAnsi="Times New Roman" w:cs="Times New Roman"/>
          <w:color w:val="222222"/>
        </w:rPr>
        <w:t>(with the Academic Dean’s approval</w:t>
      </w:r>
      <w:r w:rsidR="0082072F">
        <w:rPr>
          <w:rFonts w:ascii="Times New Roman" w:eastAsia="Times New Roman" w:hAnsi="Times New Roman" w:cs="Times New Roman"/>
          <w:color w:val="222222"/>
        </w:rPr>
        <w:t>)</w:t>
      </w:r>
    </w:p>
    <w:p w14:paraId="211AFA1B" w14:textId="59F8E268" w:rsidR="00DD3C6B" w:rsidRDefault="00DD3C6B"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23001C58" w14:textId="28F48BE1" w:rsidR="00FB0FDC" w:rsidRDefault="00E263C6"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Preaching &amp;</w:t>
      </w:r>
      <w:r w:rsidR="00C02CF3">
        <w:rPr>
          <w:rFonts w:ascii="Times New Roman" w:eastAsia="Times New Roman" w:hAnsi="Times New Roman" w:cs="Times New Roman"/>
          <w:color w:val="222222"/>
        </w:rPr>
        <w:t xml:space="preserve"> </w:t>
      </w:r>
      <w:r w:rsidR="00FB0FDC">
        <w:rPr>
          <w:rFonts w:ascii="Times New Roman" w:eastAsia="Times New Roman" w:hAnsi="Times New Roman" w:cs="Times New Roman"/>
          <w:color w:val="222222"/>
        </w:rPr>
        <w:t xml:space="preserve">Effective </w:t>
      </w:r>
      <w:r>
        <w:rPr>
          <w:rFonts w:ascii="Times New Roman" w:eastAsia="Times New Roman" w:hAnsi="Times New Roman" w:cs="Times New Roman"/>
          <w:color w:val="222222"/>
        </w:rPr>
        <w:t>Communication</w:t>
      </w:r>
    </w:p>
    <w:p w14:paraId="5752125C" w14:textId="7BAC57DA" w:rsidR="007B43DB" w:rsidRDefault="00FB0FDC"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Pastoral Care</w:t>
      </w:r>
      <w:r w:rsidR="00E263C6">
        <w:rPr>
          <w:rFonts w:ascii="Times New Roman" w:eastAsia="Times New Roman" w:hAnsi="Times New Roman" w:cs="Times New Roman"/>
          <w:color w:val="222222"/>
        </w:rPr>
        <w:t xml:space="preserve"> </w:t>
      </w:r>
    </w:p>
    <w:p w14:paraId="627E401B" w14:textId="729A5AA1" w:rsidR="001F1B4F" w:rsidRDefault="001F1B4F"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20EB9E3F" w14:textId="7CA148DA" w:rsidR="00655601" w:rsidRDefault="001F1B4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Community O</w:t>
      </w:r>
      <w:r w:rsidR="00736109">
        <w:rPr>
          <w:rFonts w:ascii="Times New Roman" w:eastAsia="Times New Roman" w:hAnsi="Times New Roman" w:cs="Times New Roman"/>
          <w:color w:val="222222"/>
        </w:rPr>
        <w:t xml:space="preserve">utreach </w:t>
      </w:r>
    </w:p>
    <w:p w14:paraId="238B2A14" w14:textId="7B5FEFBE" w:rsidR="0082072F" w:rsidRPr="00655601" w:rsidRDefault="0082072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Evangelism </w:t>
      </w:r>
    </w:p>
    <w:p w14:paraId="365C2DDF" w14:textId="67BA60E2" w:rsidR="0001747E" w:rsidRDefault="00655601" w:rsidP="00655601">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9535F2">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 xml:space="preserve">, </w:t>
      </w:r>
      <w:bookmarkStart w:id="9" w:name="_Hlk164610412"/>
      <w:r w:rsidR="00400658">
        <w:rPr>
          <w:rFonts w:ascii="Times New Roman" w:eastAsia="Times New Roman" w:hAnsi="Times New Roman" w:cs="Times New Roman"/>
          <w:color w:val="222222"/>
        </w:rPr>
        <w:t xml:space="preserve">or </w:t>
      </w:r>
      <w:r>
        <w:rPr>
          <w:rFonts w:ascii="Times New Roman" w:eastAsia="Times New Roman" w:hAnsi="Times New Roman" w:cs="Times New Roman"/>
          <w:color w:val="222222"/>
        </w:rPr>
        <w:t xml:space="preserve">courses of study, </w:t>
      </w:r>
      <w:r w:rsidR="00400658">
        <w:rPr>
          <w:rFonts w:ascii="Times New Roman" w:eastAsia="Times New Roman" w:hAnsi="Times New Roman" w:cs="Times New Roman"/>
          <w:color w:val="222222"/>
        </w:rPr>
        <w:t xml:space="preserve">may be considered but </w:t>
      </w:r>
      <w:r>
        <w:rPr>
          <w:rFonts w:ascii="Times New Roman" w:eastAsia="Times New Roman" w:hAnsi="Times New Roman" w:cs="Times New Roman"/>
          <w:color w:val="222222"/>
        </w:rPr>
        <w:t>must be approved by the Academic Dean</w:t>
      </w:r>
      <w:bookmarkEnd w:id="9"/>
      <w:r>
        <w:rPr>
          <w:rFonts w:ascii="Times New Roman" w:eastAsia="Times New Roman" w:hAnsi="Times New Roman" w:cs="Times New Roman"/>
          <w:color w:val="222222"/>
        </w:rPr>
        <w:t xml:space="preserve">. </w:t>
      </w:r>
    </w:p>
    <w:p w14:paraId="4062C395" w14:textId="14FE1006" w:rsidR="008A740F" w:rsidRDefault="00A80F31"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With our philosophy of the value of life experiences </w:t>
      </w:r>
      <w:r w:rsidR="00FB1E07">
        <w:rPr>
          <w:rFonts w:ascii="Times New Roman" w:eastAsia="Times New Roman" w:hAnsi="Times New Roman" w:cs="Times New Roman"/>
          <w:color w:val="222222"/>
        </w:rPr>
        <w:t xml:space="preserve">we are offering options of completing </w:t>
      </w:r>
      <w:r w:rsidR="00AD24B7">
        <w:rPr>
          <w:rFonts w:ascii="Times New Roman" w:eastAsia="Times New Roman" w:hAnsi="Times New Roman" w:cs="Times New Roman"/>
          <w:color w:val="222222"/>
        </w:rPr>
        <w:t xml:space="preserve">3 </w:t>
      </w:r>
      <w:r w:rsidR="00FB1E07">
        <w:rPr>
          <w:rFonts w:ascii="Times New Roman" w:eastAsia="Times New Roman" w:hAnsi="Times New Roman" w:cs="Times New Roman"/>
          <w:color w:val="222222"/>
        </w:rPr>
        <w:t>(</w:t>
      </w:r>
      <w:r w:rsidR="00AD24B7">
        <w:rPr>
          <w:rFonts w:ascii="Times New Roman" w:eastAsia="Times New Roman" w:hAnsi="Times New Roman" w:cs="Times New Roman"/>
          <w:color w:val="222222"/>
        </w:rPr>
        <w:t>three</w:t>
      </w:r>
      <w:r w:rsidR="00FB1E07">
        <w:rPr>
          <w:rFonts w:ascii="Times New Roman" w:eastAsia="Times New Roman" w:hAnsi="Times New Roman" w:cs="Times New Roman"/>
          <w:color w:val="222222"/>
        </w:rPr>
        <w:t>) life experience projects consisting of 12 (twelve) credit hours each</w:t>
      </w:r>
      <w:r w:rsidR="00DB67C2">
        <w:rPr>
          <w:rFonts w:ascii="Times New Roman" w:eastAsia="Times New Roman" w:hAnsi="Times New Roman" w:cs="Times New Roman"/>
          <w:color w:val="222222"/>
        </w:rPr>
        <w:t xml:space="preserve"> which must be carried out under the supervision of the Academic Dean</w:t>
      </w:r>
      <w:r w:rsidR="00E824CB">
        <w:rPr>
          <w:rFonts w:ascii="Times New Roman" w:eastAsia="Times New Roman" w:hAnsi="Times New Roman" w:cs="Times New Roman"/>
          <w:color w:val="222222"/>
        </w:rPr>
        <w:t xml:space="preserve">, the President </w:t>
      </w:r>
      <w:r w:rsidR="000C5565">
        <w:rPr>
          <w:rFonts w:ascii="Times New Roman" w:eastAsia="Times New Roman" w:hAnsi="Times New Roman" w:cs="Times New Roman"/>
          <w:color w:val="222222"/>
        </w:rPr>
        <w:t xml:space="preserve">and one other Faculty member, </w:t>
      </w:r>
      <w:r w:rsidR="0078726E">
        <w:rPr>
          <w:rFonts w:ascii="Times New Roman" w:eastAsia="Times New Roman" w:hAnsi="Times New Roman" w:cs="Times New Roman"/>
          <w:color w:val="222222"/>
        </w:rPr>
        <w:t>or approved individual</w:t>
      </w:r>
      <w:r w:rsidR="000C5565">
        <w:rPr>
          <w:rFonts w:ascii="Times New Roman" w:eastAsia="Times New Roman" w:hAnsi="Times New Roman" w:cs="Times New Roman"/>
          <w:color w:val="222222"/>
        </w:rPr>
        <w:t xml:space="preserve">, </w:t>
      </w:r>
      <w:r w:rsidR="0078726E">
        <w:rPr>
          <w:rFonts w:ascii="Times New Roman" w:eastAsia="Times New Roman" w:hAnsi="Times New Roman" w:cs="Times New Roman"/>
          <w:color w:val="222222"/>
        </w:rPr>
        <w:t xml:space="preserve">with a Doctorate degree. </w:t>
      </w:r>
      <w:r w:rsidR="0022106F">
        <w:rPr>
          <w:rFonts w:ascii="Times New Roman" w:eastAsia="Times New Roman" w:hAnsi="Times New Roman" w:cs="Times New Roman"/>
          <w:color w:val="222222"/>
        </w:rPr>
        <w:t>Some examples of these</w:t>
      </w:r>
      <w:r w:rsidR="00CD6140">
        <w:rPr>
          <w:rFonts w:ascii="Times New Roman" w:eastAsia="Times New Roman" w:hAnsi="Times New Roman" w:cs="Times New Roman"/>
          <w:color w:val="222222"/>
        </w:rPr>
        <w:t xml:space="preserve"> projects are listed under the </w:t>
      </w:r>
      <w:r w:rsidR="005B4CEB">
        <w:rPr>
          <w:rFonts w:ascii="Times New Roman" w:eastAsia="Times New Roman" w:hAnsi="Times New Roman" w:cs="Times New Roman"/>
          <w:color w:val="222222"/>
        </w:rPr>
        <w:t xml:space="preserve">next section or similar preapproved projects. </w:t>
      </w:r>
    </w:p>
    <w:p w14:paraId="6C9F816F" w14:textId="1FD16D81" w:rsidR="0039613B" w:rsidRPr="00495BE2" w:rsidRDefault="008123CC"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w:t>
      </w:r>
      <w:r w:rsidR="00C07863" w:rsidRPr="00495BE2">
        <w:rPr>
          <w:rFonts w:ascii="Times New Roman" w:eastAsia="Times New Roman" w:hAnsi="Times New Roman" w:cs="Times New Roman"/>
          <w:color w:val="222222"/>
        </w:rPr>
        <w:t>e</w:t>
      </w:r>
      <w:r w:rsidRPr="00495BE2">
        <w:rPr>
          <w:rFonts w:ascii="Times New Roman" w:eastAsia="Times New Roman" w:hAnsi="Times New Roman" w:cs="Times New Roman"/>
          <w:color w:val="222222"/>
        </w:rPr>
        <w:t>ngage in</w:t>
      </w:r>
      <w:r w:rsidR="00C07863" w:rsidRPr="00495BE2">
        <w:rPr>
          <w:rFonts w:ascii="Times New Roman" w:eastAsia="Times New Roman" w:hAnsi="Times New Roman" w:cs="Times New Roman"/>
          <w:color w:val="222222"/>
        </w:rPr>
        <w:t xml:space="preserve">, and lead </w:t>
      </w:r>
      <w:r w:rsidRPr="00495BE2">
        <w:rPr>
          <w:rFonts w:ascii="Times New Roman" w:eastAsia="Times New Roman" w:hAnsi="Times New Roman" w:cs="Times New Roman"/>
          <w:color w:val="222222"/>
        </w:rPr>
        <w:t xml:space="preserve">one </w:t>
      </w:r>
      <w:r w:rsidR="000F3998" w:rsidRPr="00495BE2">
        <w:rPr>
          <w:rFonts w:ascii="Times New Roman" w:eastAsia="Times New Roman" w:hAnsi="Times New Roman" w:cs="Times New Roman"/>
          <w:color w:val="222222"/>
        </w:rPr>
        <w:t xml:space="preserve">domestic or </w:t>
      </w:r>
      <w:r w:rsidRPr="00495BE2">
        <w:rPr>
          <w:rFonts w:ascii="Times New Roman" w:eastAsia="Times New Roman" w:hAnsi="Times New Roman" w:cs="Times New Roman"/>
          <w:color w:val="222222"/>
        </w:rPr>
        <w:t xml:space="preserve">international </w:t>
      </w:r>
      <w:r w:rsidR="00C07863" w:rsidRPr="00495BE2">
        <w:rPr>
          <w:rFonts w:ascii="Times New Roman" w:eastAsia="Times New Roman" w:hAnsi="Times New Roman" w:cs="Times New Roman"/>
          <w:color w:val="222222"/>
        </w:rPr>
        <w:t>mission trip</w:t>
      </w:r>
      <w:r w:rsidR="00E31488" w:rsidRPr="00495BE2">
        <w:rPr>
          <w:rFonts w:ascii="Times New Roman" w:eastAsia="Times New Roman" w:hAnsi="Times New Roman" w:cs="Times New Roman"/>
          <w:color w:val="222222"/>
        </w:rPr>
        <w:t xml:space="preserve"> that deeply impacts the lives of others</w:t>
      </w:r>
      <w:r w:rsidR="008464B8" w:rsidRPr="00495BE2">
        <w:rPr>
          <w:rFonts w:ascii="Times New Roman" w:eastAsia="Times New Roman" w:hAnsi="Times New Roman" w:cs="Times New Roman"/>
          <w:color w:val="222222"/>
        </w:rPr>
        <w:t xml:space="preserve">. </w:t>
      </w:r>
    </w:p>
    <w:p w14:paraId="39CCFE6E" w14:textId="52D44FAA" w:rsidR="002A3816" w:rsidRDefault="00EC0A5D" w:rsidP="008A740F">
      <w:pPr>
        <w:pStyle w:val="ListParagraph"/>
        <w:numPr>
          <w:ilvl w:val="1"/>
          <w:numId w:val="2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will require the student to pinpoint an area </w:t>
      </w:r>
      <w:r w:rsidR="00543CE9">
        <w:rPr>
          <w:rFonts w:ascii="Times New Roman" w:eastAsia="Times New Roman" w:hAnsi="Times New Roman" w:cs="Times New Roman"/>
          <w:color w:val="222222"/>
        </w:rPr>
        <w:t xml:space="preserve">or country </w:t>
      </w:r>
      <w:r w:rsidR="008957B2">
        <w:rPr>
          <w:rFonts w:ascii="Times New Roman" w:eastAsia="Times New Roman" w:hAnsi="Times New Roman" w:cs="Times New Roman"/>
          <w:color w:val="222222"/>
        </w:rPr>
        <w:t xml:space="preserve">(domestic or international) </w:t>
      </w:r>
      <w:r w:rsidR="00543CE9">
        <w:rPr>
          <w:rFonts w:ascii="Times New Roman" w:eastAsia="Times New Roman" w:hAnsi="Times New Roman" w:cs="Times New Roman"/>
          <w:color w:val="222222"/>
        </w:rPr>
        <w:t xml:space="preserve">in need of </w:t>
      </w:r>
      <w:r w:rsidR="00A9303B">
        <w:rPr>
          <w:rFonts w:ascii="Times New Roman" w:eastAsia="Times New Roman" w:hAnsi="Times New Roman" w:cs="Times New Roman"/>
          <w:color w:val="222222"/>
        </w:rPr>
        <w:t xml:space="preserve">humanitarian </w:t>
      </w:r>
      <w:r w:rsidR="00EB059A">
        <w:rPr>
          <w:rFonts w:ascii="Times New Roman" w:eastAsia="Times New Roman" w:hAnsi="Times New Roman" w:cs="Times New Roman"/>
          <w:color w:val="222222"/>
        </w:rPr>
        <w:t>assistance</w:t>
      </w:r>
      <w:r w:rsidR="00A9303B">
        <w:rPr>
          <w:rFonts w:ascii="Times New Roman" w:eastAsia="Times New Roman" w:hAnsi="Times New Roman" w:cs="Times New Roman"/>
          <w:color w:val="222222"/>
        </w:rPr>
        <w:t xml:space="preserve"> and develop a plan to </w:t>
      </w:r>
      <w:r w:rsidR="00D771C6">
        <w:rPr>
          <w:rFonts w:ascii="Times New Roman" w:eastAsia="Times New Roman" w:hAnsi="Times New Roman" w:cs="Times New Roman"/>
          <w:color w:val="222222"/>
        </w:rPr>
        <w:t xml:space="preserve">meet and fulfill that </w:t>
      </w:r>
      <w:r w:rsidR="00F00C3C">
        <w:rPr>
          <w:rFonts w:ascii="Times New Roman" w:eastAsia="Times New Roman" w:hAnsi="Times New Roman" w:cs="Times New Roman"/>
          <w:color w:val="222222"/>
        </w:rPr>
        <w:t>n</w:t>
      </w:r>
      <w:r w:rsidR="00D771C6">
        <w:rPr>
          <w:rFonts w:ascii="Times New Roman" w:eastAsia="Times New Roman" w:hAnsi="Times New Roman" w:cs="Times New Roman"/>
          <w:color w:val="222222"/>
        </w:rPr>
        <w:t>eed in a manner</w:t>
      </w:r>
      <w:r w:rsidR="00F00C3C">
        <w:rPr>
          <w:rFonts w:ascii="Times New Roman" w:eastAsia="Times New Roman" w:hAnsi="Times New Roman" w:cs="Times New Roman"/>
          <w:color w:val="222222"/>
        </w:rPr>
        <w:t xml:space="preserve"> that honors Jesus Christ and advances </w:t>
      </w:r>
      <w:r w:rsidR="008957B2">
        <w:rPr>
          <w:rFonts w:ascii="Times New Roman" w:eastAsia="Times New Roman" w:hAnsi="Times New Roman" w:cs="Times New Roman"/>
          <w:color w:val="222222"/>
        </w:rPr>
        <w:t>His</w:t>
      </w:r>
      <w:r w:rsidR="00F00C3C">
        <w:rPr>
          <w:rFonts w:ascii="Times New Roman" w:eastAsia="Times New Roman" w:hAnsi="Times New Roman" w:cs="Times New Roman"/>
          <w:color w:val="222222"/>
        </w:rPr>
        <w:t xml:space="preserve"> Kingdom</w:t>
      </w:r>
      <w:r w:rsidR="00D771C6">
        <w:rPr>
          <w:rFonts w:ascii="Times New Roman" w:eastAsia="Times New Roman" w:hAnsi="Times New Roman" w:cs="Times New Roman"/>
          <w:color w:val="222222"/>
        </w:rPr>
        <w:t>.</w:t>
      </w:r>
    </w:p>
    <w:p w14:paraId="4D2CCCEF" w14:textId="299BFA12" w:rsidR="009750AC" w:rsidRDefault="002A3816"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w:t>
      </w:r>
      <w:r w:rsidR="00AA4DAC">
        <w:rPr>
          <w:rFonts w:ascii="Times New Roman" w:eastAsia="Times New Roman" w:hAnsi="Times New Roman" w:cs="Times New Roman"/>
          <w:color w:val="222222"/>
        </w:rPr>
        <w:t xml:space="preserve">he student should involve </w:t>
      </w:r>
      <w:r w:rsidR="00516E1C">
        <w:rPr>
          <w:rFonts w:ascii="Times New Roman" w:eastAsia="Times New Roman" w:hAnsi="Times New Roman" w:cs="Times New Roman"/>
          <w:color w:val="222222"/>
        </w:rPr>
        <w:t xml:space="preserve">at least </w:t>
      </w:r>
      <w:r w:rsidR="00A05D61">
        <w:rPr>
          <w:rFonts w:ascii="Times New Roman" w:eastAsia="Times New Roman" w:hAnsi="Times New Roman" w:cs="Times New Roman"/>
          <w:color w:val="222222"/>
        </w:rPr>
        <w:t>eight</w:t>
      </w:r>
      <w:r w:rsidR="00516E1C">
        <w:rPr>
          <w:rFonts w:ascii="Times New Roman" w:eastAsia="Times New Roman" w:hAnsi="Times New Roman" w:cs="Times New Roman"/>
          <w:color w:val="222222"/>
        </w:rPr>
        <w:t xml:space="preserve"> (</w:t>
      </w:r>
      <w:r w:rsidR="00A05D61">
        <w:rPr>
          <w:rFonts w:ascii="Times New Roman" w:eastAsia="Times New Roman" w:hAnsi="Times New Roman" w:cs="Times New Roman"/>
          <w:color w:val="222222"/>
        </w:rPr>
        <w:t>8</w:t>
      </w:r>
      <w:r w:rsidR="00516E1C">
        <w:rPr>
          <w:rFonts w:ascii="Times New Roman" w:eastAsia="Times New Roman" w:hAnsi="Times New Roman" w:cs="Times New Roman"/>
          <w:color w:val="222222"/>
        </w:rPr>
        <w:t xml:space="preserve">) people from </w:t>
      </w:r>
      <w:r w:rsidR="00AA4DAC">
        <w:rPr>
          <w:rFonts w:ascii="Times New Roman" w:eastAsia="Times New Roman" w:hAnsi="Times New Roman" w:cs="Times New Roman"/>
          <w:color w:val="222222"/>
        </w:rPr>
        <w:t>their church</w:t>
      </w:r>
      <w:r w:rsidR="00FA7DA9">
        <w:rPr>
          <w:rFonts w:ascii="Times New Roman" w:eastAsia="Times New Roman" w:hAnsi="Times New Roman" w:cs="Times New Roman"/>
          <w:color w:val="222222"/>
        </w:rPr>
        <w:t xml:space="preserve"> or other acquaintances. </w:t>
      </w:r>
    </w:p>
    <w:bookmarkEnd w:id="8"/>
    <w:p w14:paraId="0CCEABC4" w14:textId="339FB226" w:rsidR="004B0514" w:rsidRDefault="004B051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should have the approval</w:t>
      </w:r>
      <w:r w:rsidR="00905D9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support</w:t>
      </w:r>
      <w:r w:rsidR="00905D9B">
        <w:rPr>
          <w:rFonts w:ascii="Times New Roman" w:eastAsia="Times New Roman" w:hAnsi="Times New Roman" w:cs="Times New Roman"/>
          <w:color w:val="222222"/>
        </w:rPr>
        <w:t xml:space="preserve">, </w:t>
      </w:r>
      <w:r w:rsidR="00BA7819">
        <w:rPr>
          <w:rFonts w:ascii="Times New Roman" w:eastAsia="Times New Roman" w:hAnsi="Times New Roman" w:cs="Times New Roman"/>
          <w:color w:val="222222"/>
        </w:rPr>
        <w:t xml:space="preserve">and involvement </w:t>
      </w:r>
      <w:r>
        <w:rPr>
          <w:rFonts w:ascii="Times New Roman" w:eastAsia="Times New Roman" w:hAnsi="Times New Roman" w:cs="Times New Roman"/>
          <w:color w:val="222222"/>
        </w:rPr>
        <w:t xml:space="preserve">of their church. </w:t>
      </w:r>
    </w:p>
    <w:p w14:paraId="2988C4C9" w14:textId="51FE4622" w:rsidR="00D85454" w:rsidRDefault="00D8545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After the project is </w:t>
      </w:r>
      <w:r w:rsidR="009B6255">
        <w:rPr>
          <w:rFonts w:ascii="Times New Roman" w:eastAsia="Times New Roman" w:hAnsi="Times New Roman" w:cs="Times New Roman"/>
          <w:color w:val="222222"/>
        </w:rPr>
        <w:t>completed,</w:t>
      </w:r>
      <w:r>
        <w:rPr>
          <w:rFonts w:ascii="Times New Roman" w:eastAsia="Times New Roman" w:hAnsi="Times New Roman" w:cs="Times New Roman"/>
          <w:color w:val="222222"/>
        </w:rPr>
        <w:t xml:space="preserve"> the student will be required to </w:t>
      </w:r>
      <w:r w:rsidR="007215EE">
        <w:rPr>
          <w:rFonts w:ascii="Times New Roman" w:eastAsia="Times New Roman" w:hAnsi="Times New Roman" w:cs="Times New Roman"/>
          <w:color w:val="222222"/>
        </w:rPr>
        <w:t xml:space="preserve">lead a session (worship service or </w:t>
      </w:r>
      <w:proofErr w:type="gramStart"/>
      <w:r w:rsidR="007215EE">
        <w:rPr>
          <w:rFonts w:ascii="Times New Roman" w:eastAsia="Times New Roman" w:hAnsi="Times New Roman" w:cs="Times New Roman"/>
          <w:color w:val="222222"/>
        </w:rPr>
        <w:t>missions</w:t>
      </w:r>
      <w:proofErr w:type="gramEnd"/>
      <w:r w:rsidR="007215EE">
        <w:rPr>
          <w:rFonts w:ascii="Times New Roman" w:eastAsia="Times New Roman" w:hAnsi="Times New Roman" w:cs="Times New Roman"/>
          <w:color w:val="222222"/>
        </w:rPr>
        <w:t xml:space="preserve"> presentation) in their church</w:t>
      </w:r>
      <w:r w:rsidR="007C6B79">
        <w:rPr>
          <w:rFonts w:ascii="Times New Roman" w:eastAsia="Times New Roman" w:hAnsi="Times New Roman" w:cs="Times New Roman"/>
          <w:color w:val="222222"/>
        </w:rPr>
        <w:t xml:space="preserve"> celebrating the accomplishments of their endeavor</w:t>
      </w:r>
      <w:r w:rsidR="00FC50A8">
        <w:rPr>
          <w:rFonts w:ascii="Times New Roman" w:eastAsia="Times New Roman" w:hAnsi="Times New Roman" w:cs="Times New Roman"/>
          <w:color w:val="222222"/>
        </w:rPr>
        <w:t>s</w:t>
      </w:r>
      <w:r w:rsidR="007C6B79">
        <w:rPr>
          <w:rFonts w:ascii="Times New Roman" w:eastAsia="Times New Roman" w:hAnsi="Times New Roman" w:cs="Times New Roman"/>
          <w:color w:val="222222"/>
        </w:rPr>
        <w:t xml:space="preserve">. </w:t>
      </w:r>
    </w:p>
    <w:p w14:paraId="456BE4DF" w14:textId="27808883" w:rsidR="009B2561" w:rsidRDefault="009B2561"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work </w:t>
      </w:r>
      <w:r w:rsidR="002B39AF">
        <w:rPr>
          <w:rFonts w:ascii="Times New Roman" w:eastAsia="Times New Roman" w:hAnsi="Times New Roman" w:cs="Times New Roman"/>
          <w:color w:val="222222"/>
        </w:rPr>
        <w:t xml:space="preserve">can and </w:t>
      </w:r>
      <w:r>
        <w:rPr>
          <w:rFonts w:ascii="Times New Roman" w:eastAsia="Times New Roman" w:hAnsi="Times New Roman" w:cs="Times New Roman"/>
          <w:color w:val="222222"/>
        </w:rPr>
        <w:t xml:space="preserve">should involve cooperation with </w:t>
      </w:r>
      <w:r w:rsidR="002B39AF">
        <w:rPr>
          <w:rFonts w:ascii="Times New Roman" w:eastAsia="Times New Roman" w:hAnsi="Times New Roman" w:cs="Times New Roman"/>
          <w:color w:val="222222"/>
        </w:rPr>
        <w:t xml:space="preserve">another group such as </w:t>
      </w:r>
      <w:r w:rsidR="007210E0">
        <w:rPr>
          <w:rFonts w:ascii="Times New Roman" w:eastAsia="Times New Roman" w:hAnsi="Times New Roman" w:cs="Times New Roman"/>
          <w:color w:val="222222"/>
        </w:rPr>
        <w:t>the Baptist General Association of Virginia (BGAV</w:t>
      </w:r>
      <w:r w:rsidR="0063270B">
        <w:rPr>
          <w:rFonts w:ascii="Times New Roman" w:eastAsia="Times New Roman" w:hAnsi="Times New Roman" w:cs="Times New Roman"/>
          <w:color w:val="222222"/>
        </w:rPr>
        <w:t>, Impact Missions</w:t>
      </w:r>
      <w:r w:rsidR="007210E0">
        <w:rPr>
          <w:rFonts w:ascii="Times New Roman" w:eastAsia="Times New Roman" w:hAnsi="Times New Roman" w:cs="Times New Roman"/>
          <w:color w:val="222222"/>
        </w:rPr>
        <w:t xml:space="preserve">), </w:t>
      </w:r>
      <w:r w:rsidR="0063270B">
        <w:rPr>
          <w:rFonts w:ascii="Times New Roman" w:eastAsia="Times New Roman" w:hAnsi="Times New Roman" w:cs="Times New Roman"/>
          <w:color w:val="222222"/>
        </w:rPr>
        <w:t xml:space="preserve">or another Missions Group </w:t>
      </w:r>
      <w:r w:rsidR="007A724C">
        <w:rPr>
          <w:rFonts w:ascii="Times New Roman" w:eastAsia="Times New Roman" w:hAnsi="Times New Roman" w:cs="Times New Roman"/>
          <w:color w:val="222222"/>
        </w:rPr>
        <w:t xml:space="preserve">with which their church is connected. </w:t>
      </w:r>
    </w:p>
    <w:p w14:paraId="665132B0" w14:textId="7783B67E" w:rsidR="00FA7DA9" w:rsidRDefault="00FA7DA9"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Some examples of this may include but are not limited to:</w:t>
      </w:r>
    </w:p>
    <w:p w14:paraId="0FDDC105" w14:textId="552D2AA4" w:rsidR="00FA7DA9" w:rsidRDefault="00FA7DA9"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Disaster Relief Responses </w:t>
      </w:r>
    </w:p>
    <w:p w14:paraId="22C1346D" w14:textId="78EDBB26" w:rsidR="001F2094" w:rsidRDefault="001F2094"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Partnerships Missions </w:t>
      </w:r>
      <w:r w:rsidR="001E2012">
        <w:rPr>
          <w:rFonts w:ascii="Times New Roman" w:eastAsia="Times New Roman" w:hAnsi="Times New Roman" w:cs="Times New Roman"/>
          <w:color w:val="222222"/>
        </w:rPr>
        <w:t xml:space="preserve">efforts </w:t>
      </w:r>
      <w:r>
        <w:rPr>
          <w:rFonts w:ascii="Times New Roman" w:eastAsia="Times New Roman" w:hAnsi="Times New Roman" w:cs="Times New Roman"/>
          <w:color w:val="222222"/>
        </w:rPr>
        <w:t>through the B</w:t>
      </w:r>
      <w:r w:rsidR="00021CB5">
        <w:rPr>
          <w:rFonts w:ascii="Times New Roman" w:eastAsia="Times New Roman" w:hAnsi="Times New Roman" w:cs="Times New Roman"/>
          <w:color w:val="222222"/>
        </w:rPr>
        <w:t xml:space="preserve">aptist General Association of Virgina (BGAV) </w:t>
      </w:r>
      <w:r w:rsidR="00330046">
        <w:rPr>
          <w:rFonts w:ascii="Times New Roman" w:eastAsia="Times New Roman" w:hAnsi="Times New Roman" w:cs="Times New Roman"/>
          <w:color w:val="222222"/>
        </w:rPr>
        <w:t xml:space="preserve">or another Missions Group with which their church is connected. </w:t>
      </w:r>
    </w:p>
    <w:p w14:paraId="450EE669" w14:textId="4DF487E6" w:rsidR="000C6A6A" w:rsidRDefault="00BA2997"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Domestic or </w:t>
      </w:r>
      <w:r w:rsidR="000C6A6A">
        <w:rPr>
          <w:rFonts w:ascii="Times New Roman" w:eastAsia="Times New Roman" w:hAnsi="Times New Roman" w:cs="Times New Roman"/>
          <w:color w:val="222222"/>
        </w:rPr>
        <w:t xml:space="preserve">International Humanitarian Relief Efforts </w:t>
      </w:r>
    </w:p>
    <w:p w14:paraId="0448E1A5" w14:textId="2FE3F387" w:rsidR="00C57AEB" w:rsidRPr="009750AC" w:rsidRDefault="005E1252"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Missions</w:t>
      </w:r>
      <w:proofErr w:type="gramEnd"/>
      <w:r>
        <w:rPr>
          <w:rFonts w:ascii="Times New Roman" w:eastAsia="Times New Roman" w:hAnsi="Times New Roman" w:cs="Times New Roman"/>
          <w:color w:val="222222"/>
        </w:rPr>
        <w:t xml:space="preserve"> engagement through </w:t>
      </w:r>
      <w:r w:rsidR="00C57AEB">
        <w:rPr>
          <w:rFonts w:ascii="Times New Roman" w:eastAsia="Times New Roman" w:hAnsi="Times New Roman" w:cs="Times New Roman"/>
          <w:color w:val="222222"/>
        </w:rPr>
        <w:t>The Southwest Virginia Partnership</w:t>
      </w:r>
      <w:r w:rsidR="001E2012">
        <w:rPr>
          <w:rFonts w:ascii="Times New Roman" w:eastAsia="Times New Roman" w:hAnsi="Times New Roman" w:cs="Times New Roman"/>
          <w:color w:val="222222"/>
        </w:rPr>
        <w:t>.</w:t>
      </w:r>
    </w:p>
    <w:p w14:paraId="76FBF9D8" w14:textId="77777777" w:rsidR="00837127" w:rsidRPr="0000356B" w:rsidRDefault="00837127" w:rsidP="00837127">
      <w:pPr>
        <w:shd w:val="clear" w:color="auto" w:fill="FFFFFF"/>
        <w:spacing w:after="0" w:line="240" w:lineRule="auto"/>
        <w:rPr>
          <w:rFonts w:ascii="Times New Roman" w:eastAsia="Times New Roman" w:hAnsi="Times New Roman" w:cs="Times New Roman"/>
          <w:color w:val="EE0000"/>
        </w:rPr>
      </w:pPr>
    </w:p>
    <w:p w14:paraId="102B4C28"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bookmarkStart w:id="10" w:name="_Hlk164610714"/>
      <w:r w:rsidRPr="00052D8B">
        <w:rPr>
          <w:rFonts w:ascii="Times New Roman" w:eastAsia="Times New Roman" w:hAnsi="Times New Roman" w:cs="Times New Roman"/>
          <w:color w:val="222222"/>
        </w:rPr>
        <w:t>Prospective participants who are concerned about the cost of the classes should not let this hinder</w:t>
      </w:r>
    </w:p>
    <w:p w14:paraId="68156289"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177210F7"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0E019C7D"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bookmarkEnd w:id="10"/>
    <w:p w14:paraId="6EDD2932" w14:textId="77777777" w:rsidR="003750A5" w:rsidRDefault="003750A5" w:rsidP="003750A5">
      <w:pPr>
        <w:shd w:val="clear" w:color="auto" w:fill="FFFFFF"/>
        <w:spacing w:after="0" w:line="240" w:lineRule="auto"/>
        <w:rPr>
          <w:rFonts w:ascii="Times New Roman" w:eastAsia="Times New Roman" w:hAnsi="Times New Roman" w:cs="Times New Roman"/>
          <w:color w:val="222222"/>
        </w:rPr>
      </w:pPr>
    </w:p>
    <w:p w14:paraId="09775B54" w14:textId="6621EC2C"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If you have further questions concerning our program of studies, please </w:t>
      </w:r>
      <w:r w:rsidR="00B26A17">
        <w:rPr>
          <w:rFonts w:ascii="Times New Roman" w:eastAsia="Times New Roman" w:hAnsi="Times New Roman" w:cs="Times New Roman"/>
          <w:color w:val="222222"/>
        </w:rPr>
        <w:t xml:space="preserve">contact us. </w:t>
      </w:r>
    </w:p>
    <w:p w14:paraId="11299A69" w14:textId="4E53AE25" w:rsidR="008A7027" w:rsidRDefault="008A7027" w:rsidP="008A7027">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ACADEMIC POLICIES </w:t>
      </w:r>
    </w:p>
    <w:p w14:paraId="7CBC74B0" w14:textId="18CA5EE9" w:rsidR="00794CD2" w:rsidRPr="00794CD2" w:rsidRDefault="00E22992" w:rsidP="008F0918">
      <w:pPr>
        <w:spacing w:line="360" w:lineRule="auto"/>
        <w:jc w:val="center"/>
        <w:rPr>
          <w:rFonts w:ascii="Times New Roman" w:hAnsi="Times New Roman" w:cs="Times New Roman"/>
        </w:rPr>
      </w:pPr>
      <w:r w:rsidRPr="00794CD2">
        <w:rPr>
          <w:rFonts w:ascii="Times New Roman" w:hAnsi="Times New Roman" w:cs="Times New Roman"/>
          <w:b/>
          <w:bCs/>
        </w:rPr>
        <w:t>State Council of Higher Education for Virginia Religious Exemption</w:t>
      </w:r>
    </w:p>
    <w:p w14:paraId="53A1851B" w14:textId="7A0FC789" w:rsidR="00E22992" w:rsidRPr="00B73628" w:rsidRDefault="00E22992" w:rsidP="00794CD2">
      <w:pPr>
        <w:spacing w:line="240" w:lineRule="auto"/>
        <w:rPr>
          <w:rFonts w:ascii="Times New Roman" w:hAnsi="Times New Roman" w:cs="Times New Roman"/>
          <w:b/>
          <w:bCs/>
          <w:iCs/>
          <w:color w:val="0A2F41" w:themeColor="accent1" w:themeShade="80"/>
          <w:sz w:val="28"/>
          <w:szCs w:val="28"/>
        </w:rPr>
      </w:pPr>
      <w:r w:rsidRPr="00B73628">
        <w:rPr>
          <w:rFonts w:ascii="Times New Roman" w:hAnsi="Times New Roman" w:cs="Times New Roman"/>
          <w:b/>
          <w:bCs/>
        </w:rPr>
        <w:t xml:space="preserve">The </w:t>
      </w:r>
      <w:r w:rsidR="00794CD2" w:rsidRPr="00B73628">
        <w:rPr>
          <w:rFonts w:ascii="Times New Roman" w:hAnsi="Times New Roman" w:cs="Times New Roman"/>
          <w:b/>
          <w:bCs/>
        </w:rPr>
        <w:t>Appalachian School of Theology</w:t>
      </w:r>
      <w:r w:rsidR="00B2490A" w:rsidRPr="00B73628">
        <w:rPr>
          <w:rFonts w:ascii="Times New Roman" w:hAnsi="Times New Roman" w:cs="Times New Roman"/>
          <w:b/>
          <w:bCs/>
        </w:rPr>
        <w:t xml:space="preserve"> </w:t>
      </w:r>
      <w:r w:rsidRPr="00B73628">
        <w:rPr>
          <w:rFonts w:ascii="Times New Roman" w:hAnsi="Times New Roman" w:cs="Times New Roman"/>
          <w:b/>
          <w:bCs/>
        </w:rPr>
        <w:t>is a religious institution exempt from the requirements of state regulation and oversight in the Commonwealth of Virginia.</w:t>
      </w:r>
    </w:p>
    <w:p w14:paraId="547E03FF" w14:textId="77777777" w:rsidR="007E5DDD" w:rsidRDefault="007E5DDD" w:rsidP="007E5DDD">
      <w:pPr>
        <w:spacing w:line="360" w:lineRule="auto"/>
      </w:pPr>
      <w:r w:rsidRPr="007E5DDD">
        <w:rPr>
          <w:rFonts w:ascii="Times New Roman" w:hAnsi="Times New Roman" w:cs="Times New Roman"/>
          <w:b/>
          <w:bCs/>
        </w:rPr>
        <w:t>Online Education</w:t>
      </w:r>
      <w:r>
        <w:t xml:space="preserve"> </w:t>
      </w:r>
    </w:p>
    <w:p w14:paraId="7503BB1A" w14:textId="4F8E6A3D" w:rsidR="007E5DDD" w:rsidRDefault="007E5DDD" w:rsidP="007E5DDD">
      <w:pPr>
        <w:spacing w:line="240" w:lineRule="auto"/>
      </w:pPr>
      <w:r w:rsidRPr="007E5DDD">
        <w:rPr>
          <w:rFonts w:ascii="Times New Roman" w:hAnsi="Times New Roman" w:cs="Times New Roman"/>
        </w:rPr>
        <w:t>Some states may allow out-of-state institutions without a physical presence in the state to enroll students in that state in online education without any registration, licensure, authorization, or approval requirements. Other states may have such requirements or may require an application for an exemption. If you contemplate moving to or taking</w:t>
      </w:r>
      <w:r w:rsidR="005C4081">
        <w:rPr>
          <w:rFonts w:ascii="Times New Roman" w:hAnsi="Times New Roman" w:cs="Times New Roman"/>
        </w:rPr>
        <w:t xml:space="preserve"> an Appalachian School of Theology</w:t>
      </w:r>
      <w:r w:rsidR="00410FC2">
        <w:rPr>
          <w:rFonts w:ascii="Times New Roman" w:hAnsi="Times New Roman" w:cs="Times New Roman"/>
        </w:rPr>
        <w:t xml:space="preserve"> (AST) </w:t>
      </w:r>
      <w:r w:rsidRPr="007E5DDD">
        <w:rPr>
          <w:rFonts w:ascii="Times New Roman" w:hAnsi="Times New Roman" w:cs="Times New Roman"/>
        </w:rPr>
        <w:t xml:space="preserve">class in another state and would like to continue as </w:t>
      </w:r>
      <w:proofErr w:type="gramStart"/>
      <w:r w:rsidRPr="007E5DDD">
        <w:rPr>
          <w:rFonts w:ascii="Times New Roman" w:hAnsi="Times New Roman" w:cs="Times New Roman"/>
        </w:rPr>
        <w:t>a</w:t>
      </w:r>
      <w:proofErr w:type="gramEnd"/>
      <w:r w:rsidRPr="007E5DDD">
        <w:rPr>
          <w:rFonts w:ascii="Times New Roman" w:hAnsi="Times New Roman" w:cs="Times New Roman"/>
        </w:rPr>
        <w:t xml:space="preserve"> </w:t>
      </w:r>
      <w:r w:rsidR="00410FC2">
        <w:rPr>
          <w:rFonts w:ascii="Times New Roman" w:hAnsi="Times New Roman" w:cs="Times New Roman"/>
        </w:rPr>
        <w:t>AST</w:t>
      </w:r>
      <w:r w:rsidRPr="007E5DDD">
        <w:rPr>
          <w:rFonts w:ascii="Times New Roman" w:hAnsi="Times New Roman" w:cs="Times New Roman"/>
        </w:rPr>
        <w:t xml:space="preserve"> student via online education from that state, please contact </w:t>
      </w:r>
      <w:r w:rsidR="006737F0">
        <w:rPr>
          <w:rFonts w:ascii="Times New Roman" w:hAnsi="Times New Roman" w:cs="Times New Roman"/>
        </w:rPr>
        <w:t>the AST R</w:t>
      </w:r>
      <w:r w:rsidRPr="007E5DDD">
        <w:rPr>
          <w:rFonts w:ascii="Times New Roman" w:hAnsi="Times New Roman" w:cs="Times New Roman"/>
        </w:rPr>
        <w:t>egistrar</w:t>
      </w:r>
      <w:r w:rsidR="006737F0">
        <w:rPr>
          <w:rFonts w:ascii="Times New Roman" w:hAnsi="Times New Roman" w:cs="Times New Roman"/>
        </w:rPr>
        <w:t xml:space="preserve"> (Nancy Culbertson)</w:t>
      </w:r>
      <w:r w:rsidRPr="007E5DDD">
        <w:rPr>
          <w:rFonts w:ascii="Times New Roman" w:hAnsi="Times New Roman" w:cs="Times New Roman"/>
        </w:rPr>
        <w:t xml:space="preserve"> as early as possible to determine if you will be able to do so. If an application to another state is required, the approval process for the application could take several weeks or months.</w:t>
      </w:r>
      <w:r>
        <w:t xml:space="preserve"> </w:t>
      </w:r>
    </w:p>
    <w:p w14:paraId="684D3512" w14:textId="77777777" w:rsidR="007353C4" w:rsidRPr="007F2500" w:rsidRDefault="007E5DDD" w:rsidP="007E5DDD">
      <w:pPr>
        <w:spacing w:line="240" w:lineRule="auto"/>
        <w:rPr>
          <w:rFonts w:ascii="Times New Roman" w:hAnsi="Times New Roman" w:cs="Times New Roman"/>
          <w:b/>
          <w:bCs/>
        </w:rPr>
      </w:pPr>
      <w:r w:rsidRPr="007F2500">
        <w:rPr>
          <w:rFonts w:ascii="Times New Roman" w:hAnsi="Times New Roman" w:cs="Times New Roman"/>
          <w:b/>
          <w:bCs/>
        </w:rPr>
        <w:t xml:space="preserve">Advanced Standing Students </w:t>
      </w:r>
    </w:p>
    <w:p w14:paraId="4FA16DD9" w14:textId="1FDD2208" w:rsidR="00E111F9" w:rsidRDefault="007353C4" w:rsidP="00012CD4">
      <w:pPr>
        <w:spacing w:line="240" w:lineRule="auto"/>
        <w:rPr>
          <w:rFonts w:ascii="Times New Roman" w:hAnsi="Times New Roman" w:cs="Times New Roman"/>
        </w:rPr>
      </w:pPr>
      <w:r>
        <w:rPr>
          <w:rFonts w:ascii="Times New Roman" w:hAnsi="Times New Roman" w:cs="Times New Roman"/>
        </w:rPr>
        <w:t>Thos</w:t>
      </w:r>
      <w:r w:rsidR="00936C95">
        <w:rPr>
          <w:rFonts w:ascii="Times New Roman" w:hAnsi="Times New Roman" w:cs="Times New Roman"/>
        </w:rPr>
        <w:t>e</w:t>
      </w:r>
      <w:r w:rsidR="00E7319A">
        <w:rPr>
          <w:rFonts w:ascii="Times New Roman" w:hAnsi="Times New Roman" w:cs="Times New Roman"/>
        </w:rPr>
        <w:t xml:space="preserve"> </w:t>
      </w:r>
      <w:r w:rsidR="007E5DDD" w:rsidRPr="007E5DDD">
        <w:rPr>
          <w:rFonts w:ascii="Times New Roman" w:hAnsi="Times New Roman" w:cs="Times New Roman"/>
        </w:rPr>
        <w:t xml:space="preserve">who have taken comparable courses and/or achieved competence related to an area of graduate study may request to bypass certain required courses and substitute other courses or electives to complete the required number of hours or request to have </w:t>
      </w:r>
      <w:r w:rsidR="00E7319A">
        <w:rPr>
          <w:rFonts w:ascii="Times New Roman" w:hAnsi="Times New Roman" w:cs="Times New Roman"/>
        </w:rPr>
        <w:t xml:space="preserve">AST </w:t>
      </w:r>
      <w:r w:rsidR="007E5DDD" w:rsidRPr="007E5DDD">
        <w:rPr>
          <w:rFonts w:ascii="Times New Roman" w:hAnsi="Times New Roman" w:cs="Times New Roman"/>
        </w:rPr>
        <w:t xml:space="preserve">reduce the number of credits required for completion of the student's program. The applicant must make a written request to the academic dean. No more than one-third of the degree being sought may be bypassed with advanced standing. In appropriate cases, advanced standing may be granted for undergraduate courses equivalent to required </w:t>
      </w:r>
      <w:r w:rsidR="00FB0D94">
        <w:rPr>
          <w:rFonts w:ascii="Times New Roman" w:hAnsi="Times New Roman" w:cs="Times New Roman"/>
        </w:rPr>
        <w:t xml:space="preserve">AST </w:t>
      </w:r>
      <w:r w:rsidR="007E5DDD" w:rsidRPr="007E5DDD">
        <w:rPr>
          <w:rFonts w:ascii="Times New Roman" w:hAnsi="Times New Roman" w:cs="Times New Roman"/>
        </w:rPr>
        <w:t xml:space="preserve">graduate courses, such as language courses, or if the student had formal learning not resulting in a transcript, or if a student can demonstrate achievement of the learning outcomes of certain required courses. </w:t>
      </w:r>
    </w:p>
    <w:p w14:paraId="43F654BB" w14:textId="77777777" w:rsidR="00DD73F3" w:rsidRPr="00DD73F3" w:rsidRDefault="007E5DDD" w:rsidP="00012CD4">
      <w:pPr>
        <w:spacing w:line="240" w:lineRule="auto"/>
        <w:rPr>
          <w:rFonts w:ascii="Times New Roman" w:hAnsi="Times New Roman" w:cs="Times New Roman"/>
          <w:b/>
          <w:bCs/>
        </w:rPr>
      </w:pPr>
      <w:r w:rsidRPr="00DD73F3">
        <w:rPr>
          <w:rFonts w:ascii="Times New Roman" w:hAnsi="Times New Roman" w:cs="Times New Roman"/>
          <w:b/>
          <w:bCs/>
        </w:rPr>
        <w:t xml:space="preserve">Recognition of Credit from or at Other Schools </w:t>
      </w:r>
    </w:p>
    <w:p w14:paraId="6D2504A3" w14:textId="3BD085C7" w:rsidR="00DD73F3" w:rsidRDefault="007E5DDD" w:rsidP="00012CD4">
      <w:pPr>
        <w:spacing w:line="240" w:lineRule="auto"/>
        <w:rPr>
          <w:rFonts w:ascii="Times New Roman" w:hAnsi="Times New Roman" w:cs="Times New Roman"/>
        </w:rPr>
      </w:pPr>
      <w:r w:rsidRPr="007E5DDD">
        <w:rPr>
          <w:rFonts w:ascii="Times New Roman" w:hAnsi="Times New Roman" w:cs="Times New Roman"/>
        </w:rPr>
        <w:t xml:space="preserve">Under certain conditions, The </w:t>
      </w:r>
      <w:r w:rsidR="00A9494A">
        <w:rPr>
          <w:rFonts w:ascii="Times New Roman" w:hAnsi="Times New Roman" w:cs="Times New Roman"/>
        </w:rPr>
        <w:t>Appalachian School of Theology</w:t>
      </w:r>
      <w:r w:rsidR="00DC607F">
        <w:rPr>
          <w:rFonts w:ascii="Times New Roman" w:hAnsi="Times New Roman" w:cs="Times New Roman"/>
        </w:rPr>
        <w:t xml:space="preserve"> (AST)</w:t>
      </w:r>
      <w:r w:rsidRPr="007E5DDD">
        <w:rPr>
          <w:rFonts w:ascii="Times New Roman" w:hAnsi="Times New Roman" w:cs="Times New Roman"/>
        </w:rPr>
        <w:t xml:space="preserve"> will recognize credit earned at other educational institutions. </w:t>
      </w:r>
      <w:r w:rsidR="00A64D8D">
        <w:rPr>
          <w:rFonts w:ascii="Times New Roman" w:hAnsi="Times New Roman" w:cs="Times New Roman"/>
        </w:rPr>
        <w:t xml:space="preserve">In addition, credit </w:t>
      </w:r>
      <w:r w:rsidR="001B3541">
        <w:rPr>
          <w:rFonts w:ascii="Times New Roman" w:hAnsi="Times New Roman" w:cs="Times New Roman"/>
        </w:rPr>
        <w:t xml:space="preserve">can be requested and may be granted for life and ministry experiences. </w:t>
      </w:r>
      <w:r w:rsidR="00E2262B">
        <w:rPr>
          <w:rFonts w:ascii="Times New Roman" w:hAnsi="Times New Roman" w:cs="Times New Roman"/>
        </w:rPr>
        <w:t>All requests for such credit need to be directed to the Academic Dean</w:t>
      </w:r>
      <w:r w:rsidR="005E1D20">
        <w:rPr>
          <w:rFonts w:ascii="Times New Roman" w:hAnsi="Times New Roman" w:cs="Times New Roman"/>
        </w:rPr>
        <w:t xml:space="preserve">, Tammy Lane </w:t>
      </w:r>
      <w:hyperlink r:id="rId36" w:history="1">
        <w:r w:rsidR="009C0450" w:rsidRPr="00D317F3">
          <w:rPr>
            <w:rStyle w:val="Hyperlink"/>
            <w:rFonts w:ascii="Times New Roman" w:hAnsi="Times New Roman" w:cs="Times New Roman"/>
          </w:rPr>
          <w:t>academicdean@astva.org</w:t>
        </w:r>
      </w:hyperlink>
      <w:r w:rsidR="009C0450">
        <w:rPr>
          <w:rFonts w:ascii="Times New Roman" w:hAnsi="Times New Roman" w:cs="Times New Roman"/>
        </w:rPr>
        <w:t xml:space="preserve"> </w:t>
      </w:r>
      <w:r w:rsidRPr="007E5DDD">
        <w:rPr>
          <w:rFonts w:ascii="Times New Roman" w:hAnsi="Times New Roman" w:cs="Times New Roman"/>
        </w:rPr>
        <w:t xml:space="preserve">Under these conditions, credit may be transferred from a never completed degree program at another graduate school, and credit may be shared that is earned in a completed master’s degree at another school. The </w:t>
      </w:r>
      <w:r w:rsidR="00FB0D94">
        <w:rPr>
          <w:rFonts w:ascii="Times New Roman" w:hAnsi="Times New Roman" w:cs="Times New Roman"/>
        </w:rPr>
        <w:t xml:space="preserve">Appalachian School of Theology </w:t>
      </w:r>
      <w:r w:rsidR="000D4739">
        <w:rPr>
          <w:rFonts w:ascii="Times New Roman" w:hAnsi="Times New Roman" w:cs="Times New Roman"/>
        </w:rPr>
        <w:t xml:space="preserve">(AST) </w:t>
      </w:r>
      <w:r w:rsidRPr="007E5DDD">
        <w:rPr>
          <w:rFonts w:ascii="Times New Roman" w:hAnsi="Times New Roman" w:cs="Times New Roman"/>
        </w:rPr>
        <w:t>will consider for transfer or shared credit graduate</w:t>
      </w:r>
      <w:r w:rsidR="004B59B3">
        <w:rPr>
          <w:rFonts w:ascii="Times New Roman" w:hAnsi="Times New Roman" w:cs="Times New Roman"/>
        </w:rPr>
        <w:t xml:space="preserve"> </w:t>
      </w:r>
      <w:r w:rsidRPr="007E5DDD">
        <w:rPr>
          <w:rFonts w:ascii="Times New Roman" w:hAnsi="Times New Roman" w:cs="Times New Roman"/>
        </w:rPr>
        <w:t xml:space="preserve">level credits earned from </w:t>
      </w:r>
      <w:r w:rsidR="003E609B">
        <w:rPr>
          <w:rFonts w:ascii="Times New Roman" w:hAnsi="Times New Roman" w:cs="Times New Roman"/>
        </w:rPr>
        <w:t xml:space="preserve">accredited </w:t>
      </w:r>
      <w:r w:rsidRPr="007E5DDD">
        <w:rPr>
          <w:rFonts w:ascii="Times New Roman" w:hAnsi="Times New Roman" w:cs="Times New Roman"/>
        </w:rPr>
        <w:t>institutions</w:t>
      </w:r>
      <w:r w:rsidR="003E609B">
        <w:rPr>
          <w:rFonts w:ascii="Times New Roman" w:hAnsi="Times New Roman" w:cs="Times New Roman"/>
        </w:rPr>
        <w:t xml:space="preserve"> such as Bible Colleges and Seminaries</w:t>
      </w:r>
      <w:r w:rsidR="00C26A3E">
        <w:rPr>
          <w:rFonts w:ascii="Times New Roman" w:hAnsi="Times New Roman" w:cs="Times New Roman"/>
        </w:rPr>
        <w:t xml:space="preserve"> through grade transcripts.</w:t>
      </w:r>
      <w:r w:rsidR="0033143C">
        <w:rPr>
          <w:rFonts w:ascii="Times New Roman" w:hAnsi="Times New Roman" w:cs="Times New Roman"/>
        </w:rPr>
        <w:t xml:space="preserve"> </w:t>
      </w:r>
      <w:r w:rsidRPr="007E5DDD">
        <w:rPr>
          <w:rFonts w:ascii="Times New Roman" w:hAnsi="Times New Roman" w:cs="Times New Roman"/>
        </w:rPr>
        <w:t xml:space="preserve">The </w:t>
      </w:r>
      <w:r w:rsidR="00FB0D94">
        <w:rPr>
          <w:rFonts w:ascii="Times New Roman" w:hAnsi="Times New Roman" w:cs="Times New Roman"/>
        </w:rPr>
        <w:t xml:space="preserve">Appalachian School of Theology </w:t>
      </w:r>
      <w:r w:rsidRPr="007E5DDD">
        <w:rPr>
          <w:rFonts w:ascii="Times New Roman" w:hAnsi="Times New Roman" w:cs="Times New Roman"/>
        </w:rPr>
        <w:t xml:space="preserve">will also consider undergraduate-level transfer or shared credits earned from institutions accredited by </w:t>
      </w:r>
      <w:r w:rsidRPr="004B59B3">
        <w:rPr>
          <w:rFonts w:ascii="Times New Roman" w:hAnsi="Times New Roman" w:cs="Times New Roman"/>
        </w:rPr>
        <w:t>regional accreditation associations</w:t>
      </w:r>
      <w:r w:rsidR="006B5BF4">
        <w:rPr>
          <w:rFonts w:ascii="Times New Roman" w:hAnsi="Times New Roman" w:cs="Times New Roman"/>
        </w:rPr>
        <w:t xml:space="preserve">. </w:t>
      </w:r>
      <w:r w:rsidRPr="004B59B3">
        <w:rPr>
          <w:rFonts w:ascii="Times New Roman" w:hAnsi="Times New Roman" w:cs="Times New Roman"/>
        </w:rPr>
        <w:t>Each course considered</w:t>
      </w:r>
      <w:r w:rsidR="00CC111D" w:rsidRPr="00CC111D">
        <w:t xml:space="preserve"> </w:t>
      </w:r>
      <w:r w:rsidR="00CC111D" w:rsidRPr="00CC111D">
        <w:rPr>
          <w:rFonts w:ascii="Times New Roman" w:hAnsi="Times New Roman" w:cs="Times New Roman"/>
        </w:rPr>
        <w:t>for transfer or shared credit is required to have a grade of at least C (2.0 on a 4.0 scale) and must be</w:t>
      </w:r>
      <w:r w:rsidR="00CC111D">
        <w:rPr>
          <w:rFonts w:ascii="Times New Roman" w:hAnsi="Times New Roman" w:cs="Times New Roman"/>
        </w:rPr>
        <w:t xml:space="preserve"> </w:t>
      </w:r>
      <w:r w:rsidR="00012CD4" w:rsidRPr="00012CD4">
        <w:rPr>
          <w:rFonts w:ascii="Times New Roman" w:hAnsi="Times New Roman" w:cs="Times New Roman"/>
        </w:rPr>
        <w:t xml:space="preserve">substantially parallel to a course offered in the </w:t>
      </w:r>
      <w:r w:rsidR="00CC111D">
        <w:rPr>
          <w:rFonts w:ascii="Times New Roman" w:hAnsi="Times New Roman" w:cs="Times New Roman"/>
        </w:rPr>
        <w:t xml:space="preserve">Appalachian School of Theology </w:t>
      </w:r>
      <w:r w:rsidR="00012CD4" w:rsidRPr="00012CD4">
        <w:rPr>
          <w:rFonts w:ascii="Times New Roman" w:hAnsi="Times New Roman" w:cs="Times New Roman"/>
        </w:rPr>
        <w:t>curriculum. When appropriate credit has been given for previous education</w:t>
      </w:r>
      <w:r w:rsidR="003A343E">
        <w:rPr>
          <w:rFonts w:ascii="Times New Roman" w:hAnsi="Times New Roman" w:cs="Times New Roman"/>
        </w:rPr>
        <w:t xml:space="preserve">, </w:t>
      </w:r>
      <w:r w:rsidR="00012CD4" w:rsidRPr="00012CD4">
        <w:rPr>
          <w:rFonts w:ascii="Times New Roman" w:hAnsi="Times New Roman" w:cs="Times New Roman"/>
        </w:rPr>
        <w:t xml:space="preserve">training, </w:t>
      </w:r>
      <w:r w:rsidR="003A343E">
        <w:rPr>
          <w:rFonts w:ascii="Times New Roman" w:hAnsi="Times New Roman" w:cs="Times New Roman"/>
        </w:rPr>
        <w:t xml:space="preserve">and life experiences </w:t>
      </w:r>
      <w:r w:rsidR="00012CD4" w:rsidRPr="00012CD4">
        <w:rPr>
          <w:rFonts w:ascii="Times New Roman" w:hAnsi="Times New Roman" w:cs="Times New Roman"/>
        </w:rPr>
        <w:t xml:space="preserve">the student’s required curriculum of </w:t>
      </w:r>
      <w:r w:rsidR="007F2500">
        <w:rPr>
          <w:rFonts w:ascii="Times New Roman" w:hAnsi="Times New Roman" w:cs="Times New Roman"/>
        </w:rPr>
        <w:t>AST</w:t>
      </w:r>
      <w:r w:rsidR="00012CD4" w:rsidRPr="00012CD4">
        <w:rPr>
          <w:rFonts w:ascii="Times New Roman" w:hAnsi="Times New Roman" w:cs="Times New Roman"/>
        </w:rPr>
        <w:t xml:space="preserve"> courses will be shortened proportionately, and the eligible student notified. </w:t>
      </w:r>
    </w:p>
    <w:p w14:paraId="0CFDAFF3" w14:textId="33C6767A" w:rsidR="008A7027" w:rsidRDefault="00012CD4" w:rsidP="00012CD4">
      <w:pPr>
        <w:spacing w:line="240" w:lineRule="auto"/>
        <w:rPr>
          <w:rFonts w:ascii="Times New Roman" w:hAnsi="Times New Roman" w:cs="Times New Roman"/>
        </w:rPr>
      </w:pPr>
      <w:r w:rsidRPr="00012CD4">
        <w:rPr>
          <w:rFonts w:ascii="Times New Roman" w:hAnsi="Times New Roman" w:cs="Times New Roman"/>
        </w:rPr>
        <w:lastRenderedPageBreak/>
        <w:t>Whether course credit earned at one institution is accepted for transfer at another institution is a decision of the receiving institution, and the receiving institution may consider multiple factors including but not limited to institution and program accreditation, grades received, the number of credits sought to be transferred, dates credits were earned, and the comparability of the courses taken to courses in the student’s desired program at that institution. Students seeking to transfer course credit from</w:t>
      </w:r>
      <w:r w:rsidR="007F2500">
        <w:rPr>
          <w:rFonts w:ascii="Times New Roman" w:hAnsi="Times New Roman" w:cs="Times New Roman"/>
        </w:rPr>
        <w:t xml:space="preserve"> AST </w:t>
      </w:r>
      <w:r w:rsidRPr="00012CD4">
        <w:rPr>
          <w:rFonts w:ascii="Times New Roman" w:hAnsi="Times New Roman" w:cs="Times New Roman"/>
        </w:rPr>
        <w:t xml:space="preserve">to another institution are responsible for determining whether the other institution will accept the credit. The </w:t>
      </w:r>
      <w:r w:rsidR="007F2500">
        <w:rPr>
          <w:rFonts w:ascii="Times New Roman" w:hAnsi="Times New Roman" w:cs="Times New Roman"/>
        </w:rPr>
        <w:t>AST</w:t>
      </w:r>
      <w:r w:rsidRPr="00012CD4">
        <w:rPr>
          <w:rFonts w:ascii="Times New Roman" w:hAnsi="Times New Roman" w:cs="Times New Roman"/>
        </w:rPr>
        <w:t xml:space="preserve"> registrar provides academic transcripts to designated schools upon </w:t>
      </w:r>
      <w:proofErr w:type="gramStart"/>
      <w:r w:rsidRPr="00012CD4">
        <w:rPr>
          <w:rFonts w:ascii="Times New Roman" w:hAnsi="Times New Roman" w:cs="Times New Roman"/>
        </w:rPr>
        <w:t>written,</w:t>
      </w:r>
      <w:proofErr w:type="gramEnd"/>
      <w:r w:rsidRPr="00012CD4">
        <w:rPr>
          <w:rFonts w:ascii="Times New Roman" w:hAnsi="Times New Roman" w:cs="Times New Roman"/>
        </w:rPr>
        <w:t xml:space="preserve"> signed requests from current or former </w:t>
      </w:r>
      <w:r w:rsidR="00EF7A6A">
        <w:rPr>
          <w:rFonts w:ascii="Times New Roman" w:hAnsi="Times New Roman" w:cs="Times New Roman"/>
        </w:rPr>
        <w:t xml:space="preserve">AST </w:t>
      </w:r>
      <w:r w:rsidRPr="00012CD4">
        <w:rPr>
          <w:rFonts w:ascii="Times New Roman" w:hAnsi="Times New Roman" w:cs="Times New Roman"/>
        </w:rPr>
        <w:t xml:space="preserve">students to assist other institutions in credit transfer decisions. Students should be aware that given the Christian religious and theological nature of </w:t>
      </w:r>
      <w:r w:rsidR="007F2500">
        <w:rPr>
          <w:rFonts w:ascii="Times New Roman" w:hAnsi="Times New Roman" w:cs="Times New Roman"/>
        </w:rPr>
        <w:t>AST</w:t>
      </w:r>
      <w:r w:rsidRPr="00012CD4">
        <w:rPr>
          <w:rFonts w:ascii="Times New Roman" w:hAnsi="Times New Roman" w:cs="Times New Roman"/>
        </w:rPr>
        <w:t xml:space="preserve">’s curricula, other institutions may not accept </w:t>
      </w:r>
      <w:r w:rsidR="007F2500">
        <w:rPr>
          <w:rFonts w:ascii="Times New Roman" w:hAnsi="Times New Roman" w:cs="Times New Roman"/>
        </w:rPr>
        <w:t xml:space="preserve">AST </w:t>
      </w:r>
      <w:r w:rsidRPr="00012CD4">
        <w:rPr>
          <w:rFonts w:ascii="Times New Roman" w:hAnsi="Times New Roman" w:cs="Times New Roman"/>
        </w:rPr>
        <w:t xml:space="preserve">credit for transfer into non-religious or non-theological programs or into non-Christian religious or theological programs. Similarly, students seeking employment in concentrations outside of theology or religion may </w:t>
      </w:r>
      <w:proofErr w:type="gramStart"/>
      <w:r w:rsidRPr="00012CD4">
        <w:rPr>
          <w:rFonts w:ascii="Times New Roman" w:hAnsi="Times New Roman" w:cs="Times New Roman"/>
        </w:rPr>
        <w:t>experience difficulty</w:t>
      </w:r>
      <w:proofErr w:type="gramEnd"/>
      <w:r w:rsidRPr="00012CD4">
        <w:rPr>
          <w:rFonts w:ascii="Times New Roman" w:hAnsi="Times New Roman" w:cs="Times New Roman"/>
        </w:rPr>
        <w:t xml:space="preserve"> in obtaining employment due to differences in required study, education, and training. With respect to church and denominational positions, students are responsible for determining the specific degree, ordination, and pastoral licensing requirements of their specific church or denomination.</w:t>
      </w:r>
    </w:p>
    <w:p w14:paraId="1C0EF110" w14:textId="77777777" w:rsidR="0073571C" w:rsidRDefault="0073571C" w:rsidP="0029674F">
      <w:pPr>
        <w:spacing w:after="0"/>
        <w:rPr>
          <w:rFonts w:ascii="Times New Roman" w:hAnsi="Times New Roman" w:cs="Times New Roman"/>
          <w:b/>
          <w:bCs/>
        </w:rPr>
      </w:pPr>
    </w:p>
    <w:p w14:paraId="30C3B0A5" w14:textId="12D1F775" w:rsidR="00644F23" w:rsidRPr="0029674F" w:rsidRDefault="00644F23" w:rsidP="0029674F">
      <w:pPr>
        <w:spacing w:after="0"/>
        <w:rPr>
          <w:rFonts w:ascii="Times New Roman" w:hAnsi="Times New Roman" w:cs="Times New Roman"/>
          <w:b/>
          <w:bCs/>
        </w:rPr>
      </w:pPr>
      <w:r w:rsidRPr="0029674F">
        <w:rPr>
          <w:rFonts w:ascii="Times New Roman" w:hAnsi="Times New Roman" w:cs="Times New Roman"/>
          <w:b/>
          <w:bCs/>
        </w:rPr>
        <w:t>Appalachian School of Theology Policy Recognition of Academic Credit</w:t>
      </w:r>
    </w:p>
    <w:p w14:paraId="5E5C6DFA" w14:textId="77777777" w:rsidR="00644F23" w:rsidRPr="0029674F" w:rsidRDefault="00644F23" w:rsidP="0029674F">
      <w:pPr>
        <w:spacing w:after="0"/>
        <w:rPr>
          <w:rFonts w:ascii="Times New Roman" w:hAnsi="Times New Roman" w:cs="Times New Roman"/>
          <w:b/>
          <w:bCs/>
          <w:sz w:val="28"/>
          <w:szCs w:val="28"/>
        </w:rPr>
      </w:pPr>
      <w:r w:rsidRPr="0029674F">
        <w:rPr>
          <w:rFonts w:ascii="Times New Roman" w:hAnsi="Times New Roman" w:cs="Times New Roman"/>
          <w:b/>
          <w:bCs/>
        </w:rPr>
        <w:t>for Honorably Discharged Veterans</w:t>
      </w:r>
    </w:p>
    <w:p w14:paraId="325299B2" w14:textId="77777777" w:rsidR="00700057" w:rsidRDefault="00700057" w:rsidP="00644F23">
      <w:pPr>
        <w:rPr>
          <w:rFonts w:ascii="Times New Roman" w:hAnsi="Times New Roman" w:cs="Times New Roman"/>
        </w:rPr>
      </w:pPr>
    </w:p>
    <w:p w14:paraId="19F04EBA" w14:textId="27138142"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In gratitude for the service of our veterans, beginning </w:t>
      </w:r>
      <w:r w:rsidRPr="00776CC8">
        <w:rPr>
          <w:rFonts w:ascii="Times New Roman" w:hAnsi="Times New Roman" w:cs="Times New Roman"/>
          <w:b/>
          <w:bCs/>
        </w:rPr>
        <w:t>January 01, 2026</w:t>
      </w:r>
      <w:r w:rsidRPr="00776CC8">
        <w:rPr>
          <w:rFonts w:ascii="Times New Roman" w:hAnsi="Times New Roman" w:cs="Times New Roman"/>
        </w:rPr>
        <w:t xml:space="preserve">, the </w:t>
      </w:r>
      <w:r w:rsidRPr="00776CC8">
        <w:rPr>
          <w:rFonts w:ascii="Times New Roman" w:hAnsi="Times New Roman" w:cs="Times New Roman"/>
          <w:b/>
          <w:bCs/>
        </w:rPr>
        <w:t>Appalachian School of Theology</w:t>
      </w:r>
      <w:r w:rsidRPr="00776CC8">
        <w:rPr>
          <w:rFonts w:ascii="Times New Roman" w:hAnsi="Times New Roman" w:cs="Times New Roman"/>
        </w:rPr>
        <w:t xml:space="preserve"> awards academic credit to students who have been honorably discharged from military service. Credits are granted based on documented training and experience and will count toward degree completion. Veterans are encouraged to contact the Office of the Academic Dean for guidance on submitting discharge documentation and records.</w:t>
      </w:r>
    </w:p>
    <w:p w14:paraId="3308E381" w14:textId="77777777" w:rsidR="00644F23" w:rsidRPr="00776CC8" w:rsidRDefault="00644F23" w:rsidP="00644F23">
      <w:pPr>
        <w:rPr>
          <w:rFonts w:ascii="Times New Roman" w:hAnsi="Times New Roman" w:cs="Times New Roman"/>
        </w:rPr>
      </w:pPr>
      <w:r w:rsidRPr="00776CC8">
        <w:rPr>
          <w:rFonts w:ascii="Times New Roman" w:hAnsi="Times New Roman" w:cs="Times New Roman"/>
        </w:rPr>
        <w:t xml:space="preserve">The following guidelines were approved by the Appalachian School of Theology Board of Directors on December 10, 2025. </w:t>
      </w:r>
    </w:p>
    <w:p w14:paraId="770C8C99"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Time in Service</w:t>
      </w:r>
      <w:r w:rsidRPr="00776CC8">
        <w:rPr>
          <w:rFonts w:ascii="Times New Roman" w:hAnsi="Times New Roman" w:cs="Times New Roman"/>
        </w:rPr>
        <w:t xml:space="preserve">: Veterans may be awarded </w:t>
      </w:r>
      <w:r w:rsidRPr="00776CC8">
        <w:rPr>
          <w:rFonts w:ascii="Times New Roman" w:hAnsi="Times New Roman" w:cs="Times New Roman"/>
          <w:b/>
          <w:bCs/>
        </w:rPr>
        <w:t>3 semester hours of academic credit for every 2 years of active-duty service</w:t>
      </w:r>
      <w:r w:rsidRPr="00776CC8">
        <w:rPr>
          <w:rFonts w:ascii="Times New Roman" w:hAnsi="Times New Roman" w:cs="Times New Roman"/>
        </w:rPr>
        <w:t>, in recognition of the discipline, resilience, and leadership cultivated during sustained service.</w:t>
      </w:r>
    </w:p>
    <w:p w14:paraId="377AC763" w14:textId="77777777" w:rsidR="00644F23" w:rsidRPr="00776CC8"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Military Education and Training</w:t>
      </w:r>
      <w:r w:rsidRPr="00776CC8">
        <w:rPr>
          <w:rFonts w:ascii="Times New Roman" w:hAnsi="Times New Roman" w:cs="Times New Roman"/>
        </w:rPr>
        <w:t xml:space="preserve">: Additional credit may be awarded based on the </w:t>
      </w:r>
      <w:r w:rsidRPr="00776CC8">
        <w:rPr>
          <w:rFonts w:ascii="Times New Roman" w:hAnsi="Times New Roman" w:cs="Times New Roman"/>
          <w:b/>
          <w:bCs/>
        </w:rPr>
        <w:t>Joint Services Transcript (JST)</w:t>
      </w:r>
      <w:r w:rsidRPr="00776CC8">
        <w:rPr>
          <w:rFonts w:ascii="Times New Roman" w:hAnsi="Times New Roman" w:cs="Times New Roman"/>
        </w:rPr>
        <w:t xml:space="preserve"> to determine equivalency. Applicable training will be matched to relevant academic coursework for a one-to-one credit exchange where appropriate.</w:t>
      </w:r>
    </w:p>
    <w:p w14:paraId="249D9448" w14:textId="77777777" w:rsidR="00450FDA" w:rsidRDefault="00644F23" w:rsidP="001372C9">
      <w:pPr>
        <w:numPr>
          <w:ilvl w:val="0"/>
          <w:numId w:val="24"/>
        </w:numPr>
        <w:spacing w:after="0" w:line="240" w:lineRule="auto"/>
        <w:rPr>
          <w:rFonts w:ascii="Times New Roman" w:hAnsi="Times New Roman" w:cs="Times New Roman"/>
        </w:rPr>
      </w:pPr>
      <w:r w:rsidRPr="00776CC8">
        <w:rPr>
          <w:rFonts w:ascii="Times New Roman" w:hAnsi="Times New Roman" w:cs="Times New Roman"/>
          <w:b/>
          <w:bCs/>
        </w:rPr>
        <w:t>Leadership Advancement</w:t>
      </w:r>
      <w:r w:rsidRPr="00776CC8">
        <w:rPr>
          <w:rFonts w:ascii="Times New Roman" w:hAnsi="Times New Roman" w:cs="Times New Roman"/>
        </w:rPr>
        <w:t xml:space="preserve">: For each documented level of leadership advancement (e.g., rank promotions, command roles, specialized leadership training), veterans may be eligible to receive </w:t>
      </w:r>
      <w:r w:rsidRPr="00776CC8">
        <w:rPr>
          <w:rFonts w:ascii="Times New Roman" w:hAnsi="Times New Roman" w:cs="Times New Roman"/>
          <w:b/>
          <w:bCs/>
        </w:rPr>
        <w:t xml:space="preserve">3 additional </w:t>
      </w:r>
      <w:proofErr w:type="gramStart"/>
      <w:r w:rsidRPr="00776CC8">
        <w:rPr>
          <w:rFonts w:ascii="Times New Roman" w:hAnsi="Times New Roman" w:cs="Times New Roman"/>
          <w:b/>
          <w:bCs/>
        </w:rPr>
        <w:t>semester hours</w:t>
      </w:r>
      <w:proofErr w:type="gramEnd"/>
      <w:r w:rsidRPr="00776CC8">
        <w:rPr>
          <w:rFonts w:ascii="Times New Roman" w:hAnsi="Times New Roman" w:cs="Times New Roman"/>
          <w:b/>
          <w:bCs/>
        </w:rPr>
        <w:t xml:space="preserve"> of academic credit</w:t>
      </w:r>
      <w:r w:rsidRPr="00776CC8">
        <w:rPr>
          <w:rFonts w:ascii="Times New Roman" w:hAnsi="Times New Roman" w:cs="Times New Roman"/>
        </w:rPr>
        <w:t>, subject to faculty review and curricular alignment.</w:t>
      </w:r>
    </w:p>
    <w:p w14:paraId="7C3FF9E7" w14:textId="41A2FBAB" w:rsidR="00644F23" w:rsidRPr="00776CC8" w:rsidRDefault="00644F23" w:rsidP="00450FDA">
      <w:pPr>
        <w:spacing w:after="0" w:line="240" w:lineRule="auto"/>
        <w:ind w:left="720"/>
        <w:rPr>
          <w:rFonts w:ascii="Times New Roman" w:hAnsi="Times New Roman" w:cs="Times New Roman"/>
        </w:rPr>
      </w:pPr>
      <w:r w:rsidRPr="00776CC8">
        <w:rPr>
          <w:rFonts w:ascii="Times New Roman" w:hAnsi="Times New Roman" w:cs="Times New Roman"/>
        </w:rPr>
        <w:br/>
      </w:r>
    </w:p>
    <w:p w14:paraId="3D63040F"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Limitations</w:t>
      </w:r>
    </w:p>
    <w:p w14:paraId="1A9F9815"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A maximum of 12 semester hours may be awarded for active military duty.</w:t>
      </w:r>
    </w:p>
    <w:p w14:paraId="779A0EEE"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lastRenderedPageBreak/>
        <w:t>Credit will not be awarded for duplicated content or training not aligned with academic standards or theological outcomes.</w:t>
      </w:r>
    </w:p>
    <w:p w14:paraId="6C3BAE3B" w14:textId="77777777" w:rsidR="00644F23" w:rsidRPr="00776CC8" w:rsidRDefault="00644F23" w:rsidP="001372C9">
      <w:pPr>
        <w:numPr>
          <w:ilvl w:val="0"/>
          <w:numId w:val="25"/>
        </w:numPr>
        <w:spacing w:after="0" w:line="240" w:lineRule="auto"/>
        <w:rPr>
          <w:rFonts w:ascii="Times New Roman" w:hAnsi="Times New Roman" w:cs="Times New Roman"/>
        </w:rPr>
      </w:pPr>
      <w:r w:rsidRPr="00776CC8">
        <w:rPr>
          <w:rFonts w:ascii="Times New Roman" w:hAnsi="Times New Roman" w:cs="Times New Roman"/>
        </w:rPr>
        <w:t>Military credit is not guaranteed and is subject to institutional review.</w:t>
      </w:r>
    </w:p>
    <w:p w14:paraId="4897EB52"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Process</w:t>
      </w:r>
    </w:p>
    <w:p w14:paraId="072B7332"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Veterans should request a military credit evaluation through the Office of the Academic Dean.</w:t>
      </w:r>
    </w:p>
    <w:p w14:paraId="28EF06CE" w14:textId="77777777" w:rsidR="00644F23" w:rsidRPr="00776CC8" w:rsidRDefault="00644F23" w:rsidP="001372C9">
      <w:pPr>
        <w:numPr>
          <w:ilvl w:val="0"/>
          <w:numId w:val="26"/>
        </w:numPr>
        <w:spacing w:after="0" w:line="240" w:lineRule="auto"/>
        <w:rPr>
          <w:rFonts w:ascii="Times New Roman" w:hAnsi="Times New Roman" w:cs="Times New Roman"/>
        </w:rPr>
      </w:pPr>
      <w:r w:rsidRPr="00776CC8">
        <w:rPr>
          <w:rFonts w:ascii="Times New Roman" w:hAnsi="Times New Roman" w:cs="Times New Roman"/>
        </w:rPr>
        <w:t>Academic advisors and faculty mentors will assist in integrating awarded credit into the student’s degree plan, with attention to spiritual and vocational goals.</w:t>
      </w:r>
    </w:p>
    <w:p w14:paraId="74E4C4CE" w14:textId="77777777" w:rsidR="00644F23" w:rsidRPr="00776CC8" w:rsidRDefault="00644F23" w:rsidP="001372C9">
      <w:pPr>
        <w:spacing w:after="0" w:line="240" w:lineRule="auto"/>
        <w:rPr>
          <w:rFonts w:ascii="Times New Roman" w:hAnsi="Times New Roman" w:cs="Times New Roman"/>
        </w:rPr>
      </w:pPr>
      <w:r w:rsidRPr="00776CC8">
        <w:rPr>
          <w:rFonts w:ascii="Times New Roman" w:hAnsi="Times New Roman" w:cs="Times New Roman"/>
          <w:b/>
          <w:bCs/>
        </w:rPr>
        <w:t>Appeals</w:t>
      </w:r>
    </w:p>
    <w:p w14:paraId="075F06FB" w14:textId="77777777" w:rsidR="00644F23" w:rsidRPr="00776CC8" w:rsidRDefault="00644F23" w:rsidP="001372C9">
      <w:pPr>
        <w:numPr>
          <w:ilvl w:val="0"/>
          <w:numId w:val="27"/>
        </w:numPr>
        <w:spacing w:after="0" w:line="240" w:lineRule="auto"/>
        <w:rPr>
          <w:rFonts w:ascii="Times New Roman" w:hAnsi="Times New Roman" w:cs="Times New Roman"/>
        </w:rPr>
      </w:pPr>
      <w:r w:rsidRPr="00776CC8">
        <w:rPr>
          <w:rFonts w:ascii="Times New Roman" w:hAnsi="Times New Roman" w:cs="Times New Roman"/>
        </w:rPr>
        <w:t>Students may appeal credit decisions by submitting a written request to the Credentials Review Committee within 30 days of notification.</w:t>
      </w:r>
    </w:p>
    <w:p w14:paraId="627E52CC" w14:textId="77777777" w:rsidR="00700057" w:rsidRDefault="00700057" w:rsidP="005876FA">
      <w:pPr>
        <w:pStyle w:val="NormalWeb"/>
        <w:shd w:val="clear" w:color="auto" w:fill="FFFFFF"/>
        <w:spacing w:before="0" w:beforeAutospacing="0"/>
        <w:rPr>
          <w:b/>
          <w:bCs/>
        </w:rPr>
      </w:pPr>
    </w:p>
    <w:p w14:paraId="2BA1FA83" w14:textId="445741A6" w:rsidR="00114660" w:rsidRPr="005876FA" w:rsidRDefault="00114660" w:rsidP="005876FA">
      <w:pPr>
        <w:pStyle w:val="NormalWeb"/>
        <w:shd w:val="clear" w:color="auto" w:fill="FFFFFF"/>
        <w:spacing w:before="0" w:beforeAutospacing="0"/>
        <w:rPr>
          <w:b/>
          <w:bCs/>
        </w:rPr>
      </w:pPr>
      <w:r w:rsidRPr="005876FA">
        <w:rPr>
          <w:b/>
          <w:bCs/>
        </w:rPr>
        <w:t xml:space="preserve">Appalachian School of Theology (Recognition of Life Experiences) </w:t>
      </w:r>
    </w:p>
    <w:p w14:paraId="00143C93" w14:textId="77777777" w:rsidR="00114660" w:rsidRDefault="00114660" w:rsidP="00114660">
      <w:pPr>
        <w:pStyle w:val="NormalWeb"/>
        <w:shd w:val="clear" w:color="auto" w:fill="FFFFFF"/>
        <w:spacing w:before="0" w:beforeAutospacing="0"/>
      </w:pPr>
      <w:r>
        <w:t xml:space="preserve">At the Appalachian School of Theology, we are committed to helping you earn credit for what you already know, whether it’s from work, education, life experiences, military service, or technical training. </w:t>
      </w:r>
    </w:p>
    <w:p w14:paraId="236483BC" w14:textId="60865DD3" w:rsidR="00114660" w:rsidRDefault="00114660" w:rsidP="00114660">
      <w:pPr>
        <w:pStyle w:val="NormalWeb"/>
        <w:shd w:val="clear" w:color="auto" w:fill="FFFFFF"/>
        <w:spacing w:before="0" w:beforeAutospacing="0"/>
      </w:pPr>
      <w:r>
        <w:t>If you have worked in a career, served in the military or participated in learning environments outside of a traditional college classroom, you may be eligible to apply your experiential learning to earn up to 30 credit hours of college credit at the Appalachian School of Theology. You may submit the documentation and request consideration for credit</w:t>
      </w:r>
      <w:r w:rsidR="009E4DC5">
        <w:t>.</w:t>
      </w:r>
    </w:p>
    <w:p w14:paraId="6790CBA3" w14:textId="2D83827A" w:rsidR="001E5142" w:rsidRPr="0084573A" w:rsidRDefault="001E5142" w:rsidP="001E5142">
      <w:pPr>
        <w:spacing w:line="240" w:lineRule="auto"/>
        <w:rPr>
          <w:rFonts w:ascii="Times New Roman" w:hAnsi="Times New Roman" w:cs="Times New Roman"/>
          <w:b/>
          <w:bCs/>
        </w:rPr>
      </w:pPr>
      <w:r w:rsidRPr="0084573A">
        <w:rPr>
          <w:rFonts w:ascii="Times New Roman" w:hAnsi="Times New Roman" w:cs="Times New Roman"/>
          <w:b/>
          <w:bCs/>
        </w:rPr>
        <w:t xml:space="preserve">Drop or Withdrawal </w:t>
      </w:r>
    </w:p>
    <w:p w14:paraId="38E1109F" w14:textId="5CFE6D3D"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Students are encouraged to talk to their professors when </w:t>
      </w:r>
      <w:proofErr w:type="gramStart"/>
      <w:r w:rsidRPr="0084573A">
        <w:rPr>
          <w:rFonts w:ascii="Times New Roman" w:hAnsi="Times New Roman" w:cs="Times New Roman"/>
        </w:rPr>
        <w:t>experiencing difficulty</w:t>
      </w:r>
      <w:proofErr w:type="gramEnd"/>
      <w:r w:rsidRPr="0084573A">
        <w:rPr>
          <w:rFonts w:ascii="Times New Roman" w:hAnsi="Times New Roman" w:cs="Times New Roman"/>
        </w:rPr>
        <w:t xml:space="preserve"> in completing a course. In addition, counseling resources are available including short-term counseling with the dean or an appropriate faculty or staff member</w:t>
      </w:r>
      <w:r w:rsidR="0043273C">
        <w:rPr>
          <w:rFonts w:ascii="Times New Roman" w:hAnsi="Times New Roman" w:cs="Times New Roman"/>
        </w:rPr>
        <w:t>.</w:t>
      </w:r>
      <w:r w:rsidRPr="0084573A">
        <w:rPr>
          <w:rFonts w:ascii="Times New Roman" w:hAnsi="Times New Roman" w:cs="Times New Roman"/>
        </w:rPr>
        <w:t xml:space="preserve"> </w:t>
      </w:r>
    </w:p>
    <w:p w14:paraId="2D476686" w14:textId="1068A38B"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A student seeking to drop a class(es) or unconditionally withdraw from class(es) at The </w:t>
      </w:r>
      <w:r>
        <w:rPr>
          <w:rFonts w:ascii="Times New Roman" w:hAnsi="Times New Roman" w:cs="Times New Roman"/>
        </w:rPr>
        <w:t>Appalachian School of Theology</w:t>
      </w:r>
      <w:r w:rsidRPr="0084573A">
        <w:rPr>
          <w:rFonts w:ascii="Times New Roman" w:hAnsi="Times New Roman" w:cs="Times New Roman"/>
        </w:rPr>
        <w:t xml:space="preserve"> must </w:t>
      </w:r>
      <w:hyperlink r:id="rId37" w:history="1">
        <w:r w:rsidR="0090446A" w:rsidRPr="00D317F3">
          <w:rPr>
            <w:rStyle w:val="Hyperlink"/>
            <w:rFonts w:ascii="Times New Roman" w:hAnsi="Times New Roman" w:cs="Times New Roman"/>
          </w:rPr>
          <w:t>academicdean@astva.org</w:t>
        </w:r>
      </w:hyperlink>
      <w:r w:rsidR="0090446A">
        <w:rPr>
          <w:rFonts w:ascii="Times New Roman" w:hAnsi="Times New Roman" w:cs="Times New Roman"/>
        </w:rPr>
        <w:t xml:space="preserve"> </w:t>
      </w:r>
      <w:r w:rsidRPr="0084573A">
        <w:rPr>
          <w:rFonts w:ascii="Times New Roman" w:hAnsi="Times New Roman" w:cs="Times New Roman"/>
        </w:rPr>
        <w:t xml:space="preserve">to request to be dropped or withdrawn from the class(es). If a student drops out of class without permission from the school, the permanent record will show a grade of “F.” The student who officially drops or withdraws within the period allowed on the Academic Calendar will show no academic penalty on the permanent record. </w:t>
      </w:r>
    </w:p>
    <w:p w14:paraId="2734F674" w14:textId="6523B1D5"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Before dropping a class or seeking any withdrawal, students should consider the impact upon any scholarship award and communicate with the scholarship donor as needed. </w:t>
      </w:r>
      <w:r w:rsidR="00C55505">
        <w:rPr>
          <w:rFonts w:ascii="Times New Roman" w:hAnsi="Times New Roman" w:cs="Times New Roman"/>
        </w:rPr>
        <w:t>Full t</w:t>
      </w:r>
      <w:r w:rsidR="007F58C1">
        <w:rPr>
          <w:rFonts w:ascii="Times New Roman" w:hAnsi="Times New Roman" w:cs="Times New Roman"/>
        </w:rPr>
        <w:t xml:space="preserve">uition refunds </w:t>
      </w:r>
      <w:r w:rsidR="00564904">
        <w:rPr>
          <w:rFonts w:ascii="Times New Roman" w:hAnsi="Times New Roman" w:cs="Times New Roman"/>
        </w:rPr>
        <w:t>can be requested and made throughout the first four weeks of the semester</w:t>
      </w:r>
      <w:r w:rsidR="00C55505">
        <w:rPr>
          <w:rFonts w:ascii="Times New Roman" w:hAnsi="Times New Roman" w:cs="Times New Roman"/>
        </w:rPr>
        <w:t>; however, refunds after the first four weeks will be prorated</w:t>
      </w:r>
      <w:r w:rsidR="006069E1">
        <w:rPr>
          <w:rFonts w:ascii="Times New Roman" w:hAnsi="Times New Roman" w:cs="Times New Roman"/>
        </w:rPr>
        <w:t xml:space="preserve">. </w:t>
      </w:r>
    </w:p>
    <w:p w14:paraId="35DF7677" w14:textId="1DE4324F" w:rsidR="001E5142" w:rsidRPr="0084573A" w:rsidRDefault="001E5142" w:rsidP="001E5142">
      <w:pPr>
        <w:spacing w:line="240" w:lineRule="auto"/>
        <w:rPr>
          <w:rFonts w:ascii="Times New Roman" w:hAnsi="Times New Roman" w:cs="Times New Roman"/>
          <w:b/>
          <w:iCs/>
          <w:color w:val="0A2F41" w:themeColor="accent1" w:themeShade="80"/>
          <w:sz w:val="28"/>
          <w:szCs w:val="28"/>
        </w:rPr>
      </w:pPr>
      <w:r w:rsidRPr="0084573A">
        <w:rPr>
          <w:rFonts w:ascii="Times New Roman" w:hAnsi="Times New Roman" w:cs="Times New Roman"/>
        </w:rPr>
        <w:t xml:space="preserve">If a student cannot complete coursework because of the student’s serious physical or mental illness or another serious hardship affecting the student after the deadline has passed for an unconditional </w:t>
      </w:r>
      <w:r w:rsidR="00C12E82">
        <w:rPr>
          <w:rFonts w:ascii="Times New Roman" w:hAnsi="Times New Roman" w:cs="Times New Roman"/>
        </w:rPr>
        <w:t>withdrawal</w:t>
      </w:r>
      <w:r w:rsidRPr="0084573A">
        <w:rPr>
          <w:rFonts w:ascii="Times New Roman" w:hAnsi="Times New Roman" w:cs="Times New Roman"/>
        </w:rPr>
        <w:t xml:space="preserve">, the student or the student’s authorized representative may request a </w:t>
      </w:r>
      <w:r w:rsidR="004B512F">
        <w:rPr>
          <w:rFonts w:ascii="Times New Roman" w:hAnsi="Times New Roman" w:cs="Times New Roman"/>
        </w:rPr>
        <w:t xml:space="preserve">withdrawal </w:t>
      </w:r>
      <w:r w:rsidRPr="0084573A">
        <w:rPr>
          <w:rFonts w:ascii="Times New Roman" w:hAnsi="Times New Roman" w:cs="Times New Roman"/>
        </w:rPr>
        <w:t xml:space="preserve">due to illness or other hardship. The deadline to request to withdraw from a course due to </w:t>
      </w:r>
      <w:proofErr w:type="gramStart"/>
      <w:r w:rsidRPr="0084573A">
        <w:rPr>
          <w:rFonts w:ascii="Times New Roman" w:hAnsi="Times New Roman" w:cs="Times New Roman"/>
        </w:rPr>
        <w:t>a serious</w:t>
      </w:r>
      <w:proofErr w:type="gramEnd"/>
      <w:r w:rsidRPr="0084573A">
        <w:rPr>
          <w:rFonts w:ascii="Times New Roman" w:hAnsi="Times New Roman" w:cs="Times New Roman"/>
        </w:rPr>
        <w:t xml:space="preserve"> illness or other serious hardship is the last day of the affected class or if an incomplete has been granted, by the deadline to resolve the incomplete. The request should </w:t>
      </w:r>
      <w:r w:rsidRPr="0084573A">
        <w:rPr>
          <w:rFonts w:ascii="Times New Roman" w:hAnsi="Times New Roman" w:cs="Times New Roman"/>
        </w:rPr>
        <w:lastRenderedPageBreak/>
        <w:t xml:space="preserve">initially be made to the professor(s) for the affected course(s). The professor(s) will consult with the </w:t>
      </w:r>
      <w:r w:rsidR="001253EE">
        <w:rPr>
          <w:rFonts w:ascii="Times New Roman" w:hAnsi="Times New Roman" w:cs="Times New Roman"/>
        </w:rPr>
        <w:t>A</w:t>
      </w:r>
      <w:r w:rsidRPr="0084573A">
        <w:rPr>
          <w:rFonts w:ascii="Times New Roman" w:hAnsi="Times New Roman" w:cs="Times New Roman"/>
        </w:rPr>
        <w:t xml:space="preserve">cademic </w:t>
      </w:r>
      <w:r w:rsidR="001253EE">
        <w:rPr>
          <w:rFonts w:ascii="Times New Roman" w:hAnsi="Times New Roman" w:cs="Times New Roman"/>
        </w:rPr>
        <w:t>D</w:t>
      </w:r>
      <w:r w:rsidRPr="0084573A">
        <w:rPr>
          <w:rFonts w:ascii="Times New Roman" w:hAnsi="Times New Roman" w:cs="Times New Roman"/>
        </w:rPr>
        <w:t xml:space="preserve">ean </w:t>
      </w:r>
      <w:r w:rsidR="001253EE">
        <w:rPr>
          <w:rFonts w:ascii="Times New Roman" w:hAnsi="Times New Roman" w:cs="Times New Roman"/>
        </w:rPr>
        <w:t xml:space="preserve">and Faculty Chair. </w:t>
      </w:r>
      <w:r w:rsidRPr="0084573A">
        <w:rPr>
          <w:rFonts w:ascii="Times New Roman" w:hAnsi="Times New Roman" w:cs="Times New Roman"/>
        </w:rPr>
        <w:t xml:space="preserve">The </w:t>
      </w:r>
      <w:r w:rsidR="00DD3870">
        <w:rPr>
          <w:rFonts w:ascii="Times New Roman" w:hAnsi="Times New Roman" w:cs="Times New Roman"/>
        </w:rPr>
        <w:t>A</w:t>
      </w:r>
      <w:r w:rsidRPr="0084573A">
        <w:rPr>
          <w:rFonts w:ascii="Times New Roman" w:hAnsi="Times New Roman" w:cs="Times New Roman"/>
        </w:rPr>
        <w:t xml:space="preserve">cademic </w:t>
      </w:r>
      <w:r w:rsidR="00DD3870">
        <w:rPr>
          <w:rFonts w:ascii="Times New Roman" w:hAnsi="Times New Roman" w:cs="Times New Roman"/>
        </w:rPr>
        <w:t>D</w:t>
      </w:r>
      <w:r w:rsidRPr="0084573A">
        <w:rPr>
          <w:rFonts w:ascii="Times New Roman" w:hAnsi="Times New Roman" w:cs="Times New Roman"/>
        </w:rPr>
        <w:t xml:space="preserve">ean or </w:t>
      </w:r>
      <w:r w:rsidR="00DD3870">
        <w:rPr>
          <w:rFonts w:ascii="Times New Roman" w:hAnsi="Times New Roman" w:cs="Times New Roman"/>
        </w:rPr>
        <w:t xml:space="preserve">Faculty Chair </w:t>
      </w:r>
      <w:r w:rsidRPr="0084573A">
        <w:rPr>
          <w:rFonts w:ascii="Times New Roman" w:hAnsi="Times New Roman" w:cs="Times New Roman"/>
        </w:rPr>
        <w:t>will make the final decision of whether to grant the withdrawal request on a case-by-case basis and inform the student, professor(s), and registrar of the decision. The professor(s) will assign a grade of WP or WF according to whether the student is passing or failing at the time of the withdrawal.</w:t>
      </w:r>
    </w:p>
    <w:p w14:paraId="391A2583" w14:textId="77777777" w:rsidR="00EC65D6" w:rsidRDefault="00EC65D6" w:rsidP="006E034A">
      <w:pPr>
        <w:spacing w:line="360" w:lineRule="auto"/>
        <w:jc w:val="center"/>
        <w:rPr>
          <w:rFonts w:ascii="Times New Roman" w:hAnsi="Times New Roman" w:cs="Times New Roman"/>
          <w:b/>
          <w:iCs/>
          <w:color w:val="0A2F41" w:themeColor="accent1" w:themeShade="80"/>
          <w:sz w:val="28"/>
          <w:szCs w:val="28"/>
        </w:rPr>
      </w:pPr>
    </w:p>
    <w:p w14:paraId="71EC8AB0" w14:textId="267A3398" w:rsidR="00956F62" w:rsidRDefault="006E034A"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OUR REGIONAL LIBRARY</w:t>
      </w:r>
    </w:p>
    <w:p w14:paraId="464B89CD" w14:textId="046CE4F1" w:rsidR="00B42707" w:rsidRPr="00EC6B14" w:rsidRDefault="00EC6B14" w:rsidP="00EC6B14">
      <w:pPr>
        <w:spacing w:line="240" w:lineRule="auto"/>
        <w:rPr>
          <w:rFonts w:ascii="Times New Roman" w:hAnsi="Times New Roman" w:cs="Times New Roman"/>
          <w:b/>
          <w:iCs/>
          <w:sz w:val="28"/>
          <w:szCs w:val="28"/>
        </w:rPr>
      </w:pPr>
      <w:r w:rsidRPr="00EC6B14">
        <w:rPr>
          <w:rFonts w:ascii="Times New Roman" w:hAnsi="Times New Roman" w:cs="Times New Roman"/>
          <w:shd w:val="clear" w:color="auto" w:fill="FFFFFF"/>
        </w:rPr>
        <w:t>We provide a regional resource library, computer lab and free wi-fi to aid our students in their time of stud</w:t>
      </w:r>
      <w:r w:rsidR="00C47312">
        <w:rPr>
          <w:rFonts w:ascii="Times New Roman" w:hAnsi="Times New Roman" w:cs="Times New Roman"/>
          <w:shd w:val="clear" w:color="auto" w:fill="FFFFFF"/>
        </w:rPr>
        <w:t>ies</w:t>
      </w:r>
      <w:r w:rsidRPr="00EC6B14">
        <w:rPr>
          <w:rFonts w:ascii="Times New Roman" w:hAnsi="Times New Roman" w:cs="Times New Roman"/>
          <w:shd w:val="clear" w:color="auto" w:fill="FFFFFF"/>
        </w:rPr>
        <w:t xml:space="preserve">. Our students and others have open access to this </w:t>
      </w:r>
      <w:r w:rsidR="002D2E39">
        <w:rPr>
          <w:rFonts w:ascii="Times New Roman" w:hAnsi="Times New Roman" w:cs="Times New Roman"/>
          <w:shd w:val="clear" w:color="auto" w:fill="FFFFFF"/>
        </w:rPr>
        <w:t xml:space="preserve">library and its resources </w:t>
      </w:r>
      <w:r w:rsidRPr="00EC6B14">
        <w:rPr>
          <w:rFonts w:ascii="Times New Roman" w:hAnsi="Times New Roman" w:cs="Times New Roman"/>
          <w:shd w:val="clear" w:color="auto" w:fill="FFFFFF"/>
        </w:rPr>
        <w:t xml:space="preserve">seven days a week </w:t>
      </w:r>
      <w:r w:rsidR="002D2E39">
        <w:rPr>
          <w:rFonts w:ascii="Times New Roman" w:hAnsi="Times New Roman" w:cs="Times New Roman"/>
          <w:shd w:val="clear" w:color="auto" w:fill="FFFFFF"/>
        </w:rPr>
        <w:t xml:space="preserve">to use </w:t>
      </w:r>
      <w:r w:rsidRPr="00EC6B14">
        <w:rPr>
          <w:rFonts w:ascii="Times New Roman" w:hAnsi="Times New Roman" w:cs="Times New Roman"/>
          <w:shd w:val="clear" w:color="auto" w:fill="FFFFFF"/>
        </w:rPr>
        <w:t>at their convenience. </w:t>
      </w:r>
    </w:p>
    <w:p w14:paraId="54BCAABC" w14:textId="77777777" w:rsidR="00DC49DA" w:rsidRDefault="00DC49DA" w:rsidP="00723295">
      <w:pPr>
        <w:spacing w:line="360" w:lineRule="auto"/>
        <w:jc w:val="center"/>
        <w:rPr>
          <w:rFonts w:ascii="Times New Roman" w:hAnsi="Times New Roman" w:cs="Times New Roman"/>
          <w:b/>
          <w:iCs/>
          <w:color w:val="0A2F41" w:themeColor="accent1" w:themeShade="80"/>
          <w:sz w:val="28"/>
          <w:szCs w:val="28"/>
        </w:rPr>
      </w:pPr>
    </w:p>
    <w:p w14:paraId="2966E3E8" w14:textId="6B025D28" w:rsidR="00723295" w:rsidRDefault="00723295" w:rsidP="0072329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ACADEMIC WORKLOAD</w:t>
      </w:r>
    </w:p>
    <w:p w14:paraId="389D495C"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 xml:space="preserve">Preparation </w:t>
      </w:r>
    </w:p>
    <w:p w14:paraId="7081CDB5" w14:textId="0D7104A5" w:rsidR="00723295" w:rsidRDefault="0066679F" w:rsidP="00723295">
      <w:pPr>
        <w:spacing w:line="240" w:lineRule="auto"/>
        <w:rPr>
          <w:rFonts w:ascii="Times New Roman" w:hAnsi="Times New Roman" w:cs="Times New Roman"/>
        </w:rPr>
      </w:pPr>
      <w:r w:rsidRPr="00723295">
        <w:rPr>
          <w:rFonts w:ascii="Times New Roman" w:hAnsi="Times New Roman" w:cs="Times New Roman"/>
        </w:rPr>
        <w:t>Graduate-level students should expect to work</w:t>
      </w:r>
      <w:r w:rsidR="008C1136">
        <w:rPr>
          <w:rFonts w:ascii="Times New Roman" w:hAnsi="Times New Roman" w:cs="Times New Roman"/>
        </w:rPr>
        <w:t xml:space="preserve"> </w:t>
      </w:r>
      <w:r w:rsidRPr="00723295">
        <w:rPr>
          <w:rFonts w:ascii="Times New Roman" w:hAnsi="Times New Roman" w:cs="Times New Roman"/>
        </w:rPr>
        <w:t>/</w:t>
      </w:r>
      <w:r w:rsidR="008C1136">
        <w:rPr>
          <w:rFonts w:ascii="Times New Roman" w:hAnsi="Times New Roman" w:cs="Times New Roman"/>
        </w:rPr>
        <w:t xml:space="preserve"> </w:t>
      </w:r>
      <w:r w:rsidRPr="00723295">
        <w:rPr>
          <w:rFonts w:ascii="Times New Roman" w:hAnsi="Times New Roman" w:cs="Times New Roman"/>
        </w:rPr>
        <w:t xml:space="preserve">prepare three hours during the week for each credit hour of class taken. </w:t>
      </w:r>
    </w:p>
    <w:p w14:paraId="24CFA0F0" w14:textId="77777777" w:rsidR="00723295" w:rsidRDefault="00723295" w:rsidP="00723295">
      <w:pPr>
        <w:spacing w:line="240" w:lineRule="auto"/>
        <w:rPr>
          <w:rFonts w:ascii="Times New Roman" w:hAnsi="Times New Roman" w:cs="Times New Roman"/>
        </w:rPr>
      </w:pPr>
      <w:r w:rsidRPr="00723295">
        <w:rPr>
          <w:rFonts w:ascii="Times New Roman" w:hAnsi="Times New Roman" w:cs="Times New Roman"/>
          <w:b/>
          <w:bCs/>
        </w:rPr>
        <w:t>Texts</w:t>
      </w:r>
      <w:r w:rsidRPr="00723295">
        <w:rPr>
          <w:rFonts w:ascii="Times New Roman" w:hAnsi="Times New Roman" w:cs="Times New Roman"/>
        </w:rPr>
        <w:t xml:space="preserve"> </w:t>
      </w:r>
    </w:p>
    <w:p w14:paraId="49C0D90D"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Graduate-level students should expect 200-300 pages of reading per hour of credit. This approximation will vary to some extent based on the difficulty of the </w:t>
      </w:r>
      <w:proofErr w:type="gramStart"/>
      <w:r w:rsidRPr="00723295">
        <w:rPr>
          <w:rFonts w:ascii="Times New Roman" w:hAnsi="Times New Roman" w:cs="Times New Roman"/>
        </w:rPr>
        <w:t>readings</w:t>
      </w:r>
      <w:proofErr w:type="gramEnd"/>
      <w:r w:rsidRPr="00723295">
        <w:rPr>
          <w:rFonts w:ascii="Times New Roman" w:hAnsi="Times New Roman" w:cs="Times New Roman"/>
        </w:rPr>
        <w:t xml:space="preserve"> required. </w:t>
      </w:r>
    </w:p>
    <w:p w14:paraId="542FE30A" w14:textId="77777777" w:rsidR="00723295" w:rsidRDefault="0066679F" w:rsidP="00723295">
      <w:pPr>
        <w:spacing w:line="240" w:lineRule="auto"/>
        <w:rPr>
          <w:rFonts w:ascii="Times New Roman" w:hAnsi="Times New Roman" w:cs="Times New Roman"/>
          <w:b/>
          <w:bCs/>
        </w:rPr>
      </w:pPr>
      <w:r w:rsidRPr="00723295">
        <w:rPr>
          <w:rFonts w:ascii="Times New Roman" w:hAnsi="Times New Roman" w:cs="Times New Roman"/>
          <w:b/>
          <w:bCs/>
        </w:rPr>
        <w:t>Style Manual</w:t>
      </w:r>
    </w:p>
    <w:p w14:paraId="6459457E" w14:textId="58D5A1A6"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 The SBL Handbook of Style (2nd ed.) is the required style manual for all classes. Students are expected to become familiar with The SBL Handbook, and all writing assignments should be formatted according to its guidelines. Where The SBL Handbook does not address a particular formatting, style, or citation issue, students should consult Kate Turabian's </w:t>
      </w:r>
      <w:r w:rsidR="00E576C9">
        <w:rPr>
          <w:rFonts w:ascii="Times New Roman" w:hAnsi="Times New Roman" w:cs="Times New Roman"/>
        </w:rPr>
        <w:t>“</w:t>
      </w:r>
      <w:r w:rsidRPr="00723295">
        <w:rPr>
          <w:rFonts w:ascii="Times New Roman" w:hAnsi="Times New Roman" w:cs="Times New Roman"/>
        </w:rPr>
        <w:t>A Manual for Writers of Research Papers, Theses, and Dissertations (9th ed.) (Manual for Writers)</w:t>
      </w:r>
      <w:r w:rsidR="00A34B40">
        <w:rPr>
          <w:rFonts w:ascii="Times New Roman" w:hAnsi="Times New Roman" w:cs="Times New Roman"/>
        </w:rPr>
        <w:t>”</w:t>
      </w:r>
      <w:r w:rsidRPr="00723295">
        <w:rPr>
          <w:rFonts w:ascii="Times New Roman" w:hAnsi="Times New Roman" w:cs="Times New Roman"/>
        </w:rPr>
        <w:t xml:space="preserve"> or </w:t>
      </w:r>
      <w:r w:rsidR="00A34B40">
        <w:rPr>
          <w:rFonts w:ascii="Times New Roman" w:hAnsi="Times New Roman" w:cs="Times New Roman"/>
        </w:rPr>
        <w:t>“</w:t>
      </w:r>
      <w:r w:rsidRPr="00723295">
        <w:rPr>
          <w:rFonts w:ascii="Times New Roman" w:hAnsi="Times New Roman" w:cs="Times New Roman"/>
        </w:rPr>
        <w:t>The Chicago Manual of Style (17th ed.)</w:t>
      </w:r>
      <w:r w:rsidR="00A34B40">
        <w:rPr>
          <w:rFonts w:ascii="Times New Roman" w:hAnsi="Times New Roman" w:cs="Times New Roman"/>
        </w:rPr>
        <w:t>”</w:t>
      </w:r>
      <w:r w:rsidRPr="00723295">
        <w:rPr>
          <w:rFonts w:ascii="Times New Roman" w:hAnsi="Times New Roman" w:cs="Times New Roman"/>
        </w:rPr>
        <w:t xml:space="preserve"> in that order of preference. Students should also follow their professor's specific requirements for the content, organization, etc. of their writing assignments. In addition, Turabian's Manual for Writers provides much practical guidance on research and writing, such as defining the question, finding sources, engaging your sources, constructing arguments, drafting, and redrafting. </w:t>
      </w:r>
    </w:p>
    <w:p w14:paraId="5DF8D535"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Exams</w:t>
      </w:r>
      <w:r w:rsidRPr="00723295">
        <w:rPr>
          <w:rFonts w:ascii="Times New Roman" w:hAnsi="Times New Roman" w:cs="Times New Roman"/>
        </w:rPr>
        <w:t xml:space="preserve"> </w:t>
      </w:r>
    </w:p>
    <w:p w14:paraId="134C165A" w14:textId="7993AD1B" w:rsidR="0066679F"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Examinations are administered at the discretion of the professor. </w:t>
      </w:r>
    </w:p>
    <w:p w14:paraId="1E91925A" w14:textId="77777777" w:rsidR="00EC65D6" w:rsidRDefault="00EC65D6" w:rsidP="00723295">
      <w:pPr>
        <w:spacing w:line="240" w:lineRule="auto"/>
        <w:rPr>
          <w:rFonts w:ascii="Times New Roman" w:hAnsi="Times New Roman" w:cs="Times New Roman"/>
        </w:rPr>
      </w:pPr>
    </w:p>
    <w:p w14:paraId="3E50B5B5" w14:textId="77777777" w:rsidR="00EC65D6" w:rsidRDefault="00EC65D6" w:rsidP="00723295">
      <w:pPr>
        <w:spacing w:line="240" w:lineRule="auto"/>
        <w:rPr>
          <w:rFonts w:ascii="Times New Roman" w:hAnsi="Times New Roman" w:cs="Times New Roman"/>
        </w:rPr>
      </w:pPr>
    </w:p>
    <w:p w14:paraId="6C3EA17B" w14:textId="77777777" w:rsidR="00EC390F" w:rsidRDefault="00EC390F" w:rsidP="00F42EFF">
      <w:pPr>
        <w:spacing w:line="360" w:lineRule="auto"/>
        <w:jc w:val="center"/>
        <w:rPr>
          <w:rFonts w:ascii="Times New Roman" w:hAnsi="Times New Roman" w:cs="Times New Roman"/>
          <w:b/>
          <w:iCs/>
          <w:color w:val="0A2F41" w:themeColor="accent1" w:themeShade="80"/>
          <w:sz w:val="28"/>
          <w:szCs w:val="28"/>
        </w:rPr>
      </w:pPr>
    </w:p>
    <w:p w14:paraId="6904325C" w14:textId="2AFAA2A7" w:rsidR="00F42EFF" w:rsidRDefault="00F42EFF" w:rsidP="00F42EFF">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T</w:t>
      </w:r>
      <w:r w:rsidR="00983192">
        <w:rPr>
          <w:rFonts w:ascii="Times New Roman" w:hAnsi="Times New Roman" w:cs="Times New Roman"/>
          <w:b/>
          <w:iCs/>
          <w:color w:val="0A2F41" w:themeColor="accent1" w:themeShade="80"/>
          <w:sz w:val="28"/>
          <w:szCs w:val="28"/>
        </w:rPr>
        <w:t xml:space="preserve">HE SCHOLASTIC GRADING POLICY </w:t>
      </w:r>
    </w:p>
    <w:p w14:paraId="41CDB17F" w14:textId="572D14FD" w:rsidR="002F3537" w:rsidRPr="001B1942" w:rsidRDefault="00862D44" w:rsidP="001B1942">
      <w:pPr>
        <w:spacing w:line="240" w:lineRule="auto"/>
        <w:ind w:left="720" w:hanging="670"/>
        <w:rPr>
          <w:rFonts w:ascii="Times New Roman" w:hAnsi="Times New Roman" w:cs="Times New Roman"/>
        </w:rPr>
      </w:pPr>
      <w:r w:rsidRPr="001B1942">
        <w:rPr>
          <w:rFonts w:ascii="Times New Roman" w:hAnsi="Times New Roman" w:cs="Times New Roman"/>
        </w:rPr>
        <w:t xml:space="preserve">A+ </w:t>
      </w:r>
      <w:r w:rsidR="002F3537" w:rsidRPr="001B1942">
        <w:rPr>
          <w:rFonts w:ascii="Times New Roman" w:hAnsi="Times New Roman" w:cs="Times New Roman"/>
        </w:rPr>
        <w:tab/>
      </w:r>
      <w:r w:rsidRPr="001B1942">
        <w:rPr>
          <w:rFonts w:ascii="Times New Roman" w:hAnsi="Times New Roman" w:cs="Times New Roman"/>
        </w:rPr>
        <w:t xml:space="preserve">100-98 (4.3) </w:t>
      </w:r>
    </w:p>
    <w:p w14:paraId="7D6AFFD0" w14:textId="77777777" w:rsidR="001B1942" w:rsidRDefault="00862D44" w:rsidP="001B1942">
      <w:pPr>
        <w:spacing w:line="240" w:lineRule="auto"/>
        <w:rPr>
          <w:rFonts w:ascii="Times New Roman" w:hAnsi="Times New Roman" w:cs="Times New Roman"/>
        </w:rPr>
      </w:pPr>
      <w:r w:rsidRPr="001B1942">
        <w:rPr>
          <w:rFonts w:ascii="Times New Roman" w:hAnsi="Times New Roman" w:cs="Times New Roman"/>
        </w:rPr>
        <w:t xml:space="preserve"> A </w:t>
      </w:r>
      <w:r w:rsidR="001B1942" w:rsidRPr="001B1942">
        <w:rPr>
          <w:rFonts w:ascii="Times New Roman" w:hAnsi="Times New Roman" w:cs="Times New Roman"/>
        </w:rPr>
        <w:tab/>
      </w:r>
      <w:r w:rsidRPr="001B1942">
        <w:rPr>
          <w:rFonts w:ascii="Times New Roman" w:hAnsi="Times New Roman" w:cs="Times New Roman"/>
        </w:rPr>
        <w:t xml:space="preserve">97-95 (4.0) </w:t>
      </w:r>
    </w:p>
    <w:p w14:paraId="3D1E917F" w14:textId="778B0C18" w:rsidR="001B1942" w:rsidRDefault="00CD05C7" w:rsidP="00CD05C7">
      <w:pPr>
        <w:spacing w:line="240" w:lineRule="auto"/>
        <w:ind w:left="720" w:hanging="720"/>
        <w:rPr>
          <w:rFonts w:ascii="Times New Roman" w:hAnsi="Times New Roman" w:cs="Times New Roman"/>
        </w:rPr>
      </w:pPr>
      <w:r w:rsidRPr="00CD05C7">
        <w:rPr>
          <w:rFonts w:ascii="Times New Roman" w:hAnsi="Times New Roman" w:cs="Times New Roman"/>
        </w:rPr>
        <w:t>A-</w:t>
      </w:r>
      <w:r>
        <w:rPr>
          <w:rFonts w:ascii="Times New Roman" w:hAnsi="Times New Roman" w:cs="Times New Roman"/>
        </w:rPr>
        <w:tab/>
      </w:r>
      <w:r w:rsidR="00862D44" w:rsidRPr="001B1942">
        <w:rPr>
          <w:rFonts w:ascii="Times New Roman" w:hAnsi="Times New Roman" w:cs="Times New Roman"/>
        </w:rPr>
        <w:t xml:space="preserve">94-93 (3.7) B+ 92-90 (3.3) </w:t>
      </w:r>
    </w:p>
    <w:p w14:paraId="35DDE337" w14:textId="2C5BDAEC" w:rsidR="00CD05C7" w:rsidRDefault="00862D44" w:rsidP="00CD05C7">
      <w:pPr>
        <w:spacing w:line="240" w:lineRule="auto"/>
        <w:ind w:left="720" w:hanging="720"/>
        <w:rPr>
          <w:rFonts w:ascii="Times New Roman" w:hAnsi="Times New Roman" w:cs="Times New Roman"/>
        </w:rPr>
      </w:pPr>
      <w:r w:rsidRPr="00CD05C7">
        <w:rPr>
          <w:rFonts w:ascii="Times New Roman" w:hAnsi="Times New Roman" w:cs="Times New Roman"/>
        </w:rPr>
        <w:t xml:space="preserve">B </w:t>
      </w:r>
      <w:r w:rsidR="00CD05C7">
        <w:rPr>
          <w:rFonts w:ascii="Times New Roman" w:hAnsi="Times New Roman" w:cs="Times New Roman"/>
        </w:rPr>
        <w:tab/>
      </w:r>
      <w:r w:rsidRPr="00CD05C7">
        <w:rPr>
          <w:rFonts w:ascii="Times New Roman" w:hAnsi="Times New Roman" w:cs="Times New Roman"/>
        </w:rPr>
        <w:t xml:space="preserve">89-87 (3.0) B- 86-85 (2.7) C+ 84-82 (2.3) </w:t>
      </w:r>
    </w:p>
    <w:p w14:paraId="2915F1EC" w14:textId="77777777" w:rsidR="00837756" w:rsidRDefault="00862D44" w:rsidP="00CD05C7">
      <w:pPr>
        <w:spacing w:line="240" w:lineRule="auto"/>
        <w:rPr>
          <w:rFonts w:ascii="Times New Roman" w:hAnsi="Times New Roman" w:cs="Times New Roman"/>
        </w:rPr>
      </w:pPr>
      <w:r w:rsidRPr="00CD05C7">
        <w:rPr>
          <w:rFonts w:ascii="Times New Roman" w:hAnsi="Times New Roman" w:cs="Times New Roman"/>
        </w:rPr>
        <w:t xml:space="preserve">C </w:t>
      </w:r>
      <w:r w:rsidR="00CD05C7">
        <w:rPr>
          <w:rFonts w:ascii="Times New Roman" w:hAnsi="Times New Roman" w:cs="Times New Roman"/>
        </w:rPr>
        <w:tab/>
      </w:r>
      <w:r w:rsidRPr="00CD05C7">
        <w:rPr>
          <w:rFonts w:ascii="Times New Roman" w:hAnsi="Times New Roman" w:cs="Times New Roman"/>
        </w:rPr>
        <w:t xml:space="preserve">81-79 (2.0) </w:t>
      </w:r>
    </w:p>
    <w:p w14:paraId="485C782C" w14:textId="5AEA6048"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C</w:t>
      </w:r>
      <w:proofErr w:type="gramStart"/>
      <w:r w:rsidRPr="00CD05C7">
        <w:rPr>
          <w:rFonts w:ascii="Times New Roman" w:hAnsi="Times New Roman" w:cs="Times New Roman"/>
        </w:rPr>
        <w:t xml:space="preserve">- </w:t>
      </w:r>
      <w:r w:rsidR="00837756">
        <w:rPr>
          <w:rFonts w:ascii="Times New Roman" w:hAnsi="Times New Roman" w:cs="Times New Roman"/>
        </w:rPr>
        <w:tab/>
      </w:r>
      <w:r w:rsidRPr="00CD05C7">
        <w:rPr>
          <w:rFonts w:ascii="Times New Roman" w:hAnsi="Times New Roman" w:cs="Times New Roman"/>
        </w:rPr>
        <w:t>78</w:t>
      </w:r>
      <w:proofErr w:type="gramEnd"/>
      <w:r w:rsidRPr="00CD05C7">
        <w:rPr>
          <w:rFonts w:ascii="Times New Roman" w:hAnsi="Times New Roman" w:cs="Times New Roman"/>
        </w:rPr>
        <w:t xml:space="preserve">-77 (1.7) D+ 76-74 (1.3) </w:t>
      </w:r>
    </w:p>
    <w:p w14:paraId="5F4085F0" w14:textId="77777777"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D </w:t>
      </w:r>
      <w:r w:rsidR="00837756">
        <w:rPr>
          <w:rFonts w:ascii="Times New Roman" w:hAnsi="Times New Roman" w:cs="Times New Roman"/>
        </w:rPr>
        <w:tab/>
      </w:r>
      <w:r w:rsidRPr="00CD05C7">
        <w:rPr>
          <w:rFonts w:ascii="Times New Roman" w:hAnsi="Times New Roman" w:cs="Times New Roman"/>
        </w:rPr>
        <w:t xml:space="preserve">73-71 (1.0) D- 70-69 (0.7) </w:t>
      </w:r>
    </w:p>
    <w:p w14:paraId="3E4EC860"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F </w:t>
      </w:r>
      <w:r w:rsidR="00837756">
        <w:rPr>
          <w:rFonts w:ascii="Times New Roman" w:hAnsi="Times New Roman" w:cs="Times New Roman"/>
        </w:rPr>
        <w:tab/>
      </w:r>
      <w:r w:rsidRPr="00CD05C7">
        <w:rPr>
          <w:rFonts w:ascii="Times New Roman" w:hAnsi="Times New Roman" w:cs="Times New Roman"/>
        </w:rPr>
        <w:t>68- below</w:t>
      </w:r>
      <w:r w:rsidR="00EC48FD">
        <w:rPr>
          <w:rFonts w:ascii="Times New Roman" w:hAnsi="Times New Roman" w:cs="Times New Roman"/>
        </w:rPr>
        <w:t xml:space="preserve">. </w:t>
      </w:r>
      <w:r w:rsidRPr="00CD05C7">
        <w:rPr>
          <w:rFonts w:ascii="Times New Roman" w:hAnsi="Times New Roman" w:cs="Times New Roman"/>
        </w:rPr>
        <w:t xml:space="preserve">The student has failed to master the material and its application. </w:t>
      </w:r>
    </w:p>
    <w:p w14:paraId="4F5CE457" w14:textId="77777777" w:rsidR="00D2706F"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P Passing </w:t>
      </w:r>
    </w:p>
    <w:p w14:paraId="4B7B1D88" w14:textId="15288AAE"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I Incomplete </w:t>
      </w:r>
    </w:p>
    <w:p w14:paraId="328CD913" w14:textId="50E915AF"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W</w:t>
      </w:r>
      <w:r w:rsidR="00811300">
        <w:rPr>
          <w:rFonts w:ascii="Times New Roman" w:hAnsi="Times New Roman" w:cs="Times New Roman"/>
        </w:rPr>
        <w:t xml:space="preserve">P </w:t>
      </w:r>
      <w:r w:rsidRPr="00CD05C7">
        <w:rPr>
          <w:rFonts w:ascii="Times New Roman" w:hAnsi="Times New Roman" w:cs="Times New Roman"/>
        </w:rPr>
        <w:t xml:space="preserve">Withdrawal Passing (unconditional or conditional) </w:t>
      </w:r>
    </w:p>
    <w:p w14:paraId="552EB70F"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WF Withdrawal Failing (unconditional or conditional) </w:t>
      </w:r>
    </w:p>
    <w:p w14:paraId="1214F779" w14:textId="77777777" w:rsidR="00FB36CF" w:rsidRPr="00FB36CF" w:rsidRDefault="00862D44" w:rsidP="00837756">
      <w:pPr>
        <w:spacing w:line="240" w:lineRule="auto"/>
        <w:ind w:left="720" w:hanging="720"/>
        <w:rPr>
          <w:rFonts w:ascii="Times New Roman" w:hAnsi="Times New Roman" w:cs="Times New Roman"/>
          <w:b/>
          <w:bCs/>
        </w:rPr>
      </w:pPr>
      <w:r w:rsidRPr="00FB36CF">
        <w:rPr>
          <w:rFonts w:ascii="Times New Roman" w:hAnsi="Times New Roman" w:cs="Times New Roman"/>
          <w:b/>
          <w:bCs/>
        </w:rPr>
        <w:t xml:space="preserve">Pass/Fail Policy </w:t>
      </w:r>
    </w:p>
    <w:p w14:paraId="67461F32" w14:textId="77777777" w:rsidR="00924B72" w:rsidRDefault="00862D44" w:rsidP="00F457F4">
      <w:pPr>
        <w:spacing w:after="0" w:line="240" w:lineRule="auto"/>
        <w:ind w:left="720" w:hanging="720"/>
        <w:rPr>
          <w:rFonts w:ascii="Times New Roman" w:hAnsi="Times New Roman" w:cs="Times New Roman"/>
        </w:rPr>
      </w:pPr>
      <w:r w:rsidRPr="00CD05C7">
        <w:rPr>
          <w:rFonts w:ascii="Times New Roman" w:hAnsi="Times New Roman" w:cs="Times New Roman"/>
        </w:rPr>
        <w:t xml:space="preserve">All requests to take a class Pass/ Fail must be submitted to the </w:t>
      </w:r>
      <w:r w:rsidR="00DC3528">
        <w:rPr>
          <w:rFonts w:ascii="Times New Roman" w:hAnsi="Times New Roman" w:cs="Times New Roman"/>
        </w:rPr>
        <w:t>R</w:t>
      </w:r>
      <w:r w:rsidRPr="00CD05C7">
        <w:rPr>
          <w:rFonts w:ascii="Times New Roman" w:hAnsi="Times New Roman" w:cs="Times New Roman"/>
        </w:rPr>
        <w:t>egistrar and the</w:t>
      </w:r>
      <w:r w:rsidR="00101EE2">
        <w:rPr>
          <w:rFonts w:ascii="Times New Roman" w:hAnsi="Times New Roman" w:cs="Times New Roman"/>
        </w:rPr>
        <w:t xml:space="preserve"> </w:t>
      </w:r>
      <w:r w:rsidR="00101EE2" w:rsidRPr="00101EE2">
        <w:rPr>
          <w:rFonts w:ascii="Times New Roman" w:hAnsi="Times New Roman" w:cs="Times New Roman"/>
        </w:rPr>
        <w:t>student’s</w:t>
      </w:r>
    </w:p>
    <w:p w14:paraId="2B5E8C18" w14:textId="77777777" w:rsidR="00924B72" w:rsidRDefault="00101EE2" w:rsidP="00F457F4">
      <w:pPr>
        <w:spacing w:after="0" w:line="240" w:lineRule="auto"/>
        <w:ind w:left="720" w:hanging="720"/>
        <w:rPr>
          <w:rFonts w:ascii="Times New Roman" w:hAnsi="Times New Roman" w:cs="Times New Roman"/>
        </w:rPr>
      </w:pPr>
      <w:r w:rsidRPr="00101EE2">
        <w:rPr>
          <w:rFonts w:ascii="Times New Roman" w:hAnsi="Times New Roman" w:cs="Times New Roman"/>
        </w:rPr>
        <w:t xml:space="preserve">professor by the deadline specified in the Academic Calendar. The professor will determine </w:t>
      </w:r>
    </w:p>
    <w:p w14:paraId="6BAEE57F" w14:textId="069CE15B" w:rsidR="00862D44" w:rsidRPr="00101EE2" w:rsidRDefault="00101EE2" w:rsidP="00F457F4">
      <w:pPr>
        <w:spacing w:after="0" w:line="240" w:lineRule="auto"/>
        <w:ind w:left="720" w:hanging="720"/>
        <w:rPr>
          <w:rFonts w:ascii="Times New Roman" w:hAnsi="Times New Roman" w:cs="Times New Roman"/>
          <w:b/>
          <w:iCs/>
          <w:color w:val="0A2F41" w:themeColor="accent1" w:themeShade="80"/>
          <w:sz w:val="28"/>
          <w:szCs w:val="28"/>
        </w:rPr>
      </w:pPr>
      <w:r w:rsidRPr="00101EE2">
        <w:rPr>
          <w:rFonts w:ascii="Times New Roman" w:hAnsi="Times New Roman" w:cs="Times New Roman"/>
        </w:rPr>
        <w:t xml:space="preserve">whether to grant the request in consultation with the </w:t>
      </w:r>
      <w:r w:rsidR="00E40961">
        <w:rPr>
          <w:rFonts w:ascii="Times New Roman" w:hAnsi="Times New Roman" w:cs="Times New Roman"/>
        </w:rPr>
        <w:t xml:space="preserve">Academic Dean. </w:t>
      </w:r>
    </w:p>
    <w:p w14:paraId="393C1F39" w14:textId="77777777" w:rsidR="00862D44" w:rsidRPr="001B1942" w:rsidRDefault="00862D44" w:rsidP="001B1942">
      <w:pPr>
        <w:spacing w:line="240" w:lineRule="auto"/>
        <w:jc w:val="center"/>
        <w:rPr>
          <w:rFonts w:ascii="Times New Roman" w:hAnsi="Times New Roman" w:cs="Times New Roman"/>
          <w:b/>
          <w:iCs/>
          <w:color w:val="0A2F41" w:themeColor="accent1" w:themeShade="80"/>
          <w:sz w:val="28"/>
          <w:szCs w:val="28"/>
        </w:rPr>
      </w:pPr>
    </w:p>
    <w:p w14:paraId="2D6DD279" w14:textId="77777777" w:rsidR="00BE71DD" w:rsidRDefault="00B05851" w:rsidP="00B05851">
      <w:pPr>
        <w:spacing w:line="240" w:lineRule="auto"/>
        <w:rPr>
          <w:rFonts w:ascii="Times New Roman" w:hAnsi="Times New Roman" w:cs="Times New Roman"/>
        </w:rPr>
      </w:pPr>
      <w:r w:rsidRPr="00BE71DD">
        <w:rPr>
          <w:rFonts w:ascii="Times New Roman" w:hAnsi="Times New Roman" w:cs="Times New Roman"/>
          <w:b/>
          <w:bCs/>
        </w:rPr>
        <w:t>Incompletes</w:t>
      </w:r>
      <w:r w:rsidRPr="00B05851">
        <w:rPr>
          <w:rFonts w:ascii="Times New Roman" w:hAnsi="Times New Roman" w:cs="Times New Roman"/>
        </w:rPr>
        <w:t xml:space="preserve"> </w:t>
      </w:r>
    </w:p>
    <w:p w14:paraId="49664DC9" w14:textId="2BBF54EB" w:rsidR="0035562A"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Incomplete designations are issued at the sole discretion of the professor of record and only due to extreme circumstances. </w:t>
      </w:r>
    </w:p>
    <w:p w14:paraId="5DD06155" w14:textId="138BC827" w:rsidR="00755FB5"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Before a student can receive an incomplete, the student and professor must sign the incomplete agreement form </w:t>
      </w:r>
      <w:r w:rsidR="00CC734B">
        <w:rPr>
          <w:rFonts w:ascii="Times New Roman" w:hAnsi="Times New Roman" w:cs="Times New Roman"/>
        </w:rPr>
        <w:t xml:space="preserve">concerning </w:t>
      </w:r>
      <w:r w:rsidRPr="00B05851">
        <w:rPr>
          <w:rFonts w:ascii="Times New Roman" w:hAnsi="Times New Roman" w:cs="Times New Roman"/>
        </w:rPr>
        <w:t>the remaining work to be completed and stating the applicable deadline for submission of the work and the default grade if the completed work is not submitted by the deadline. If assignments to resolve incomplete work are not submitted by the applicable deadline, the</w:t>
      </w:r>
      <w:r w:rsidR="00015199">
        <w:rPr>
          <w:rFonts w:ascii="Times New Roman" w:hAnsi="Times New Roman" w:cs="Times New Roman"/>
        </w:rPr>
        <w:t xml:space="preserve"> default</w:t>
      </w:r>
      <w:r w:rsidRPr="00B05851">
        <w:rPr>
          <w:rFonts w:ascii="Times New Roman" w:hAnsi="Times New Roman" w:cs="Times New Roman"/>
        </w:rPr>
        <w:t xml:space="preserve"> grade(s) for the missing assignment(s) will be recorded as 0 and the resulting grade for the course will be recorded. </w:t>
      </w:r>
    </w:p>
    <w:p w14:paraId="1C948D71" w14:textId="77777777" w:rsidR="006A328F" w:rsidRDefault="00B05851" w:rsidP="00B05851">
      <w:pPr>
        <w:spacing w:line="240" w:lineRule="auto"/>
        <w:rPr>
          <w:rFonts w:ascii="Times New Roman" w:hAnsi="Times New Roman" w:cs="Times New Roman"/>
        </w:rPr>
      </w:pPr>
      <w:r w:rsidRPr="006A328F">
        <w:rPr>
          <w:rFonts w:ascii="Times New Roman" w:hAnsi="Times New Roman" w:cs="Times New Roman"/>
          <w:b/>
          <w:bCs/>
        </w:rPr>
        <w:t>Academic Probation/Suspension/Dismissal</w:t>
      </w:r>
      <w:r w:rsidRPr="00B05851">
        <w:rPr>
          <w:rFonts w:ascii="Times New Roman" w:hAnsi="Times New Roman" w:cs="Times New Roman"/>
        </w:rPr>
        <w:t xml:space="preserve"> </w:t>
      </w:r>
    </w:p>
    <w:p w14:paraId="12BC98B3" w14:textId="05C7ABBB" w:rsidR="00862D44" w:rsidRPr="00B05851" w:rsidRDefault="00B05851" w:rsidP="00B05851">
      <w:pPr>
        <w:spacing w:line="240" w:lineRule="auto"/>
        <w:rPr>
          <w:rFonts w:ascii="Times New Roman" w:hAnsi="Times New Roman" w:cs="Times New Roman"/>
          <w:b/>
          <w:iCs/>
          <w:color w:val="0A2F41" w:themeColor="accent1" w:themeShade="80"/>
          <w:sz w:val="28"/>
          <w:szCs w:val="28"/>
        </w:rPr>
      </w:pPr>
      <w:r w:rsidRPr="00B05851">
        <w:rPr>
          <w:rFonts w:ascii="Times New Roman" w:hAnsi="Times New Roman" w:cs="Times New Roman"/>
        </w:rPr>
        <w:t xml:space="preserve">Students who fail to maintain a grade point average of 2.00 after 9 credit hours will be placed on academic probation not to exceed two consecutive terms. </w:t>
      </w:r>
      <w:r w:rsidR="006B4B2A">
        <w:rPr>
          <w:rFonts w:ascii="Times New Roman" w:hAnsi="Times New Roman" w:cs="Times New Roman"/>
        </w:rPr>
        <w:t xml:space="preserve">Students who fail to maintain a 2.00 grade point average during two </w:t>
      </w:r>
      <w:proofErr w:type="gramStart"/>
      <w:r w:rsidR="006B4B2A">
        <w:rPr>
          <w:rFonts w:ascii="Times New Roman" w:hAnsi="Times New Roman" w:cs="Times New Roman"/>
        </w:rPr>
        <w:t>semesters sill</w:t>
      </w:r>
      <w:proofErr w:type="gramEnd"/>
      <w:r w:rsidR="006B4B2A">
        <w:rPr>
          <w:rFonts w:ascii="Times New Roman" w:hAnsi="Times New Roman" w:cs="Times New Roman"/>
        </w:rPr>
        <w:t xml:space="preserve"> </w:t>
      </w:r>
      <w:proofErr w:type="gramStart"/>
      <w:r w:rsidR="006B4B2A">
        <w:rPr>
          <w:rFonts w:ascii="Times New Roman" w:hAnsi="Times New Roman" w:cs="Times New Roman"/>
        </w:rPr>
        <w:t>be</w:t>
      </w:r>
      <w:proofErr w:type="gramEnd"/>
      <w:r w:rsidR="006B4B2A">
        <w:rPr>
          <w:rFonts w:ascii="Times New Roman" w:hAnsi="Times New Roman" w:cs="Times New Roman"/>
        </w:rPr>
        <w:t xml:space="preserve"> required to withdraw</w:t>
      </w:r>
      <w:r w:rsidR="000B7315">
        <w:rPr>
          <w:rFonts w:ascii="Times New Roman" w:hAnsi="Times New Roman" w:cs="Times New Roman"/>
        </w:rPr>
        <w:t xml:space="preserve">. Students who have been required to withdraw because of academic suspension </w:t>
      </w:r>
      <w:r w:rsidR="00C3296F">
        <w:rPr>
          <w:rFonts w:ascii="Times New Roman" w:hAnsi="Times New Roman" w:cs="Times New Roman"/>
        </w:rPr>
        <w:t xml:space="preserve">will not be permitted to apply for </w:t>
      </w:r>
      <w:proofErr w:type="gramStart"/>
      <w:r w:rsidR="00C3296F">
        <w:rPr>
          <w:rFonts w:ascii="Times New Roman" w:hAnsi="Times New Roman" w:cs="Times New Roman"/>
        </w:rPr>
        <w:t>readmission</w:t>
      </w:r>
      <w:proofErr w:type="gramEnd"/>
      <w:r w:rsidR="00C3296F">
        <w:rPr>
          <w:rFonts w:ascii="Times New Roman" w:hAnsi="Times New Roman" w:cs="Times New Roman"/>
        </w:rPr>
        <w:t xml:space="preserve"> until one full year has elapsed. </w:t>
      </w:r>
      <w:r w:rsidRPr="00B05851">
        <w:rPr>
          <w:rFonts w:ascii="Times New Roman" w:hAnsi="Times New Roman" w:cs="Times New Roman"/>
        </w:rPr>
        <w:t>No student achieving less than an overall 2.00 grade point average will be permitted to graduate.</w:t>
      </w:r>
    </w:p>
    <w:p w14:paraId="5807550B" w14:textId="77777777" w:rsidR="000065F7" w:rsidRDefault="000065F7" w:rsidP="000065F7">
      <w:pPr>
        <w:spacing w:line="360" w:lineRule="auto"/>
        <w:rPr>
          <w:rFonts w:ascii="Times New Roman" w:hAnsi="Times New Roman" w:cs="Times New Roman"/>
        </w:rPr>
      </w:pPr>
      <w:r w:rsidRPr="000065F7">
        <w:rPr>
          <w:rFonts w:ascii="Times New Roman" w:hAnsi="Times New Roman" w:cs="Times New Roman"/>
          <w:b/>
          <w:bCs/>
        </w:rPr>
        <w:lastRenderedPageBreak/>
        <w:t>Grade Reports</w:t>
      </w:r>
      <w:r w:rsidRPr="000065F7">
        <w:rPr>
          <w:rFonts w:ascii="Times New Roman" w:hAnsi="Times New Roman" w:cs="Times New Roman"/>
        </w:rPr>
        <w:t xml:space="preserve"> </w:t>
      </w:r>
    </w:p>
    <w:p w14:paraId="43A39814" w14:textId="050592FB" w:rsidR="000065F7" w:rsidRPr="000065F7" w:rsidRDefault="000065F7" w:rsidP="000065F7">
      <w:pPr>
        <w:spacing w:line="240" w:lineRule="auto"/>
        <w:rPr>
          <w:rFonts w:ascii="Times New Roman" w:hAnsi="Times New Roman" w:cs="Times New Roman"/>
          <w:b/>
          <w:iCs/>
          <w:color w:val="0A2F41" w:themeColor="accent1" w:themeShade="80"/>
          <w:sz w:val="28"/>
          <w:szCs w:val="28"/>
        </w:rPr>
      </w:pPr>
      <w:r w:rsidRPr="000065F7">
        <w:rPr>
          <w:rFonts w:ascii="Times New Roman" w:hAnsi="Times New Roman" w:cs="Times New Roman"/>
        </w:rPr>
        <w:t xml:space="preserve">Final grades </w:t>
      </w:r>
      <w:r w:rsidR="00553C51">
        <w:rPr>
          <w:rFonts w:ascii="Times New Roman" w:hAnsi="Times New Roman" w:cs="Times New Roman"/>
        </w:rPr>
        <w:t xml:space="preserve">will be sent to </w:t>
      </w:r>
      <w:r w:rsidR="00BB75FC">
        <w:rPr>
          <w:rFonts w:ascii="Times New Roman" w:hAnsi="Times New Roman" w:cs="Times New Roman"/>
        </w:rPr>
        <w:t xml:space="preserve">students at the </w:t>
      </w:r>
      <w:proofErr w:type="gramStart"/>
      <w:r w:rsidR="00BB75FC">
        <w:rPr>
          <w:rFonts w:ascii="Times New Roman" w:hAnsi="Times New Roman" w:cs="Times New Roman"/>
        </w:rPr>
        <w:t>close</w:t>
      </w:r>
      <w:proofErr w:type="gramEnd"/>
      <w:r w:rsidR="00BB75FC">
        <w:rPr>
          <w:rFonts w:ascii="Times New Roman" w:hAnsi="Times New Roman" w:cs="Times New Roman"/>
        </w:rPr>
        <w:t xml:space="preserve"> of the semester or within </w:t>
      </w:r>
      <w:r w:rsidRPr="000065F7">
        <w:rPr>
          <w:rFonts w:ascii="Times New Roman" w:hAnsi="Times New Roman" w:cs="Times New Roman"/>
        </w:rPr>
        <w:t xml:space="preserve">three weeks after the end of class. Grades are not </w:t>
      </w:r>
      <w:r w:rsidR="00BB75FC">
        <w:rPr>
          <w:rFonts w:ascii="Times New Roman" w:hAnsi="Times New Roman" w:cs="Times New Roman"/>
        </w:rPr>
        <w:t xml:space="preserve">sent </w:t>
      </w:r>
      <w:r w:rsidRPr="000065F7">
        <w:rPr>
          <w:rFonts w:ascii="Times New Roman" w:hAnsi="Times New Roman" w:cs="Times New Roman"/>
        </w:rPr>
        <w:t>to students who are on financial hold.</w:t>
      </w:r>
    </w:p>
    <w:p w14:paraId="5D5DE7C2" w14:textId="77777777" w:rsidR="00CF2EC2" w:rsidRDefault="00CF2EC2" w:rsidP="008B1590">
      <w:pPr>
        <w:spacing w:line="240" w:lineRule="auto"/>
        <w:rPr>
          <w:rFonts w:ascii="Times New Roman" w:hAnsi="Times New Roman" w:cs="Times New Roman"/>
          <w:b/>
          <w:bCs/>
        </w:rPr>
      </w:pPr>
    </w:p>
    <w:p w14:paraId="6D65A792" w14:textId="1103E466" w:rsidR="008B1590" w:rsidRDefault="008B1590" w:rsidP="008B1590">
      <w:pPr>
        <w:spacing w:line="240" w:lineRule="auto"/>
        <w:rPr>
          <w:rFonts w:ascii="Times New Roman" w:hAnsi="Times New Roman" w:cs="Times New Roman"/>
        </w:rPr>
      </w:pPr>
      <w:r w:rsidRPr="008B1590">
        <w:rPr>
          <w:rFonts w:ascii="Times New Roman" w:hAnsi="Times New Roman" w:cs="Times New Roman"/>
          <w:b/>
          <w:bCs/>
        </w:rPr>
        <w:t>Transcripts</w:t>
      </w:r>
      <w:r w:rsidRPr="008B1590">
        <w:rPr>
          <w:rFonts w:ascii="Times New Roman" w:hAnsi="Times New Roman" w:cs="Times New Roman"/>
        </w:rPr>
        <w:t xml:space="preserve"> </w:t>
      </w:r>
    </w:p>
    <w:p w14:paraId="6BA96BDD" w14:textId="75B217A4" w:rsidR="00495817" w:rsidRPr="008B1590" w:rsidRDefault="008B1590" w:rsidP="008B1590">
      <w:pPr>
        <w:spacing w:line="240" w:lineRule="auto"/>
        <w:rPr>
          <w:rFonts w:ascii="Times New Roman" w:hAnsi="Times New Roman" w:cs="Times New Roman"/>
          <w:b/>
          <w:iCs/>
          <w:color w:val="0A2F41" w:themeColor="accent1" w:themeShade="80"/>
          <w:sz w:val="28"/>
          <w:szCs w:val="28"/>
        </w:rPr>
      </w:pPr>
      <w:r w:rsidRPr="008B1590">
        <w:rPr>
          <w:rFonts w:ascii="Times New Roman" w:hAnsi="Times New Roman" w:cs="Times New Roman"/>
        </w:rPr>
        <w:t xml:space="preserve">Official transcripts are available to students upon request. A fee of $10 is charged for each official transcript issued, which may be paid </w:t>
      </w:r>
      <w:r>
        <w:rPr>
          <w:rFonts w:ascii="Times New Roman" w:hAnsi="Times New Roman" w:cs="Times New Roman"/>
        </w:rPr>
        <w:t xml:space="preserve">to the Registrar </w:t>
      </w:r>
      <w:r w:rsidR="00D43A13">
        <w:rPr>
          <w:rFonts w:ascii="Times New Roman" w:hAnsi="Times New Roman" w:cs="Times New Roman"/>
        </w:rPr>
        <w:t xml:space="preserve">(Nancy Culbertson) in person or mailed to the Appalachian School of Theology, 11606 Nickelsville Hwy., Nickelsville, VA 24271.  </w:t>
      </w:r>
      <w:r w:rsidRPr="008B1590">
        <w:rPr>
          <w:rFonts w:ascii="Times New Roman" w:hAnsi="Times New Roman" w:cs="Times New Roman"/>
        </w:rPr>
        <w:t xml:space="preserve">To request an official transcript, the student must submit a letter with his/her handwritten signature authorizing release of their records to a third party. The letter should include complete contact information for the recipient of the transcript as well as for the student requesting the transcript. Requests should be scanned and emailed to </w:t>
      </w:r>
      <w:hyperlink r:id="rId38" w:history="1">
        <w:r w:rsidR="00701649" w:rsidRPr="00D317F3">
          <w:rPr>
            <w:rStyle w:val="Hyperlink"/>
            <w:rFonts w:ascii="Times New Roman" w:hAnsi="Times New Roman" w:cs="Times New Roman"/>
          </w:rPr>
          <w:t>registrar@astva.org</w:t>
        </w:r>
      </w:hyperlink>
      <w:r w:rsidR="00701649">
        <w:rPr>
          <w:rFonts w:ascii="Times New Roman" w:hAnsi="Times New Roman" w:cs="Times New Roman"/>
        </w:rPr>
        <w:t xml:space="preserve"> or </w:t>
      </w:r>
      <w:r w:rsidRPr="008B1590">
        <w:rPr>
          <w:rFonts w:ascii="Times New Roman" w:hAnsi="Times New Roman" w:cs="Times New Roman"/>
        </w:rPr>
        <w:t xml:space="preserve">mailed to The </w:t>
      </w:r>
      <w:r w:rsidR="004E7E9A">
        <w:rPr>
          <w:rFonts w:ascii="Times New Roman" w:hAnsi="Times New Roman" w:cs="Times New Roman"/>
        </w:rPr>
        <w:t xml:space="preserve">Appalachian School of Theology, </w:t>
      </w:r>
      <w:r w:rsidRPr="008B1590">
        <w:rPr>
          <w:rFonts w:ascii="Times New Roman" w:hAnsi="Times New Roman" w:cs="Times New Roman"/>
        </w:rPr>
        <w:t xml:space="preserve">ATTN Registrar, </w:t>
      </w:r>
      <w:r w:rsidR="0058651D">
        <w:rPr>
          <w:rFonts w:ascii="Times New Roman" w:hAnsi="Times New Roman" w:cs="Times New Roman"/>
        </w:rPr>
        <w:t>11606 Nickelsville Hwy., Nickelsville, VA 24271</w:t>
      </w:r>
      <w:r w:rsidRPr="008B1590">
        <w:rPr>
          <w:rFonts w:ascii="Times New Roman" w:hAnsi="Times New Roman" w:cs="Times New Roman"/>
        </w:rPr>
        <w:t xml:space="preserve">. Transcripts will not be provided for students who are on financial </w:t>
      </w:r>
      <w:proofErr w:type="gramStart"/>
      <w:r w:rsidRPr="008B1590">
        <w:rPr>
          <w:rFonts w:ascii="Times New Roman" w:hAnsi="Times New Roman" w:cs="Times New Roman"/>
        </w:rPr>
        <w:t>hold</w:t>
      </w:r>
      <w:proofErr w:type="gramEnd"/>
      <w:r w:rsidR="0058651D">
        <w:rPr>
          <w:rFonts w:ascii="Times New Roman" w:hAnsi="Times New Roman" w:cs="Times New Roman"/>
        </w:rPr>
        <w:t>.</w:t>
      </w:r>
    </w:p>
    <w:p w14:paraId="4187022A" w14:textId="77777777" w:rsidR="00DC49DA" w:rsidRDefault="00DC49DA" w:rsidP="006E034A">
      <w:pPr>
        <w:spacing w:line="360" w:lineRule="auto"/>
        <w:jc w:val="center"/>
        <w:rPr>
          <w:rFonts w:ascii="Times New Roman" w:hAnsi="Times New Roman" w:cs="Times New Roman"/>
          <w:b/>
          <w:iCs/>
          <w:color w:val="0A2F41" w:themeColor="accent1" w:themeShade="80"/>
          <w:sz w:val="28"/>
          <w:szCs w:val="28"/>
        </w:rPr>
      </w:pPr>
    </w:p>
    <w:p w14:paraId="3AB911C0" w14:textId="113536E1" w:rsidR="00DE28B3" w:rsidRDefault="00DE28B3"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w:t>
      </w:r>
      <w:r w:rsidR="00015479">
        <w:rPr>
          <w:rFonts w:ascii="Times New Roman" w:hAnsi="Times New Roman" w:cs="Times New Roman"/>
          <w:b/>
          <w:iCs/>
          <w:color w:val="0A2F41" w:themeColor="accent1" w:themeShade="80"/>
          <w:sz w:val="28"/>
          <w:szCs w:val="28"/>
        </w:rPr>
        <w:t>ADEMIC YEAR</w:t>
      </w:r>
    </w:p>
    <w:p w14:paraId="74A86CDB" w14:textId="1B96CFDF" w:rsidR="00921046" w:rsidRDefault="00921046"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2023-2024</w:t>
      </w:r>
    </w:p>
    <w:p w14:paraId="47057DC2" w14:textId="5421B7FB" w:rsidR="00921046" w:rsidRDefault="00921046" w:rsidP="00921046">
      <w:pPr>
        <w:spacing w:line="360" w:lineRule="auto"/>
        <w:rPr>
          <w:rFonts w:ascii="Times New Roman" w:hAnsi="Times New Roman" w:cs="Times New Roman"/>
          <w:iCs/>
          <w:color w:val="231F20"/>
        </w:rPr>
      </w:pPr>
      <w:r w:rsidRPr="0089235B">
        <w:rPr>
          <w:rFonts w:ascii="Times New Roman" w:hAnsi="Times New Roman" w:cs="Times New Roman"/>
          <w:bCs/>
          <w:iCs/>
        </w:rPr>
        <w:t xml:space="preserve">The </w:t>
      </w:r>
      <w:r w:rsidR="00E86430" w:rsidRPr="0089235B">
        <w:rPr>
          <w:rFonts w:ascii="Times New Roman" w:hAnsi="Times New Roman" w:cs="Times New Roman"/>
          <w:bCs/>
          <w:iCs/>
        </w:rPr>
        <w:t xml:space="preserve">academic calendar year (Spring and Fall Classes) will begin on </w:t>
      </w:r>
      <w:r w:rsidR="00321FB5" w:rsidRPr="00604B78">
        <w:rPr>
          <w:rFonts w:ascii="Times New Roman" w:hAnsi="Times New Roman" w:cs="Times New Roman"/>
          <w:iCs/>
          <w:color w:val="231F20"/>
        </w:rPr>
        <w:t xml:space="preserve">January </w:t>
      </w:r>
      <w:r w:rsidR="00062D84" w:rsidRPr="00604B78">
        <w:rPr>
          <w:rFonts w:ascii="Times New Roman" w:hAnsi="Times New Roman" w:cs="Times New Roman"/>
          <w:iCs/>
          <w:color w:val="231F20"/>
        </w:rPr>
        <w:t>19</w:t>
      </w:r>
      <w:r w:rsidR="00321FB5"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62D84" w:rsidRPr="00604B78">
        <w:rPr>
          <w:rFonts w:ascii="Times New Roman" w:hAnsi="Times New Roman" w:cs="Times New Roman"/>
          <w:iCs/>
          <w:color w:val="231F20"/>
        </w:rPr>
        <w:t>6</w:t>
      </w:r>
      <w:proofErr w:type="gramEnd"/>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and end </w:t>
      </w:r>
      <w:r w:rsidR="000458F4" w:rsidRPr="00604B78">
        <w:rPr>
          <w:rFonts w:ascii="Times New Roman" w:hAnsi="Times New Roman" w:cs="Times New Roman"/>
          <w:iCs/>
          <w:color w:val="231F20"/>
        </w:rPr>
        <w:t>April 2</w:t>
      </w:r>
      <w:r w:rsidR="00E32858" w:rsidRPr="00604B78">
        <w:rPr>
          <w:rFonts w:ascii="Times New Roman" w:hAnsi="Times New Roman" w:cs="Times New Roman"/>
          <w:iCs/>
          <w:color w:val="231F20"/>
        </w:rPr>
        <w:t>7</w:t>
      </w:r>
      <w:r w:rsidR="000458F4" w:rsidRPr="00604B78">
        <w:rPr>
          <w:rFonts w:ascii="Times New Roman" w:hAnsi="Times New Roman" w:cs="Times New Roman"/>
          <w:iCs/>
          <w:color w:val="231F20"/>
          <w:vertAlign w:val="superscript"/>
        </w:rPr>
        <w:t>th</w:t>
      </w:r>
      <w:r w:rsidR="000458F4" w:rsidRPr="00604B78">
        <w:rPr>
          <w:rFonts w:ascii="Times New Roman" w:hAnsi="Times New Roman" w:cs="Times New Roman"/>
          <w:iCs/>
          <w:color w:val="231F20"/>
        </w:rPr>
        <w:t>, 2025</w:t>
      </w:r>
      <w:r w:rsidR="00E03525" w:rsidRPr="00604B78">
        <w:rPr>
          <w:rFonts w:ascii="Times New Roman" w:hAnsi="Times New Roman" w:cs="Times New Roman"/>
          <w:iCs/>
          <w:color w:val="231F20"/>
        </w:rPr>
        <w:t xml:space="preserve"> </w:t>
      </w:r>
      <w:r w:rsidR="00321FB5" w:rsidRPr="00604B78">
        <w:rPr>
          <w:rFonts w:ascii="Times New Roman" w:hAnsi="Times New Roman" w:cs="Times New Roman"/>
          <w:iCs/>
          <w:color w:val="231F20"/>
        </w:rPr>
        <w:t xml:space="preserve">(Spring Semester). </w:t>
      </w:r>
      <w:r w:rsidR="0089235B" w:rsidRPr="00604B78">
        <w:rPr>
          <w:rFonts w:ascii="Times New Roman" w:hAnsi="Times New Roman" w:cs="Times New Roman"/>
          <w:iCs/>
          <w:color w:val="231F20"/>
        </w:rPr>
        <w:t xml:space="preserve">The Fall Semester will begin on August </w:t>
      </w:r>
      <w:r w:rsidR="00143E61" w:rsidRPr="00604B78">
        <w:rPr>
          <w:rFonts w:ascii="Times New Roman" w:hAnsi="Times New Roman" w:cs="Times New Roman"/>
          <w:iCs/>
          <w:color w:val="231F20"/>
        </w:rPr>
        <w:t>1</w:t>
      </w:r>
      <w:r w:rsidR="00E32858" w:rsidRPr="00604B78">
        <w:rPr>
          <w:rFonts w:ascii="Times New Roman" w:hAnsi="Times New Roman" w:cs="Times New Roman"/>
          <w:iCs/>
          <w:color w:val="231F20"/>
        </w:rPr>
        <w:t>7</w:t>
      </w:r>
      <w:r w:rsidR="00143E61" w:rsidRPr="00604B78">
        <w:rPr>
          <w:rFonts w:ascii="Times New Roman" w:hAnsi="Times New Roman" w:cs="Times New Roman"/>
          <w:iCs/>
          <w:color w:val="231F20"/>
          <w:vertAlign w:val="superscript"/>
        </w:rPr>
        <w:t>th</w:t>
      </w:r>
      <w:r w:rsidR="00E03525" w:rsidRPr="00604B78">
        <w:rPr>
          <w:rFonts w:ascii="Times New Roman" w:hAnsi="Times New Roman" w:cs="Times New Roman"/>
          <w:iCs/>
          <w:color w:val="231F20"/>
        </w:rPr>
        <w:t xml:space="preserve">, </w:t>
      </w:r>
      <w:proofErr w:type="gramStart"/>
      <w:r w:rsidR="00E03525" w:rsidRPr="00604B78">
        <w:rPr>
          <w:rFonts w:ascii="Times New Roman" w:hAnsi="Times New Roman" w:cs="Times New Roman"/>
          <w:iCs/>
          <w:color w:val="231F20"/>
        </w:rPr>
        <w:t>202</w:t>
      </w:r>
      <w:r w:rsidR="00023522" w:rsidRPr="00604B78">
        <w:rPr>
          <w:rFonts w:ascii="Times New Roman" w:hAnsi="Times New Roman" w:cs="Times New Roman"/>
          <w:iCs/>
          <w:color w:val="231F20"/>
        </w:rPr>
        <w:t>5</w:t>
      </w:r>
      <w:proofErr w:type="gramEnd"/>
      <w:r w:rsidR="00E03525" w:rsidRPr="00604B78">
        <w:rPr>
          <w:rFonts w:ascii="Times New Roman" w:hAnsi="Times New Roman" w:cs="Times New Roman"/>
          <w:iCs/>
          <w:color w:val="231F20"/>
        </w:rPr>
        <w:t xml:space="preserve"> </w:t>
      </w:r>
      <w:r w:rsidR="00143E61" w:rsidRPr="00604B78">
        <w:rPr>
          <w:rFonts w:ascii="Times New Roman" w:hAnsi="Times New Roman" w:cs="Times New Roman"/>
          <w:iCs/>
          <w:color w:val="231F20"/>
        </w:rPr>
        <w:t xml:space="preserve">and end </w:t>
      </w:r>
      <w:r w:rsidR="00F36104" w:rsidRPr="00604B78">
        <w:rPr>
          <w:rFonts w:ascii="Times New Roman" w:hAnsi="Times New Roman" w:cs="Times New Roman"/>
          <w:iCs/>
          <w:color w:val="231F20"/>
        </w:rPr>
        <w:t xml:space="preserve">December </w:t>
      </w:r>
      <w:r w:rsidR="00AE1C95" w:rsidRPr="00604B78">
        <w:rPr>
          <w:rFonts w:ascii="Times New Roman" w:hAnsi="Times New Roman" w:cs="Times New Roman"/>
          <w:iCs/>
          <w:color w:val="231F20"/>
        </w:rPr>
        <w:t>7</w:t>
      </w:r>
      <w:r w:rsidR="00AE1C95" w:rsidRPr="00604B78">
        <w:rPr>
          <w:rFonts w:ascii="Times New Roman" w:hAnsi="Times New Roman" w:cs="Times New Roman"/>
          <w:iCs/>
          <w:color w:val="231F20"/>
          <w:vertAlign w:val="superscript"/>
        </w:rPr>
        <w:t>th</w:t>
      </w:r>
      <w:r w:rsidR="00F36104" w:rsidRPr="00604B78">
        <w:rPr>
          <w:rFonts w:ascii="Times New Roman" w:hAnsi="Times New Roman" w:cs="Times New Roman"/>
          <w:iCs/>
          <w:color w:val="231F20"/>
        </w:rPr>
        <w:t>, 202</w:t>
      </w:r>
      <w:r w:rsidR="00AE1C95" w:rsidRPr="00604B78">
        <w:rPr>
          <w:rFonts w:ascii="Times New Roman" w:hAnsi="Times New Roman" w:cs="Times New Roman"/>
          <w:iCs/>
          <w:color w:val="231F20"/>
        </w:rPr>
        <w:t>6</w:t>
      </w:r>
      <w:r w:rsidR="00E03525" w:rsidRPr="00604B78">
        <w:rPr>
          <w:rFonts w:ascii="Times New Roman" w:hAnsi="Times New Roman" w:cs="Times New Roman"/>
          <w:iCs/>
          <w:color w:val="231F20"/>
        </w:rPr>
        <w:t>.</w:t>
      </w:r>
    </w:p>
    <w:p w14:paraId="6CA4CB0F" w14:textId="4549AABA" w:rsidR="006602E0" w:rsidRDefault="006602E0" w:rsidP="006602E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FINANCIAL INFORMATION </w:t>
      </w:r>
    </w:p>
    <w:p w14:paraId="3B1CDAB5" w14:textId="77777777" w:rsidR="00C764F7" w:rsidRPr="00C764F7" w:rsidRDefault="00721B1F" w:rsidP="00A34B40">
      <w:pPr>
        <w:spacing w:after="0" w:line="240" w:lineRule="auto"/>
        <w:rPr>
          <w:rFonts w:ascii="Times New Roman" w:hAnsi="Times New Roman" w:cs="Times New Roman"/>
          <w:b/>
          <w:bCs/>
        </w:rPr>
      </w:pPr>
      <w:proofErr w:type="gramStart"/>
      <w:r w:rsidRPr="00C764F7">
        <w:rPr>
          <w:rFonts w:ascii="Times New Roman" w:hAnsi="Times New Roman" w:cs="Times New Roman"/>
          <w:b/>
          <w:bCs/>
        </w:rPr>
        <w:t>Student’s</w:t>
      </w:r>
      <w:proofErr w:type="gramEnd"/>
      <w:r w:rsidRPr="00C764F7">
        <w:rPr>
          <w:rFonts w:ascii="Times New Roman" w:hAnsi="Times New Roman" w:cs="Times New Roman"/>
          <w:b/>
          <w:bCs/>
        </w:rPr>
        <w:t xml:space="preserve"> Financial Responsibility </w:t>
      </w:r>
    </w:p>
    <w:p w14:paraId="437D604C" w14:textId="486A034C" w:rsidR="00C764F7" w:rsidRDefault="00721B1F" w:rsidP="00A34B40">
      <w:pPr>
        <w:spacing w:after="0" w:line="240" w:lineRule="auto"/>
        <w:rPr>
          <w:rFonts w:ascii="Times New Roman" w:hAnsi="Times New Roman" w:cs="Times New Roman"/>
        </w:rPr>
      </w:pPr>
      <w:r w:rsidRPr="006602E0">
        <w:rPr>
          <w:rFonts w:ascii="Times New Roman" w:hAnsi="Times New Roman" w:cs="Times New Roman"/>
        </w:rPr>
        <w:t xml:space="preserve">Preparation for </w:t>
      </w:r>
      <w:r w:rsidR="00E027DD">
        <w:rPr>
          <w:rFonts w:ascii="Times New Roman" w:hAnsi="Times New Roman" w:cs="Times New Roman"/>
        </w:rPr>
        <w:t>theological studies</w:t>
      </w:r>
      <w:r w:rsidRPr="006602E0">
        <w:rPr>
          <w:rFonts w:ascii="Times New Roman" w:hAnsi="Times New Roman" w:cs="Times New Roman"/>
        </w:rPr>
        <w:t xml:space="preserve"> should include a determination of financial needs and resources for meeting those needs. It is the student’s responsibility to understand the costs involved in attending </w:t>
      </w:r>
      <w:r w:rsidR="00E027DD">
        <w:rPr>
          <w:rFonts w:ascii="Times New Roman" w:hAnsi="Times New Roman" w:cs="Times New Roman"/>
        </w:rPr>
        <w:t xml:space="preserve">the Appalachian School of Theology. </w:t>
      </w:r>
      <w:r w:rsidRPr="006602E0">
        <w:rPr>
          <w:rFonts w:ascii="Times New Roman" w:hAnsi="Times New Roman" w:cs="Times New Roman"/>
        </w:rPr>
        <w:t xml:space="preserve"> The following gives information regarding these costs for the 202</w:t>
      </w:r>
      <w:r w:rsidR="004F77D9">
        <w:rPr>
          <w:rFonts w:ascii="Times New Roman" w:hAnsi="Times New Roman" w:cs="Times New Roman"/>
        </w:rPr>
        <w:t>5</w:t>
      </w:r>
      <w:r w:rsidRPr="006602E0">
        <w:rPr>
          <w:rFonts w:ascii="Times New Roman" w:hAnsi="Times New Roman" w:cs="Times New Roman"/>
        </w:rPr>
        <w:t xml:space="preserve"> Academic Year. </w:t>
      </w:r>
    </w:p>
    <w:p w14:paraId="0A4A5FE2" w14:textId="77777777" w:rsidR="00A34B40" w:rsidRDefault="00A34B40" w:rsidP="00A34B40">
      <w:pPr>
        <w:spacing w:after="0" w:line="240" w:lineRule="auto"/>
        <w:rPr>
          <w:rFonts w:ascii="Times New Roman" w:hAnsi="Times New Roman" w:cs="Times New Roman"/>
        </w:rPr>
      </w:pPr>
    </w:p>
    <w:p w14:paraId="6E2BFE2D" w14:textId="3CB4B16A" w:rsidR="0058177B" w:rsidRDefault="00502CA6" w:rsidP="00726AC8">
      <w:pPr>
        <w:spacing w:after="0" w:line="240" w:lineRule="auto"/>
        <w:rPr>
          <w:rFonts w:ascii="Times New Roman" w:hAnsi="Times New Roman" w:cs="Times New Roman"/>
          <w:b/>
          <w:bCs/>
        </w:rPr>
      </w:pPr>
      <w:r>
        <w:rPr>
          <w:rFonts w:ascii="Times New Roman" w:hAnsi="Times New Roman" w:cs="Times New Roman"/>
          <w:b/>
          <w:bCs/>
        </w:rPr>
        <w:t xml:space="preserve">Audit </w:t>
      </w:r>
      <w:r w:rsidR="00721B1F" w:rsidRPr="00C764F7">
        <w:rPr>
          <w:rFonts w:ascii="Times New Roman" w:hAnsi="Times New Roman" w:cs="Times New Roman"/>
          <w:b/>
          <w:bCs/>
        </w:rPr>
        <w:t>Tuition</w:t>
      </w:r>
    </w:p>
    <w:p w14:paraId="6A18D549" w14:textId="4D5D4B3D" w:rsidR="00C764F7" w:rsidRDefault="00721B1F" w:rsidP="00726AC8">
      <w:pPr>
        <w:spacing w:after="0" w:line="240" w:lineRule="auto"/>
        <w:rPr>
          <w:rFonts w:ascii="Times New Roman" w:hAnsi="Times New Roman" w:cs="Times New Roman"/>
        </w:rPr>
      </w:pPr>
      <w:r w:rsidRPr="006602E0">
        <w:rPr>
          <w:rFonts w:ascii="Times New Roman" w:hAnsi="Times New Roman" w:cs="Times New Roman"/>
        </w:rPr>
        <w:t xml:space="preserve">Tuition per </w:t>
      </w:r>
      <w:proofErr w:type="gramStart"/>
      <w:r w:rsidR="00166915">
        <w:rPr>
          <w:rFonts w:ascii="Times New Roman" w:hAnsi="Times New Roman" w:cs="Times New Roman"/>
        </w:rPr>
        <w:t>3 hour</w:t>
      </w:r>
      <w:proofErr w:type="gramEnd"/>
      <w:r w:rsidR="00166915">
        <w:rPr>
          <w:rFonts w:ascii="Times New Roman" w:hAnsi="Times New Roman" w:cs="Times New Roman"/>
        </w:rPr>
        <w:t xml:space="preserve"> course is</w:t>
      </w:r>
      <w:r w:rsidRPr="006602E0">
        <w:rPr>
          <w:rFonts w:ascii="Times New Roman" w:hAnsi="Times New Roman" w:cs="Times New Roman"/>
        </w:rPr>
        <w:t xml:space="preserve"> $</w:t>
      </w:r>
      <w:r w:rsidR="00EA30A7">
        <w:rPr>
          <w:rFonts w:ascii="Times New Roman" w:hAnsi="Times New Roman" w:cs="Times New Roman"/>
        </w:rPr>
        <w:t>3</w:t>
      </w:r>
      <w:r w:rsidRPr="006602E0">
        <w:rPr>
          <w:rFonts w:ascii="Times New Roman" w:hAnsi="Times New Roman" w:cs="Times New Roman"/>
        </w:rPr>
        <w:t>0</w:t>
      </w:r>
      <w:r w:rsidR="00166915">
        <w:rPr>
          <w:rFonts w:ascii="Times New Roman" w:hAnsi="Times New Roman" w:cs="Times New Roman"/>
        </w:rPr>
        <w:t>0</w:t>
      </w:r>
      <w:r w:rsidRPr="006602E0">
        <w:rPr>
          <w:rFonts w:ascii="Times New Roman" w:hAnsi="Times New Roman" w:cs="Times New Roman"/>
        </w:rPr>
        <w:t xml:space="preserve"> </w:t>
      </w:r>
      <w:r w:rsidR="0058177B">
        <w:rPr>
          <w:rFonts w:ascii="Times New Roman" w:hAnsi="Times New Roman" w:cs="Times New Roman"/>
        </w:rPr>
        <w:t xml:space="preserve">for those </w:t>
      </w:r>
      <w:r w:rsidR="00152551">
        <w:rPr>
          <w:rFonts w:ascii="Times New Roman" w:hAnsi="Times New Roman" w:cs="Times New Roman"/>
        </w:rPr>
        <w:t xml:space="preserve">auditing any </w:t>
      </w:r>
      <w:r w:rsidR="0058177B">
        <w:rPr>
          <w:rFonts w:ascii="Times New Roman" w:hAnsi="Times New Roman" w:cs="Times New Roman"/>
        </w:rPr>
        <w:t>class</w:t>
      </w:r>
      <w:r w:rsidR="00152551">
        <w:rPr>
          <w:rFonts w:ascii="Times New Roman" w:hAnsi="Times New Roman" w:cs="Times New Roman"/>
        </w:rPr>
        <w:t xml:space="preserve">. </w:t>
      </w:r>
      <w:r w:rsidR="0058177B">
        <w:rPr>
          <w:rFonts w:ascii="Times New Roman" w:hAnsi="Times New Roman" w:cs="Times New Roman"/>
        </w:rPr>
        <w:t xml:space="preserve"> </w:t>
      </w:r>
    </w:p>
    <w:p w14:paraId="2BF97B9A" w14:textId="77777777" w:rsidR="00726AC8" w:rsidRDefault="00726AC8" w:rsidP="00726AC8">
      <w:pPr>
        <w:spacing w:after="0" w:line="240" w:lineRule="auto"/>
        <w:rPr>
          <w:rFonts w:ascii="Times New Roman" w:hAnsi="Times New Roman" w:cs="Times New Roman"/>
        </w:rPr>
      </w:pPr>
    </w:p>
    <w:p w14:paraId="461F9353" w14:textId="0F1C4505" w:rsidR="00726AC8" w:rsidRDefault="00726AC8" w:rsidP="00726AC8">
      <w:pPr>
        <w:spacing w:after="0" w:line="240" w:lineRule="auto"/>
        <w:rPr>
          <w:rFonts w:ascii="Times New Roman" w:hAnsi="Times New Roman" w:cs="Times New Roman"/>
          <w:b/>
          <w:bCs/>
        </w:rPr>
      </w:pPr>
      <w:r w:rsidRPr="00716B27">
        <w:rPr>
          <w:rFonts w:ascii="Times New Roman" w:hAnsi="Times New Roman" w:cs="Times New Roman"/>
          <w:b/>
          <w:bCs/>
        </w:rPr>
        <w:t xml:space="preserve">Bachelor’s Tuition </w:t>
      </w:r>
    </w:p>
    <w:p w14:paraId="3A1BBF7A" w14:textId="2D35B1D5" w:rsidR="00716B27" w:rsidRDefault="00716B27" w:rsidP="00726AC8">
      <w:pPr>
        <w:spacing w:after="0" w:line="240" w:lineRule="auto"/>
        <w:rPr>
          <w:rFonts w:ascii="Times New Roman" w:hAnsi="Times New Roman" w:cs="Times New Roman"/>
        </w:rPr>
      </w:pPr>
      <w:r>
        <w:rPr>
          <w:rFonts w:ascii="Times New Roman" w:hAnsi="Times New Roman" w:cs="Times New Roman"/>
        </w:rPr>
        <w:t xml:space="preserve">Tuition is $100 per </w:t>
      </w:r>
      <w:r w:rsidR="008F5E13">
        <w:rPr>
          <w:rFonts w:ascii="Times New Roman" w:hAnsi="Times New Roman" w:cs="Times New Roman"/>
        </w:rPr>
        <w:t xml:space="preserve">credit </w:t>
      </w:r>
      <w:r>
        <w:rPr>
          <w:rFonts w:ascii="Times New Roman" w:hAnsi="Times New Roman" w:cs="Times New Roman"/>
        </w:rPr>
        <w:t xml:space="preserve">hour or $300 per </w:t>
      </w:r>
      <w:proofErr w:type="gramStart"/>
      <w:r>
        <w:rPr>
          <w:rFonts w:ascii="Times New Roman" w:hAnsi="Times New Roman" w:cs="Times New Roman"/>
        </w:rPr>
        <w:t>3 hour</w:t>
      </w:r>
      <w:proofErr w:type="gramEnd"/>
      <w:r>
        <w:rPr>
          <w:rFonts w:ascii="Times New Roman" w:hAnsi="Times New Roman" w:cs="Times New Roman"/>
        </w:rPr>
        <w:t xml:space="preserve"> course. </w:t>
      </w:r>
    </w:p>
    <w:p w14:paraId="78450F36" w14:textId="7FF40B9F" w:rsidR="00CE7001" w:rsidRDefault="008F5E13" w:rsidP="00726AC8">
      <w:pPr>
        <w:spacing w:after="0" w:line="240" w:lineRule="auto"/>
        <w:rPr>
          <w:rFonts w:ascii="Times New Roman" w:hAnsi="Times New Roman" w:cs="Times New Roman"/>
        </w:rPr>
      </w:pPr>
      <w:r>
        <w:rPr>
          <w:rFonts w:ascii="Times New Roman" w:hAnsi="Times New Roman" w:cs="Times New Roman"/>
        </w:rPr>
        <w:t xml:space="preserve"> </w:t>
      </w:r>
    </w:p>
    <w:p w14:paraId="30A540AD" w14:textId="3C824699" w:rsidR="00726AC8" w:rsidRDefault="00CE7001" w:rsidP="008F5E13">
      <w:pPr>
        <w:spacing w:after="0" w:line="360" w:lineRule="auto"/>
        <w:rPr>
          <w:rFonts w:ascii="Times New Roman" w:hAnsi="Times New Roman" w:cs="Times New Roman"/>
          <w:b/>
          <w:bCs/>
        </w:rPr>
      </w:pPr>
      <w:r>
        <w:rPr>
          <w:rFonts w:ascii="Times New Roman" w:hAnsi="Times New Roman" w:cs="Times New Roman"/>
          <w:b/>
          <w:bCs/>
        </w:rPr>
        <w:t xml:space="preserve">Master’s Tuition </w:t>
      </w:r>
    </w:p>
    <w:p w14:paraId="2ED9F636" w14:textId="224238BF" w:rsidR="00CE7001" w:rsidRDefault="008F5E13" w:rsidP="008F5E13">
      <w:pPr>
        <w:spacing w:after="0" w:line="360" w:lineRule="auto"/>
        <w:rPr>
          <w:rFonts w:ascii="Times New Roman" w:hAnsi="Times New Roman" w:cs="Times New Roman"/>
        </w:rPr>
      </w:pPr>
      <w:r>
        <w:rPr>
          <w:rFonts w:ascii="Times New Roman" w:hAnsi="Times New Roman" w:cs="Times New Roman"/>
        </w:rPr>
        <w:t xml:space="preserve">Tuition is $200 per credit hour or $600 per </w:t>
      </w:r>
      <w:proofErr w:type="gramStart"/>
      <w:r>
        <w:rPr>
          <w:rFonts w:ascii="Times New Roman" w:hAnsi="Times New Roman" w:cs="Times New Roman"/>
        </w:rPr>
        <w:t>3 hour</w:t>
      </w:r>
      <w:proofErr w:type="gramEnd"/>
      <w:r>
        <w:rPr>
          <w:rFonts w:ascii="Times New Roman" w:hAnsi="Times New Roman" w:cs="Times New Roman"/>
        </w:rPr>
        <w:t xml:space="preserve"> course</w:t>
      </w:r>
      <w:r w:rsidR="00E04C73">
        <w:rPr>
          <w:rFonts w:ascii="Times New Roman" w:hAnsi="Times New Roman" w:cs="Times New Roman"/>
        </w:rPr>
        <w:t>.</w:t>
      </w:r>
    </w:p>
    <w:p w14:paraId="2654848D" w14:textId="519C68B0" w:rsidR="007C3FF5" w:rsidRDefault="007C3FF5" w:rsidP="008F5E13">
      <w:pPr>
        <w:spacing w:after="0" w:line="360" w:lineRule="auto"/>
        <w:rPr>
          <w:rFonts w:ascii="Times New Roman" w:hAnsi="Times New Roman" w:cs="Times New Roman"/>
          <w:b/>
          <w:bCs/>
        </w:rPr>
      </w:pPr>
      <w:r>
        <w:rPr>
          <w:rFonts w:ascii="Times New Roman" w:hAnsi="Times New Roman" w:cs="Times New Roman"/>
          <w:b/>
          <w:bCs/>
        </w:rPr>
        <w:lastRenderedPageBreak/>
        <w:t xml:space="preserve">Doctorate Tuition </w:t>
      </w:r>
    </w:p>
    <w:p w14:paraId="70677619" w14:textId="7AC5C53E" w:rsidR="007C3FF5" w:rsidRDefault="007C3FF5" w:rsidP="00C40B62">
      <w:pPr>
        <w:shd w:val="clear" w:color="auto" w:fill="FFFFFF"/>
        <w:spacing w:after="0" w:line="240" w:lineRule="auto"/>
        <w:rPr>
          <w:rFonts w:ascii="Times New Roman" w:hAnsi="Times New Roman" w:cs="Times New Roman"/>
        </w:rPr>
      </w:pPr>
      <w:r>
        <w:rPr>
          <w:rFonts w:ascii="Times New Roman" w:hAnsi="Times New Roman" w:cs="Times New Roman"/>
        </w:rPr>
        <w:t>Tuition is $</w:t>
      </w:r>
      <w:r w:rsidR="00C40B62">
        <w:rPr>
          <w:rFonts w:ascii="Times New Roman" w:hAnsi="Times New Roman" w:cs="Times New Roman"/>
        </w:rPr>
        <w:t xml:space="preserve">750.00 </w:t>
      </w:r>
      <w:r w:rsidR="00C40B62" w:rsidRPr="00052D8B">
        <w:rPr>
          <w:rFonts w:ascii="Times New Roman" w:eastAsia="Times New Roman" w:hAnsi="Times New Roman" w:cs="Times New Roman"/>
          <w:color w:val="222222"/>
        </w:rPr>
        <w:t xml:space="preserve">per </w:t>
      </w:r>
      <w:r w:rsidR="00C40B62">
        <w:rPr>
          <w:rFonts w:ascii="Times New Roman" w:eastAsia="Times New Roman" w:hAnsi="Times New Roman" w:cs="Times New Roman"/>
          <w:color w:val="222222"/>
        </w:rPr>
        <w:t>twelve (12 hour) project or $3,000 for the four (4) projects needed to complete this program</w:t>
      </w:r>
      <w:r w:rsidR="00CA12CB">
        <w:rPr>
          <w:rFonts w:ascii="Times New Roman" w:hAnsi="Times New Roman" w:cs="Times New Roman"/>
        </w:rPr>
        <w:t xml:space="preserve">. </w:t>
      </w:r>
    </w:p>
    <w:p w14:paraId="2D53CCEF" w14:textId="77777777" w:rsidR="00086DF0" w:rsidRPr="00C40B62" w:rsidRDefault="00086DF0" w:rsidP="00C40B62">
      <w:pPr>
        <w:shd w:val="clear" w:color="auto" w:fill="FFFFFF"/>
        <w:spacing w:after="0" w:line="240" w:lineRule="auto"/>
        <w:rPr>
          <w:rFonts w:ascii="Times New Roman" w:eastAsia="Times New Roman" w:hAnsi="Times New Roman" w:cs="Times New Roman"/>
          <w:color w:val="222222"/>
        </w:rPr>
      </w:pPr>
    </w:p>
    <w:p w14:paraId="70C90BA9" w14:textId="5E263D59"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w:t>
      </w:r>
      <w:r w:rsidRPr="00052D8B">
        <w:rPr>
          <w:rFonts w:ascii="Times New Roman" w:eastAsia="Times New Roman" w:hAnsi="Times New Roman" w:cs="Times New Roman"/>
          <w:color w:val="222222"/>
        </w:rPr>
        <w:t>rospective participants who are concerned about the cost of the classes should not let this hinder</w:t>
      </w:r>
    </w:p>
    <w:p w14:paraId="6BD1431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5607840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7960BCB5"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p w14:paraId="4C25B55E" w14:textId="77777777" w:rsidR="00F42EFF" w:rsidRDefault="00F42EFF" w:rsidP="00CA12CB">
      <w:pPr>
        <w:spacing w:line="360" w:lineRule="auto"/>
        <w:rPr>
          <w:rFonts w:ascii="Times New Roman" w:hAnsi="Times New Roman" w:cs="Times New Roman"/>
          <w:b/>
          <w:bCs/>
        </w:rPr>
      </w:pPr>
    </w:p>
    <w:p w14:paraId="2A226C63" w14:textId="4655297F" w:rsidR="00721B1F" w:rsidRPr="00CA12CB" w:rsidRDefault="00CA12CB" w:rsidP="00CA12CB">
      <w:pPr>
        <w:spacing w:line="360" w:lineRule="auto"/>
        <w:rPr>
          <w:rFonts w:ascii="Times New Roman" w:hAnsi="Times New Roman" w:cs="Times New Roman"/>
          <w:b/>
          <w:bCs/>
          <w:iCs/>
          <w:color w:val="231F20"/>
        </w:rPr>
      </w:pPr>
      <w:r w:rsidRPr="00CA12CB">
        <w:rPr>
          <w:rFonts w:ascii="Times New Roman" w:hAnsi="Times New Roman" w:cs="Times New Roman"/>
          <w:b/>
          <w:bCs/>
        </w:rPr>
        <w:t xml:space="preserve">*The Appalachian School of Theology </w:t>
      </w:r>
      <w:r w:rsidR="00721B1F" w:rsidRPr="00CA12CB">
        <w:rPr>
          <w:rFonts w:ascii="Times New Roman" w:hAnsi="Times New Roman" w:cs="Times New Roman"/>
          <w:b/>
          <w:bCs/>
        </w:rPr>
        <w:t>does not provide room and board facilities for students.</w:t>
      </w:r>
    </w:p>
    <w:sectPr w:rsidR="00721B1F" w:rsidRPr="00CA12CB" w:rsidSect="00D52CC9">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C0FD2" w14:textId="77777777" w:rsidR="007103B6" w:rsidRDefault="007103B6" w:rsidP="009E23B8">
      <w:pPr>
        <w:spacing w:after="0" w:line="240" w:lineRule="auto"/>
      </w:pPr>
      <w:r>
        <w:separator/>
      </w:r>
    </w:p>
  </w:endnote>
  <w:endnote w:type="continuationSeparator" w:id="0">
    <w:p w14:paraId="4A5DE4B2" w14:textId="77777777" w:rsidR="007103B6" w:rsidRDefault="007103B6" w:rsidP="009E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03B" w14:textId="77777777" w:rsidR="006601E3" w:rsidRDefault="0066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90931"/>
      <w:docPartObj>
        <w:docPartGallery w:val="Page Numbers (Bottom of Page)"/>
        <w:docPartUnique/>
      </w:docPartObj>
    </w:sdtPr>
    <w:sdtEndPr>
      <w:rPr>
        <w:noProof/>
      </w:rPr>
    </w:sdtEndPr>
    <w:sdtContent>
      <w:p w14:paraId="33AC0329" w14:textId="4ED98C6C" w:rsidR="0029554E" w:rsidRDefault="002955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A8518" w14:textId="77777777" w:rsidR="00DF5CE7" w:rsidRDefault="00DF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1A4" w14:textId="77777777" w:rsidR="006601E3" w:rsidRDefault="0066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1DA6" w14:textId="77777777" w:rsidR="007103B6" w:rsidRDefault="007103B6" w:rsidP="009E23B8">
      <w:pPr>
        <w:spacing w:after="0" w:line="240" w:lineRule="auto"/>
      </w:pPr>
      <w:r>
        <w:separator/>
      </w:r>
    </w:p>
  </w:footnote>
  <w:footnote w:type="continuationSeparator" w:id="0">
    <w:p w14:paraId="35761DB3" w14:textId="77777777" w:rsidR="007103B6" w:rsidRDefault="007103B6" w:rsidP="009E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8D" w14:textId="77777777" w:rsidR="006601E3" w:rsidRDefault="0066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5AE" w14:textId="77777777" w:rsidR="006601E3" w:rsidRDefault="0066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C5C" w14:textId="77777777" w:rsidR="006601E3" w:rsidRDefault="00660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32"/>
    <w:multiLevelType w:val="hybridMultilevel"/>
    <w:tmpl w:val="7B782222"/>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04A155B4"/>
    <w:multiLevelType w:val="multilevel"/>
    <w:tmpl w:val="3EE2D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74C3"/>
    <w:multiLevelType w:val="multilevel"/>
    <w:tmpl w:val="8008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A4B8B"/>
    <w:multiLevelType w:val="hybridMultilevel"/>
    <w:tmpl w:val="6EC040CA"/>
    <w:lvl w:ilvl="0" w:tplc="6720CC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189"/>
    <w:multiLevelType w:val="hybridMultilevel"/>
    <w:tmpl w:val="42FE66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BA629C"/>
    <w:multiLevelType w:val="hybridMultilevel"/>
    <w:tmpl w:val="7910E8E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6F86B26"/>
    <w:multiLevelType w:val="multilevel"/>
    <w:tmpl w:val="CE10C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B3B1F"/>
    <w:multiLevelType w:val="multilevel"/>
    <w:tmpl w:val="A08A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A4107"/>
    <w:multiLevelType w:val="hybridMultilevel"/>
    <w:tmpl w:val="C268A3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F9E00E9"/>
    <w:multiLevelType w:val="multilevel"/>
    <w:tmpl w:val="3F06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B53AD"/>
    <w:multiLevelType w:val="hybridMultilevel"/>
    <w:tmpl w:val="DC740F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18692C"/>
    <w:multiLevelType w:val="hybridMultilevel"/>
    <w:tmpl w:val="0A1C4E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14A3F3E"/>
    <w:multiLevelType w:val="hybridMultilevel"/>
    <w:tmpl w:val="783E525E"/>
    <w:lvl w:ilvl="0" w:tplc="A6E04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3D603B"/>
    <w:multiLevelType w:val="hybridMultilevel"/>
    <w:tmpl w:val="0D5CE630"/>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60171253"/>
    <w:multiLevelType w:val="hybridMultilevel"/>
    <w:tmpl w:val="BD1C6902"/>
    <w:lvl w:ilvl="0" w:tplc="CC6000CA">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 w15:restartNumberingAfterBreak="0">
    <w:nsid w:val="6DD13A1D"/>
    <w:multiLevelType w:val="hybridMultilevel"/>
    <w:tmpl w:val="E1263512"/>
    <w:lvl w:ilvl="0" w:tplc="FFFFFFFF">
      <w:start w:val="1"/>
      <w:numFmt w:val="upperLetter"/>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E92653"/>
    <w:multiLevelType w:val="multilevel"/>
    <w:tmpl w:val="D59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81BBD"/>
    <w:multiLevelType w:val="hybridMultilevel"/>
    <w:tmpl w:val="183ACD40"/>
    <w:lvl w:ilvl="0" w:tplc="CB6ED9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E6C03"/>
    <w:multiLevelType w:val="hybridMultilevel"/>
    <w:tmpl w:val="48E00F12"/>
    <w:lvl w:ilvl="0" w:tplc="25244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8B608C"/>
    <w:multiLevelType w:val="hybridMultilevel"/>
    <w:tmpl w:val="5D12198C"/>
    <w:lvl w:ilvl="0" w:tplc="CE0E8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406189"/>
    <w:multiLevelType w:val="hybridMultilevel"/>
    <w:tmpl w:val="DD9C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7F720C6D"/>
    <w:multiLevelType w:val="hybridMultilevel"/>
    <w:tmpl w:val="0E38F640"/>
    <w:lvl w:ilvl="0" w:tplc="4B6275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0947379">
    <w:abstractNumId w:val="19"/>
  </w:num>
  <w:num w:numId="2" w16cid:durableId="1573931100">
    <w:abstractNumId w:val="3"/>
  </w:num>
  <w:num w:numId="3" w16cid:durableId="805852476">
    <w:abstractNumId w:val="26"/>
  </w:num>
  <w:num w:numId="4" w16cid:durableId="603196414">
    <w:abstractNumId w:val="4"/>
  </w:num>
  <w:num w:numId="5" w16cid:durableId="271712564">
    <w:abstractNumId w:val="16"/>
  </w:num>
  <w:num w:numId="6" w16cid:durableId="841895940">
    <w:abstractNumId w:val="18"/>
  </w:num>
  <w:num w:numId="7" w16cid:durableId="675108518">
    <w:abstractNumId w:val="20"/>
  </w:num>
  <w:num w:numId="8" w16cid:durableId="1965304457">
    <w:abstractNumId w:val="24"/>
  </w:num>
  <w:num w:numId="9" w16cid:durableId="1949698781">
    <w:abstractNumId w:val="23"/>
  </w:num>
  <w:num w:numId="10" w16cid:durableId="2127306538">
    <w:abstractNumId w:val="13"/>
  </w:num>
  <w:num w:numId="11" w16cid:durableId="222183442">
    <w:abstractNumId w:val="11"/>
  </w:num>
  <w:num w:numId="12" w16cid:durableId="1471558531">
    <w:abstractNumId w:val="17"/>
  </w:num>
  <w:num w:numId="13" w16cid:durableId="1224439725">
    <w:abstractNumId w:val="1"/>
  </w:num>
  <w:num w:numId="14" w16cid:durableId="1058090318">
    <w:abstractNumId w:val="14"/>
  </w:num>
  <w:num w:numId="15" w16cid:durableId="1696693922">
    <w:abstractNumId w:val="22"/>
  </w:num>
  <w:num w:numId="16" w16cid:durableId="967664173">
    <w:abstractNumId w:val="9"/>
  </w:num>
  <w:num w:numId="17" w16cid:durableId="446117800">
    <w:abstractNumId w:val="15"/>
  </w:num>
  <w:num w:numId="18" w16cid:durableId="1334992375">
    <w:abstractNumId w:val="0"/>
  </w:num>
  <w:num w:numId="19" w16cid:durableId="326985137">
    <w:abstractNumId w:val="25"/>
  </w:num>
  <w:num w:numId="20" w16cid:durableId="764375789">
    <w:abstractNumId w:val="12"/>
  </w:num>
  <w:num w:numId="21" w16cid:durableId="1720665766">
    <w:abstractNumId w:val="5"/>
  </w:num>
  <w:num w:numId="22" w16cid:durableId="483200240">
    <w:abstractNumId w:val="6"/>
  </w:num>
  <w:num w:numId="23" w16cid:durableId="76445767">
    <w:abstractNumId w:val="21"/>
  </w:num>
  <w:num w:numId="24" w16cid:durableId="259341706">
    <w:abstractNumId w:val="7"/>
  </w:num>
  <w:num w:numId="25" w16cid:durableId="241527164">
    <w:abstractNumId w:val="8"/>
  </w:num>
  <w:num w:numId="26" w16cid:durableId="521014388">
    <w:abstractNumId w:val="10"/>
  </w:num>
  <w:num w:numId="27" w16cid:durableId="120633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8B"/>
    <w:rsid w:val="0000356B"/>
    <w:rsid w:val="000065F7"/>
    <w:rsid w:val="00012B14"/>
    <w:rsid w:val="00012CD4"/>
    <w:rsid w:val="00012E7C"/>
    <w:rsid w:val="00013413"/>
    <w:rsid w:val="00015199"/>
    <w:rsid w:val="00015479"/>
    <w:rsid w:val="0001747E"/>
    <w:rsid w:val="00021CB5"/>
    <w:rsid w:val="00021CF2"/>
    <w:rsid w:val="000231FB"/>
    <w:rsid w:val="00023522"/>
    <w:rsid w:val="0003115C"/>
    <w:rsid w:val="0003134F"/>
    <w:rsid w:val="0003237F"/>
    <w:rsid w:val="000416F6"/>
    <w:rsid w:val="000458F4"/>
    <w:rsid w:val="00045D77"/>
    <w:rsid w:val="00046712"/>
    <w:rsid w:val="000603E1"/>
    <w:rsid w:val="00062D84"/>
    <w:rsid w:val="00063021"/>
    <w:rsid w:val="000637F5"/>
    <w:rsid w:val="00066818"/>
    <w:rsid w:val="00070C6C"/>
    <w:rsid w:val="00072C92"/>
    <w:rsid w:val="00075A00"/>
    <w:rsid w:val="00086DF0"/>
    <w:rsid w:val="00093D2B"/>
    <w:rsid w:val="00096DD0"/>
    <w:rsid w:val="000A53BB"/>
    <w:rsid w:val="000B1BB2"/>
    <w:rsid w:val="000B5601"/>
    <w:rsid w:val="000B7315"/>
    <w:rsid w:val="000C5565"/>
    <w:rsid w:val="000C5DDD"/>
    <w:rsid w:val="000C6A6A"/>
    <w:rsid w:val="000D1806"/>
    <w:rsid w:val="000D4739"/>
    <w:rsid w:val="000E2750"/>
    <w:rsid w:val="000E347E"/>
    <w:rsid w:val="000F3998"/>
    <w:rsid w:val="000F7572"/>
    <w:rsid w:val="00101EE2"/>
    <w:rsid w:val="00114660"/>
    <w:rsid w:val="0011628F"/>
    <w:rsid w:val="00121E3F"/>
    <w:rsid w:val="001232B0"/>
    <w:rsid w:val="001253EE"/>
    <w:rsid w:val="00130B1A"/>
    <w:rsid w:val="001318DB"/>
    <w:rsid w:val="00135A69"/>
    <w:rsid w:val="001372C9"/>
    <w:rsid w:val="00140743"/>
    <w:rsid w:val="00143629"/>
    <w:rsid w:val="00143E61"/>
    <w:rsid w:val="00150891"/>
    <w:rsid w:val="00150BD6"/>
    <w:rsid w:val="00152551"/>
    <w:rsid w:val="00154DA7"/>
    <w:rsid w:val="0015503A"/>
    <w:rsid w:val="00157C48"/>
    <w:rsid w:val="0016093B"/>
    <w:rsid w:val="0016398B"/>
    <w:rsid w:val="00165DBB"/>
    <w:rsid w:val="00166915"/>
    <w:rsid w:val="00167E03"/>
    <w:rsid w:val="00170D2B"/>
    <w:rsid w:val="0017176B"/>
    <w:rsid w:val="001720D0"/>
    <w:rsid w:val="00172512"/>
    <w:rsid w:val="00172EAB"/>
    <w:rsid w:val="00176CA2"/>
    <w:rsid w:val="00176D08"/>
    <w:rsid w:val="00181CAA"/>
    <w:rsid w:val="0018350E"/>
    <w:rsid w:val="0018619F"/>
    <w:rsid w:val="001864F9"/>
    <w:rsid w:val="001864FB"/>
    <w:rsid w:val="00187D15"/>
    <w:rsid w:val="001A3263"/>
    <w:rsid w:val="001A58D4"/>
    <w:rsid w:val="001B13F6"/>
    <w:rsid w:val="001B1942"/>
    <w:rsid w:val="001B3541"/>
    <w:rsid w:val="001B4139"/>
    <w:rsid w:val="001C3498"/>
    <w:rsid w:val="001C4765"/>
    <w:rsid w:val="001E2012"/>
    <w:rsid w:val="001E3976"/>
    <w:rsid w:val="001E42E3"/>
    <w:rsid w:val="001E45AC"/>
    <w:rsid w:val="001E5142"/>
    <w:rsid w:val="001E668A"/>
    <w:rsid w:val="001E76CB"/>
    <w:rsid w:val="001F1B4F"/>
    <w:rsid w:val="001F2094"/>
    <w:rsid w:val="001F4FB8"/>
    <w:rsid w:val="001F77B1"/>
    <w:rsid w:val="00204AD0"/>
    <w:rsid w:val="00204DA1"/>
    <w:rsid w:val="002064B5"/>
    <w:rsid w:val="00206812"/>
    <w:rsid w:val="002140B9"/>
    <w:rsid w:val="00214742"/>
    <w:rsid w:val="002163B9"/>
    <w:rsid w:val="00217C02"/>
    <w:rsid w:val="00217FA4"/>
    <w:rsid w:val="0022106F"/>
    <w:rsid w:val="00224161"/>
    <w:rsid w:val="00231347"/>
    <w:rsid w:val="002366D7"/>
    <w:rsid w:val="002536BE"/>
    <w:rsid w:val="00270237"/>
    <w:rsid w:val="002711AC"/>
    <w:rsid w:val="00276323"/>
    <w:rsid w:val="00276604"/>
    <w:rsid w:val="00276BA4"/>
    <w:rsid w:val="002828A2"/>
    <w:rsid w:val="002857A4"/>
    <w:rsid w:val="0028637E"/>
    <w:rsid w:val="00294125"/>
    <w:rsid w:val="0029554E"/>
    <w:rsid w:val="0029674F"/>
    <w:rsid w:val="002A3816"/>
    <w:rsid w:val="002A5D1B"/>
    <w:rsid w:val="002A7856"/>
    <w:rsid w:val="002B10D9"/>
    <w:rsid w:val="002B39AF"/>
    <w:rsid w:val="002B6D2D"/>
    <w:rsid w:val="002C4304"/>
    <w:rsid w:val="002C4A88"/>
    <w:rsid w:val="002D1A5A"/>
    <w:rsid w:val="002D2E39"/>
    <w:rsid w:val="002E5D00"/>
    <w:rsid w:val="002F3537"/>
    <w:rsid w:val="002F4AB4"/>
    <w:rsid w:val="002F6893"/>
    <w:rsid w:val="00300797"/>
    <w:rsid w:val="00303999"/>
    <w:rsid w:val="00311927"/>
    <w:rsid w:val="003119BC"/>
    <w:rsid w:val="003123A6"/>
    <w:rsid w:val="003151BC"/>
    <w:rsid w:val="00321FB5"/>
    <w:rsid w:val="00324010"/>
    <w:rsid w:val="003243EB"/>
    <w:rsid w:val="003258FB"/>
    <w:rsid w:val="00327A11"/>
    <w:rsid w:val="00330046"/>
    <w:rsid w:val="0033143C"/>
    <w:rsid w:val="00331677"/>
    <w:rsid w:val="003420A6"/>
    <w:rsid w:val="00343BF1"/>
    <w:rsid w:val="00345049"/>
    <w:rsid w:val="0035042C"/>
    <w:rsid w:val="00353ED0"/>
    <w:rsid w:val="0035462D"/>
    <w:rsid w:val="0035562A"/>
    <w:rsid w:val="003561FA"/>
    <w:rsid w:val="00360E0D"/>
    <w:rsid w:val="00361B73"/>
    <w:rsid w:val="003624B1"/>
    <w:rsid w:val="00370806"/>
    <w:rsid w:val="003750A5"/>
    <w:rsid w:val="0037613F"/>
    <w:rsid w:val="00376583"/>
    <w:rsid w:val="003771A5"/>
    <w:rsid w:val="0038744A"/>
    <w:rsid w:val="00390CB2"/>
    <w:rsid w:val="00393FEE"/>
    <w:rsid w:val="0039613B"/>
    <w:rsid w:val="0039737F"/>
    <w:rsid w:val="003A0F5F"/>
    <w:rsid w:val="003A1FF6"/>
    <w:rsid w:val="003A2646"/>
    <w:rsid w:val="003A28B9"/>
    <w:rsid w:val="003A343E"/>
    <w:rsid w:val="003B230D"/>
    <w:rsid w:val="003B2B76"/>
    <w:rsid w:val="003B398E"/>
    <w:rsid w:val="003B4728"/>
    <w:rsid w:val="003B4B19"/>
    <w:rsid w:val="003C2C04"/>
    <w:rsid w:val="003C4F86"/>
    <w:rsid w:val="003D1110"/>
    <w:rsid w:val="003D159B"/>
    <w:rsid w:val="003D1B0B"/>
    <w:rsid w:val="003D1BCF"/>
    <w:rsid w:val="003D28ED"/>
    <w:rsid w:val="003D3895"/>
    <w:rsid w:val="003E609B"/>
    <w:rsid w:val="003F0D8A"/>
    <w:rsid w:val="003F4534"/>
    <w:rsid w:val="003F48C7"/>
    <w:rsid w:val="003F614D"/>
    <w:rsid w:val="00400521"/>
    <w:rsid w:val="00400658"/>
    <w:rsid w:val="004019EF"/>
    <w:rsid w:val="00403381"/>
    <w:rsid w:val="004106F9"/>
    <w:rsid w:val="00410FC2"/>
    <w:rsid w:val="00412B58"/>
    <w:rsid w:val="00422920"/>
    <w:rsid w:val="00425135"/>
    <w:rsid w:val="0042523A"/>
    <w:rsid w:val="004274F5"/>
    <w:rsid w:val="00431B16"/>
    <w:rsid w:val="0043273C"/>
    <w:rsid w:val="0043394A"/>
    <w:rsid w:val="0044027D"/>
    <w:rsid w:val="004466B8"/>
    <w:rsid w:val="00450191"/>
    <w:rsid w:val="00450FDA"/>
    <w:rsid w:val="00454FC6"/>
    <w:rsid w:val="004577CA"/>
    <w:rsid w:val="00464C05"/>
    <w:rsid w:val="00465B64"/>
    <w:rsid w:val="004669E7"/>
    <w:rsid w:val="00471490"/>
    <w:rsid w:val="0047504C"/>
    <w:rsid w:val="004808C4"/>
    <w:rsid w:val="00480A88"/>
    <w:rsid w:val="00480B02"/>
    <w:rsid w:val="00481AD6"/>
    <w:rsid w:val="00483FE4"/>
    <w:rsid w:val="00485B3F"/>
    <w:rsid w:val="00485D81"/>
    <w:rsid w:val="004946C1"/>
    <w:rsid w:val="00495817"/>
    <w:rsid w:val="00495BE2"/>
    <w:rsid w:val="0049601D"/>
    <w:rsid w:val="004A41CF"/>
    <w:rsid w:val="004A53B2"/>
    <w:rsid w:val="004B004B"/>
    <w:rsid w:val="004B0514"/>
    <w:rsid w:val="004B512F"/>
    <w:rsid w:val="004B57C9"/>
    <w:rsid w:val="004B59B3"/>
    <w:rsid w:val="004B7B6F"/>
    <w:rsid w:val="004C193A"/>
    <w:rsid w:val="004C2ECE"/>
    <w:rsid w:val="004C36E3"/>
    <w:rsid w:val="004C6F68"/>
    <w:rsid w:val="004D020F"/>
    <w:rsid w:val="004D2066"/>
    <w:rsid w:val="004D22E8"/>
    <w:rsid w:val="004D51B0"/>
    <w:rsid w:val="004E4350"/>
    <w:rsid w:val="004E4364"/>
    <w:rsid w:val="004E6C14"/>
    <w:rsid w:val="004E777E"/>
    <w:rsid w:val="004E7E9A"/>
    <w:rsid w:val="004F09DE"/>
    <w:rsid w:val="004F1554"/>
    <w:rsid w:val="004F4EED"/>
    <w:rsid w:val="004F71D6"/>
    <w:rsid w:val="004F77D9"/>
    <w:rsid w:val="004F795B"/>
    <w:rsid w:val="00502CA6"/>
    <w:rsid w:val="005147E6"/>
    <w:rsid w:val="00515F89"/>
    <w:rsid w:val="00516E1C"/>
    <w:rsid w:val="00520689"/>
    <w:rsid w:val="0052672C"/>
    <w:rsid w:val="00530681"/>
    <w:rsid w:val="00531E6A"/>
    <w:rsid w:val="005322E5"/>
    <w:rsid w:val="00543CE9"/>
    <w:rsid w:val="00551677"/>
    <w:rsid w:val="00553C51"/>
    <w:rsid w:val="00560ACC"/>
    <w:rsid w:val="00564904"/>
    <w:rsid w:val="005676A2"/>
    <w:rsid w:val="00574B70"/>
    <w:rsid w:val="00575301"/>
    <w:rsid w:val="0058177B"/>
    <w:rsid w:val="00583A12"/>
    <w:rsid w:val="005844F5"/>
    <w:rsid w:val="0058651D"/>
    <w:rsid w:val="00587277"/>
    <w:rsid w:val="005876FA"/>
    <w:rsid w:val="005946BA"/>
    <w:rsid w:val="00594924"/>
    <w:rsid w:val="00595EAB"/>
    <w:rsid w:val="00597E57"/>
    <w:rsid w:val="005B2AE3"/>
    <w:rsid w:val="005B30CD"/>
    <w:rsid w:val="005B4CEB"/>
    <w:rsid w:val="005B53D3"/>
    <w:rsid w:val="005C310F"/>
    <w:rsid w:val="005C4081"/>
    <w:rsid w:val="005C4C0C"/>
    <w:rsid w:val="005D24F3"/>
    <w:rsid w:val="005D4189"/>
    <w:rsid w:val="005E0E09"/>
    <w:rsid w:val="005E1252"/>
    <w:rsid w:val="005E13F8"/>
    <w:rsid w:val="005E1849"/>
    <w:rsid w:val="005E1D20"/>
    <w:rsid w:val="005F1973"/>
    <w:rsid w:val="005F735D"/>
    <w:rsid w:val="005F79FB"/>
    <w:rsid w:val="005F7F65"/>
    <w:rsid w:val="006012F1"/>
    <w:rsid w:val="00604B78"/>
    <w:rsid w:val="006069E1"/>
    <w:rsid w:val="00623328"/>
    <w:rsid w:val="00624898"/>
    <w:rsid w:val="0063240C"/>
    <w:rsid w:val="0063270B"/>
    <w:rsid w:val="006343C0"/>
    <w:rsid w:val="006368D0"/>
    <w:rsid w:val="00636E5F"/>
    <w:rsid w:val="00641E1F"/>
    <w:rsid w:val="006432B8"/>
    <w:rsid w:val="00644F23"/>
    <w:rsid w:val="00645A8F"/>
    <w:rsid w:val="006461FB"/>
    <w:rsid w:val="006505FF"/>
    <w:rsid w:val="006530E6"/>
    <w:rsid w:val="00653A31"/>
    <w:rsid w:val="00655601"/>
    <w:rsid w:val="0065603F"/>
    <w:rsid w:val="00657BCF"/>
    <w:rsid w:val="006601E3"/>
    <w:rsid w:val="006602E0"/>
    <w:rsid w:val="00665637"/>
    <w:rsid w:val="006660AF"/>
    <w:rsid w:val="0066679F"/>
    <w:rsid w:val="00673142"/>
    <w:rsid w:val="006737F0"/>
    <w:rsid w:val="00675CF1"/>
    <w:rsid w:val="0067622F"/>
    <w:rsid w:val="006773DF"/>
    <w:rsid w:val="00681149"/>
    <w:rsid w:val="00682630"/>
    <w:rsid w:val="00682CC0"/>
    <w:rsid w:val="006848DF"/>
    <w:rsid w:val="00693AC2"/>
    <w:rsid w:val="006A328F"/>
    <w:rsid w:val="006A5EE8"/>
    <w:rsid w:val="006A6F12"/>
    <w:rsid w:val="006A705A"/>
    <w:rsid w:val="006B2A38"/>
    <w:rsid w:val="006B4B2A"/>
    <w:rsid w:val="006B5BF4"/>
    <w:rsid w:val="006B5D72"/>
    <w:rsid w:val="006C1590"/>
    <w:rsid w:val="006C4566"/>
    <w:rsid w:val="006C4C21"/>
    <w:rsid w:val="006C562C"/>
    <w:rsid w:val="006D43CD"/>
    <w:rsid w:val="006D7567"/>
    <w:rsid w:val="006E034A"/>
    <w:rsid w:val="006E5923"/>
    <w:rsid w:val="006E7AB7"/>
    <w:rsid w:val="006F75CF"/>
    <w:rsid w:val="00700057"/>
    <w:rsid w:val="00700ADD"/>
    <w:rsid w:val="00701649"/>
    <w:rsid w:val="007103B6"/>
    <w:rsid w:val="00710B77"/>
    <w:rsid w:val="007115EC"/>
    <w:rsid w:val="00712676"/>
    <w:rsid w:val="007138FD"/>
    <w:rsid w:val="00714A97"/>
    <w:rsid w:val="00716B27"/>
    <w:rsid w:val="00717ACC"/>
    <w:rsid w:val="007210E0"/>
    <w:rsid w:val="007213A3"/>
    <w:rsid w:val="007215EE"/>
    <w:rsid w:val="00721B1F"/>
    <w:rsid w:val="00723295"/>
    <w:rsid w:val="007245BF"/>
    <w:rsid w:val="00726AC8"/>
    <w:rsid w:val="007302CB"/>
    <w:rsid w:val="00734B9B"/>
    <w:rsid w:val="007353C4"/>
    <w:rsid w:val="0073571C"/>
    <w:rsid w:val="00736109"/>
    <w:rsid w:val="00737171"/>
    <w:rsid w:val="00737624"/>
    <w:rsid w:val="007429AA"/>
    <w:rsid w:val="00743993"/>
    <w:rsid w:val="00744869"/>
    <w:rsid w:val="00744D2B"/>
    <w:rsid w:val="00753F1C"/>
    <w:rsid w:val="00753F48"/>
    <w:rsid w:val="007547E9"/>
    <w:rsid w:val="00755C39"/>
    <w:rsid w:val="00755FB5"/>
    <w:rsid w:val="00765847"/>
    <w:rsid w:val="0077445F"/>
    <w:rsid w:val="00776CC8"/>
    <w:rsid w:val="007845B3"/>
    <w:rsid w:val="0078583B"/>
    <w:rsid w:val="0078726E"/>
    <w:rsid w:val="00790F86"/>
    <w:rsid w:val="007927DB"/>
    <w:rsid w:val="0079419D"/>
    <w:rsid w:val="00794BC2"/>
    <w:rsid w:val="00794CA2"/>
    <w:rsid w:val="00794CD2"/>
    <w:rsid w:val="007A27D8"/>
    <w:rsid w:val="007A6BC0"/>
    <w:rsid w:val="007A724C"/>
    <w:rsid w:val="007B33F8"/>
    <w:rsid w:val="007B40EC"/>
    <w:rsid w:val="007B43DB"/>
    <w:rsid w:val="007B4516"/>
    <w:rsid w:val="007B4750"/>
    <w:rsid w:val="007B7875"/>
    <w:rsid w:val="007C17C0"/>
    <w:rsid w:val="007C3FF5"/>
    <w:rsid w:val="007C6B79"/>
    <w:rsid w:val="007D028A"/>
    <w:rsid w:val="007D0368"/>
    <w:rsid w:val="007D0374"/>
    <w:rsid w:val="007D2C83"/>
    <w:rsid w:val="007D5169"/>
    <w:rsid w:val="007E5DDD"/>
    <w:rsid w:val="007F2500"/>
    <w:rsid w:val="007F4D06"/>
    <w:rsid w:val="007F58C1"/>
    <w:rsid w:val="007F59C8"/>
    <w:rsid w:val="00800376"/>
    <w:rsid w:val="00800689"/>
    <w:rsid w:val="00811300"/>
    <w:rsid w:val="008123CC"/>
    <w:rsid w:val="00816E8D"/>
    <w:rsid w:val="0082072F"/>
    <w:rsid w:val="00820BE8"/>
    <w:rsid w:val="008230D4"/>
    <w:rsid w:val="008245B7"/>
    <w:rsid w:val="0083317A"/>
    <w:rsid w:val="00837127"/>
    <w:rsid w:val="008372AF"/>
    <w:rsid w:val="00837756"/>
    <w:rsid w:val="00843300"/>
    <w:rsid w:val="0084573A"/>
    <w:rsid w:val="008464B8"/>
    <w:rsid w:val="00851B6B"/>
    <w:rsid w:val="00857B17"/>
    <w:rsid w:val="00862D44"/>
    <w:rsid w:val="0086608F"/>
    <w:rsid w:val="00866204"/>
    <w:rsid w:val="00873C65"/>
    <w:rsid w:val="00880D2C"/>
    <w:rsid w:val="00882898"/>
    <w:rsid w:val="008864BD"/>
    <w:rsid w:val="008903E7"/>
    <w:rsid w:val="0089235B"/>
    <w:rsid w:val="00894A41"/>
    <w:rsid w:val="008957B2"/>
    <w:rsid w:val="0089795B"/>
    <w:rsid w:val="008A579C"/>
    <w:rsid w:val="008A7027"/>
    <w:rsid w:val="008A740F"/>
    <w:rsid w:val="008B0179"/>
    <w:rsid w:val="008B1590"/>
    <w:rsid w:val="008B2CB6"/>
    <w:rsid w:val="008C1136"/>
    <w:rsid w:val="008C4814"/>
    <w:rsid w:val="008D05C7"/>
    <w:rsid w:val="008D1DB4"/>
    <w:rsid w:val="008D45AC"/>
    <w:rsid w:val="008D79BC"/>
    <w:rsid w:val="008E3D46"/>
    <w:rsid w:val="008E72FB"/>
    <w:rsid w:val="008E7B8F"/>
    <w:rsid w:val="008E7B9B"/>
    <w:rsid w:val="008F0918"/>
    <w:rsid w:val="008F3625"/>
    <w:rsid w:val="008F5E13"/>
    <w:rsid w:val="008F5F2C"/>
    <w:rsid w:val="008F7578"/>
    <w:rsid w:val="00901F3A"/>
    <w:rsid w:val="0090446A"/>
    <w:rsid w:val="00904AFF"/>
    <w:rsid w:val="00905D9B"/>
    <w:rsid w:val="009112AB"/>
    <w:rsid w:val="00920C9E"/>
    <w:rsid w:val="00921046"/>
    <w:rsid w:val="00924494"/>
    <w:rsid w:val="00924B72"/>
    <w:rsid w:val="00926131"/>
    <w:rsid w:val="009275B4"/>
    <w:rsid w:val="0092769C"/>
    <w:rsid w:val="0092786E"/>
    <w:rsid w:val="00936C95"/>
    <w:rsid w:val="00943AEE"/>
    <w:rsid w:val="00950B93"/>
    <w:rsid w:val="009535F2"/>
    <w:rsid w:val="00956F62"/>
    <w:rsid w:val="00964181"/>
    <w:rsid w:val="00966352"/>
    <w:rsid w:val="00970A4D"/>
    <w:rsid w:val="00974A03"/>
    <w:rsid w:val="009750AC"/>
    <w:rsid w:val="00983192"/>
    <w:rsid w:val="009927E2"/>
    <w:rsid w:val="009928ED"/>
    <w:rsid w:val="00995CC4"/>
    <w:rsid w:val="009A12B2"/>
    <w:rsid w:val="009A1F2E"/>
    <w:rsid w:val="009A4CA5"/>
    <w:rsid w:val="009B2561"/>
    <w:rsid w:val="009B6255"/>
    <w:rsid w:val="009C0450"/>
    <w:rsid w:val="009C1A07"/>
    <w:rsid w:val="009C27D9"/>
    <w:rsid w:val="009C56E4"/>
    <w:rsid w:val="009C7BE2"/>
    <w:rsid w:val="009D74D9"/>
    <w:rsid w:val="009E188E"/>
    <w:rsid w:val="009E23B8"/>
    <w:rsid w:val="009E4DC5"/>
    <w:rsid w:val="009E6550"/>
    <w:rsid w:val="009E659B"/>
    <w:rsid w:val="009E7919"/>
    <w:rsid w:val="009E7A6E"/>
    <w:rsid w:val="009F0605"/>
    <w:rsid w:val="009F07B4"/>
    <w:rsid w:val="009F1B97"/>
    <w:rsid w:val="009F7A4E"/>
    <w:rsid w:val="00A039AB"/>
    <w:rsid w:val="00A04667"/>
    <w:rsid w:val="00A0537F"/>
    <w:rsid w:val="00A05D61"/>
    <w:rsid w:val="00A0729F"/>
    <w:rsid w:val="00A1349B"/>
    <w:rsid w:val="00A16F6B"/>
    <w:rsid w:val="00A17709"/>
    <w:rsid w:val="00A21C33"/>
    <w:rsid w:val="00A22700"/>
    <w:rsid w:val="00A2463F"/>
    <w:rsid w:val="00A273C1"/>
    <w:rsid w:val="00A2760C"/>
    <w:rsid w:val="00A34B40"/>
    <w:rsid w:val="00A35918"/>
    <w:rsid w:val="00A411D7"/>
    <w:rsid w:val="00A426A5"/>
    <w:rsid w:val="00A430E3"/>
    <w:rsid w:val="00A53B77"/>
    <w:rsid w:val="00A5489D"/>
    <w:rsid w:val="00A57C50"/>
    <w:rsid w:val="00A64D8D"/>
    <w:rsid w:val="00A66C05"/>
    <w:rsid w:val="00A718AB"/>
    <w:rsid w:val="00A73C44"/>
    <w:rsid w:val="00A73FB2"/>
    <w:rsid w:val="00A77995"/>
    <w:rsid w:val="00A80A58"/>
    <w:rsid w:val="00A80F31"/>
    <w:rsid w:val="00A914AA"/>
    <w:rsid w:val="00A92A55"/>
    <w:rsid w:val="00A9303B"/>
    <w:rsid w:val="00A939D3"/>
    <w:rsid w:val="00A9494A"/>
    <w:rsid w:val="00A961D0"/>
    <w:rsid w:val="00A9645F"/>
    <w:rsid w:val="00AA0213"/>
    <w:rsid w:val="00AA059E"/>
    <w:rsid w:val="00AA177A"/>
    <w:rsid w:val="00AA4308"/>
    <w:rsid w:val="00AA4DAC"/>
    <w:rsid w:val="00AA5475"/>
    <w:rsid w:val="00AA72B0"/>
    <w:rsid w:val="00AB5E26"/>
    <w:rsid w:val="00AC7738"/>
    <w:rsid w:val="00AD24B7"/>
    <w:rsid w:val="00AD37A8"/>
    <w:rsid w:val="00AD44A5"/>
    <w:rsid w:val="00AD4706"/>
    <w:rsid w:val="00AD59B5"/>
    <w:rsid w:val="00AD7266"/>
    <w:rsid w:val="00AD7E20"/>
    <w:rsid w:val="00AE1C95"/>
    <w:rsid w:val="00AE2A97"/>
    <w:rsid w:val="00AE7DD7"/>
    <w:rsid w:val="00AF1753"/>
    <w:rsid w:val="00B026DF"/>
    <w:rsid w:val="00B05851"/>
    <w:rsid w:val="00B063BB"/>
    <w:rsid w:val="00B07881"/>
    <w:rsid w:val="00B10E05"/>
    <w:rsid w:val="00B13C5E"/>
    <w:rsid w:val="00B173CA"/>
    <w:rsid w:val="00B21B06"/>
    <w:rsid w:val="00B220B9"/>
    <w:rsid w:val="00B237B9"/>
    <w:rsid w:val="00B2490A"/>
    <w:rsid w:val="00B25460"/>
    <w:rsid w:val="00B26A17"/>
    <w:rsid w:val="00B42707"/>
    <w:rsid w:val="00B445A7"/>
    <w:rsid w:val="00B54967"/>
    <w:rsid w:val="00B54A33"/>
    <w:rsid w:val="00B5666D"/>
    <w:rsid w:val="00B611E1"/>
    <w:rsid w:val="00B6763D"/>
    <w:rsid w:val="00B700EB"/>
    <w:rsid w:val="00B70714"/>
    <w:rsid w:val="00B73589"/>
    <w:rsid w:val="00B73628"/>
    <w:rsid w:val="00B75AA9"/>
    <w:rsid w:val="00B8181B"/>
    <w:rsid w:val="00B82F1D"/>
    <w:rsid w:val="00B87CE3"/>
    <w:rsid w:val="00B96680"/>
    <w:rsid w:val="00B96BAC"/>
    <w:rsid w:val="00BA10D7"/>
    <w:rsid w:val="00BA1B04"/>
    <w:rsid w:val="00BA2997"/>
    <w:rsid w:val="00BA3504"/>
    <w:rsid w:val="00BA6078"/>
    <w:rsid w:val="00BA65E0"/>
    <w:rsid w:val="00BA7819"/>
    <w:rsid w:val="00BB5B78"/>
    <w:rsid w:val="00BB75FC"/>
    <w:rsid w:val="00BC6125"/>
    <w:rsid w:val="00BD5E69"/>
    <w:rsid w:val="00BE26B0"/>
    <w:rsid w:val="00BE2AEE"/>
    <w:rsid w:val="00BE396E"/>
    <w:rsid w:val="00BE39DB"/>
    <w:rsid w:val="00BE4576"/>
    <w:rsid w:val="00BE71DD"/>
    <w:rsid w:val="00BF2F09"/>
    <w:rsid w:val="00BF4BC2"/>
    <w:rsid w:val="00C01517"/>
    <w:rsid w:val="00C01590"/>
    <w:rsid w:val="00C02CF3"/>
    <w:rsid w:val="00C07863"/>
    <w:rsid w:val="00C12442"/>
    <w:rsid w:val="00C12A69"/>
    <w:rsid w:val="00C12E82"/>
    <w:rsid w:val="00C26A3E"/>
    <w:rsid w:val="00C27851"/>
    <w:rsid w:val="00C3296F"/>
    <w:rsid w:val="00C350DF"/>
    <w:rsid w:val="00C40B62"/>
    <w:rsid w:val="00C419AB"/>
    <w:rsid w:val="00C436AA"/>
    <w:rsid w:val="00C44FCC"/>
    <w:rsid w:val="00C47312"/>
    <w:rsid w:val="00C50D38"/>
    <w:rsid w:val="00C51D2D"/>
    <w:rsid w:val="00C533A0"/>
    <w:rsid w:val="00C55505"/>
    <w:rsid w:val="00C57AEB"/>
    <w:rsid w:val="00C6265D"/>
    <w:rsid w:val="00C70BCE"/>
    <w:rsid w:val="00C71E37"/>
    <w:rsid w:val="00C764F7"/>
    <w:rsid w:val="00C8025F"/>
    <w:rsid w:val="00C80349"/>
    <w:rsid w:val="00C81F1A"/>
    <w:rsid w:val="00C8630E"/>
    <w:rsid w:val="00C957E9"/>
    <w:rsid w:val="00CA12CB"/>
    <w:rsid w:val="00CA1F0B"/>
    <w:rsid w:val="00CA335A"/>
    <w:rsid w:val="00CA4D28"/>
    <w:rsid w:val="00CA78A4"/>
    <w:rsid w:val="00CB0C89"/>
    <w:rsid w:val="00CB10B5"/>
    <w:rsid w:val="00CC111D"/>
    <w:rsid w:val="00CC734B"/>
    <w:rsid w:val="00CD05C7"/>
    <w:rsid w:val="00CD3739"/>
    <w:rsid w:val="00CD6140"/>
    <w:rsid w:val="00CE2990"/>
    <w:rsid w:val="00CE353F"/>
    <w:rsid w:val="00CE4469"/>
    <w:rsid w:val="00CE7001"/>
    <w:rsid w:val="00CF2EC2"/>
    <w:rsid w:val="00CF42F6"/>
    <w:rsid w:val="00CF4468"/>
    <w:rsid w:val="00CF7C86"/>
    <w:rsid w:val="00D02F46"/>
    <w:rsid w:val="00D17EEE"/>
    <w:rsid w:val="00D25922"/>
    <w:rsid w:val="00D2706F"/>
    <w:rsid w:val="00D27170"/>
    <w:rsid w:val="00D276A7"/>
    <w:rsid w:val="00D3080E"/>
    <w:rsid w:val="00D31217"/>
    <w:rsid w:val="00D35226"/>
    <w:rsid w:val="00D3642C"/>
    <w:rsid w:val="00D40DDF"/>
    <w:rsid w:val="00D43A13"/>
    <w:rsid w:val="00D45C94"/>
    <w:rsid w:val="00D479ED"/>
    <w:rsid w:val="00D50F6A"/>
    <w:rsid w:val="00D52CC9"/>
    <w:rsid w:val="00D54B0D"/>
    <w:rsid w:val="00D56647"/>
    <w:rsid w:val="00D62AFB"/>
    <w:rsid w:val="00D63972"/>
    <w:rsid w:val="00D74276"/>
    <w:rsid w:val="00D771C6"/>
    <w:rsid w:val="00D80DD6"/>
    <w:rsid w:val="00D85454"/>
    <w:rsid w:val="00D85AA1"/>
    <w:rsid w:val="00D85B2A"/>
    <w:rsid w:val="00D90824"/>
    <w:rsid w:val="00D91B5E"/>
    <w:rsid w:val="00D92072"/>
    <w:rsid w:val="00D962CF"/>
    <w:rsid w:val="00D96B5D"/>
    <w:rsid w:val="00D97461"/>
    <w:rsid w:val="00D97EDE"/>
    <w:rsid w:val="00DA1405"/>
    <w:rsid w:val="00DA4C09"/>
    <w:rsid w:val="00DA4DD6"/>
    <w:rsid w:val="00DB67C2"/>
    <w:rsid w:val="00DC3096"/>
    <w:rsid w:val="00DC3528"/>
    <w:rsid w:val="00DC49DA"/>
    <w:rsid w:val="00DC4D9C"/>
    <w:rsid w:val="00DC607F"/>
    <w:rsid w:val="00DC701F"/>
    <w:rsid w:val="00DD3870"/>
    <w:rsid w:val="00DD3C6B"/>
    <w:rsid w:val="00DD73F3"/>
    <w:rsid w:val="00DE1870"/>
    <w:rsid w:val="00DE28B3"/>
    <w:rsid w:val="00DE7E45"/>
    <w:rsid w:val="00DF049B"/>
    <w:rsid w:val="00DF5CE7"/>
    <w:rsid w:val="00DF64F4"/>
    <w:rsid w:val="00E00A11"/>
    <w:rsid w:val="00E027DD"/>
    <w:rsid w:val="00E03525"/>
    <w:rsid w:val="00E04C73"/>
    <w:rsid w:val="00E06FDF"/>
    <w:rsid w:val="00E111F9"/>
    <w:rsid w:val="00E1134A"/>
    <w:rsid w:val="00E14D47"/>
    <w:rsid w:val="00E16A8A"/>
    <w:rsid w:val="00E2049B"/>
    <w:rsid w:val="00E2262B"/>
    <w:rsid w:val="00E22992"/>
    <w:rsid w:val="00E2323B"/>
    <w:rsid w:val="00E2326A"/>
    <w:rsid w:val="00E263C6"/>
    <w:rsid w:val="00E2650A"/>
    <w:rsid w:val="00E31488"/>
    <w:rsid w:val="00E32858"/>
    <w:rsid w:val="00E34B5F"/>
    <w:rsid w:val="00E34E16"/>
    <w:rsid w:val="00E35F2F"/>
    <w:rsid w:val="00E37D7C"/>
    <w:rsid w:val="00E40961"/>
    <w:rsid w:val="00E42E77"/>
    <w:rsid w:val="00E43C8A"/>
    <w:rsid w:val="00E50372"/>
    <w:rsid w:val="00E50FE7"/>
    <w:rsid w:val="00E53AD9"/>
    <w:rsid w:val="00E576C9"/>
    <w:rsid w:val="00E7319A"/>
    <w:rsid w:val="00E73560"/>
    <w:rsid w:val="00E75AE6"/>
    <w:rsid w:val="00E824CB"/>
    <w:rsid w:val="00E83555"/>
    <w:rsid w:val="00E8445C"/>
    <w:rsid w:val="00E84BF5"/>
    <w:rsid w:val="00E86430"/>
    <w:rsid w:val="00EA30A7"/>
    <w:rsid w:val="00EA31DF"/>
    <w:rsid w:val="00EA3D73"/>
    <w:rsid w:val="00EB059A"/>
    <w:rsid w:val="00EB13CC"/>
    <w:rsid w:val="00EB20EF"/>
    <w:rsid w:val="00EB3B4F"/>
    <w:rsid w:val="00EB4936"/>
    <w:rsid w:val="00EC0818"/>
    <w:rsid w:val="00EC0A5D"/>
    <w:rsid w:val="00EC390F"/>
    <w:rsid w:val="00EC48FD"/>
    <w:rsid w:val="00EC65D6"/>
    <w:rsid w:val="00EC6B14"/>
    <w:rsid w:val="00ED784B"/>
    <w:rsid w:val="00ED7E84"/>
    <w:rsid w:val="00EE5E05"/>
    <w:rsid w:val="00EF1C28"/>
    <w:rsid w:val="00EF7A6A"/>
    <w:rsid w:val="00F00C3C"/>
    <w:rsid w:val="00F02670"/>
    <w:rsid w:val="00F02A42"/>
    <w:rsid w:val="00F12D7F"/>
    <w:rsid w:val="00F16644"/>
    <w:rsid w:val="00F17BE3"/>
    <w:rsid w:val="00F3297F"/>
    <w:rsid w:val="00F33380"/>
    <w:rsid w:val="00F36104"/>
    <w:rsid w:val="00F42EFF"/>
    <w:rsid w:val="00F44A81"/>
    <w:rsid w:val="00F457F4"/>
    <w:rsid w:val="00F47CAA"/>
    <w:rsid w:val="00F5155F"/>
    <w:rsid w:val="00F52F9F"/>
    <w:rsid w:val="00F53C0B"/>
    <w:rsid w:val="00F54DA9"/>
    <w:rsid w:val="00F63C4D"/>
    <w:rsid w:val="00F72594"/>
    <w:rsid w:val="00F738F6"/>
    <w:rsid w:val="00F80CA3"/>
    <w:rsid w:val="00F8209D"/>
    <w:rsid w:val="00F850A8"/>
    <w:rsid w:val="00F852C8"/>
    <w:rsid w:val="00F8570B"/>
    <w:rsid w:val="00F94D51"/>
    <w:rsid w:val="00F96A67"/>
    <w:rsid w:val="00F97162"/>
    <w:rsid w:val="00FA0838"/>
    <w:rsid w:val="00FA2924"/>
    <w:rsid w:val="00FA45BD"/>
    <w:rsid w:val="00FA4AB0"/>
    <w:rsid w:val="00FA7DA9"/>
    <w:rsid w:val="00FB0D94"/>
    <w:rsid w:val="00FB0FDC"/>
    <w:rsid w:val="00FB1E07"/>
    <w:rsid w:val="00FB36CF"/>
    <w:rsid w:val="00FB41CA"/>
    <w:rsid w:val="00FB604B"/>
    <w:rsid w:val="00FC1C2B"/>
    <w:rsid w:val="00FC246C"/>
    <w:rsid w:val="00FC4DB2"/>
    <w:rsid w:val="00FC50A8"/>
    <w:rsid w:val="00FC52E0"/>
    <w:rsid w:val="00FD1226"/>
    <w:rsid w:val="00FD212C"/>
    <w:rsid w:val="00FD24F2"/>
    <w:rsid w:val="00FE087F"/>
    <w:rsid w:val="00FF2D60"/>
    <w:rsid w:val="00FF369E"/>
    <w:rsid w:val="00FF58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1F54"/>
  <w15:chartTrackingRefBased/>
  <w15:docId w15:val="{5B23EFC7-0FE1-48A8-9747-88F5B53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8B"/>
    <w:rPr>
      <w:rFonts w:eastAsiaTheme="majorEastAsia" w:cstheme="majorBidi"/>
      <w:color w:val="272727" w:themeColor="text1" w:themeTint="D8"/>
    </w:rPr>
  </w:style>
  <w:style w:type="paragraph" w:styleId="Title">
    <w:name w:val="Title"/>
    <w:basedOn w:val="Normal"/>
    <w:next w:val="Normal"/>
    <w:link w:val="TitleChar"/>
    <w:uiPriority w:val="10"/>
    <w:qFormat/>
    <w:rsid w:val="0016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8B"/>
    <w:pPr>
      <w:spacing w:before="160"/>
      <w:jc w:val="center"/>
    </w:pPr>
    <w:rPr>
      <w:i/>
      <w:iCs/>
      <w:color w:val="404040" w:themeColor="text1" w:themeTint="BF"/>
    </w:rPr>
  </w:style>
  <w:style w:type="character" w:customStyle="1" w:styleId="QuoteChar">
    <w:name w:val="Quote Char"/>
    <w:basedOn w:val="DefaultParagraphFont"/>
    <w:link w:val="Quote"/>
    <w:uiPriority w:val="29"/>
    <w:rsid w:val="0016398B"/>
    <w:rPr>
      <w:i/>
      <w:iCs/>
      <w:color w:val="404040" w:themeColor="text1" w:themeTint="BF"/>
    </w:rPr>
  </w:style>
  <w:style w:type="paragraph" w:styleId="ListParagraph">
    <w:name w:val="List Paragraph"/>
    <w:basedOn w:val="Normal"/>
    <w:uiPriority w:val="34"/>
    <w:qFormat/>
    <w:rsid w:val="0016398B"/>
    <w:pPr>
      <w:ind w:left="720"/>
      <w:contextualSpacing/>
    </w:pPr>
  </w:style>
  <w:style w:type="character" w:styleId="IntenseEmphasis">
    <w:name w:val="Intense Emphasis"/>
    <w:basedOn w:val="DefaultParagraphFont"/>
    <w:uiPriority w:val="21"/>
    <w:qFormat/>
    <w:rsid w:val="0016398B"/>
    <w:rPr>
      <w:i/>
      <w:iCs/>
      <w:color w:val="0F4761" w:themeColor="accent1" w:themeShade="BF"/>
    </w:rPr>
  </w:style>
  <w:style w:type="paragraph" w:styleId="IntenseQuote">
    <w:name w:val="Intense Quote"/>
    <w:basedOn w:val="Normal"/>
    <w:next w:val="Normal"/>
    <w:link w:val="IntenseQuoteChar"/>
    <w:uiPriority w:val="30"/>
    <w:qFormat/>
    <w:rsid w:val="0016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8B"/>
    <w:rPr>
      <w:i/>
      <w:iCs/>
      <w:color w:val="0F4761" w:themeColor="accent1" w:themeShade="BF"/>
    </w:rPr>
  </w:style>
  <w:style w:type="character" w:styleId="IntenseReference">
    <w:name w:val="Intense Reference"/>
    <w:basedOn w:val="DefaultParagraphFont"/>
    <w:uiPriority w:val="32"/>
    <w:qFormat/>
    <w:rsid w:val="0016398B"/>
    <w:rPr>
      <w:b/>
      <w:bCs/>
      <w:smallCaps/>
      <w:color w:val="0F4761" w:themeColor="accent1" w:themeShade="BF"/>
      <w:spacing w:val="5"/>
    </w:rPr>
  </w:style>
  <w:style w:type="character" w:styleId="Hyperlink">
    <w:name w:val="Hyperlink"/>
    <w:basedOn w:val="DefaultParagraphFont"/>
    <w:uiPriority w:val="99"/>
    <w:unhideWhenUsed/>
    <w:rsid w:val="004E777E"/>
    <w:rPr>
      <w:color w:val="467886" w:themeColor="hyperlink"/>
      <w:u w:val="single"/>
    </w:rPr>
  </w:style>
  <w:style w:type="character" w:styleId="UnresolvedMention">
    <w:name w:val="Unresolved Mention"/>
    <w:basedOn w:val="DefaultParagraphFont"/>
    <w:uiPriority w:val="99"/>
    <w:semiHidden/>
    <w:unhideWhenUsed/>
    <w:rsid w:val="004E777E"/>
    <w:rPr>
      <w:color w:val="605E5C"/>
      <w:shd w:val="clear" w:color="auto" w:fill="E1DFDD"/>
    </w:rPr>
  </w:style>
  <w:style w:type="paragraph" w:styleId="Header">
    <w:name w:val="header"/>
    <w:basedOn w:val="Normal"/>
    <w:link w:val="HeaderChar"/>
    <w:uiPriority w:val="99"/>
    <w:unhideWhenUsed/>
    <w:rsid w:val="009E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B8"/>
  </w:style>
  <w:style w:type="paragraph" w:styleId="Footer">
    <w:name w:val="footer"/>
    <w:basedOn w:val="Normal"/>
    <w:link w:val="FooterChar"/>
    <w:uiPriority w:val="99"/>
    <w:unhideWhenUsed/>
    <w:rsid w:val="009E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B8"/>
  </w:style>
  <w:style w:type="paragraph" w:styleId="NormalWeb">
    <w:name w:val="Normal (Web)"/>
    <w:basedOn w:val="Normal"/>
    <w:uiPriority w:val="99"/>
    <w:unhideWhenUsed/>
    <w:rsid w:val="00901F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794B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csb/Genesis%202.5" TargetMode="External"/><Relationship Id="rId18" Type="http://schemas.openxmlformats.org/officeDocument/2006/relationships/hyperlink" Target="https://biblia.com/bible/csb/Ps%201" TargetMode="External"/><Relationship Id="rId26" Type="http://schemas.openxmlformats.org/officeDocument/2006/relationships/hyperlink" Target="https://biblia.com/bible/csb/1%20Corinthians%209.12" TargetMode="External"/><Relationship Id="rId39" Type="http://schemas.openxmlformats.org/officeDocument/2006/relationships/header" Target="header1.xml"/><Relationship Id="rId21" Type="http://schemas.openxmlformats.org/officeDocument/2006/relationships/hyperlink" Target="https://biblia.com/bible/csb/Psalms%2051.5" TargetMode="External"/><Relationship Id="rId34" Type="http://schemas.openxmlformats.org/officeDocument/2006/relationships/hyperlink" Target="mailto:studentadvisor@astva.org"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a.com/bible/csb/Genesis%202.3" TargetMode="External"/><Relationship Id="rId29" Type="http://schemas.openxmlformats.org/officeDocument/2006/relationships/hyperlink" Target="mailto:africacoordinator@astv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astva.org" TargetMode="External"/><Relationship Id="rId24" Type="http://schemas.openxmlformats.org/officeDocument/2006/relationships/hyperlink" Target="https://biblia.com/bible/csb/Acts%202.41-42" TargetMode="External"/><Relationship Id="rId32" Type="http://schemas.openxmlformats.org/officeDocument/2006/relationships/hyperlink" Target="mailto:academicdean@astva.org" TargetMode="External"/><Relationship Id="rId37" Type="http://schemas.openxmlformats.org/officeDocument/2006/relationships/hyperlink" Target="mailto:academicdean@astva.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blia.com/bible/csb/Genesis%202.18-22" TargetMode="External"/><Relationship Id="rId23" Type="http://schemas.openxmlformats.org/officeDocument/2006/relationships/hyperlink" Target="https://biblia.com/bible/csb/Matthew%2018.15-20" TargetMode="External"/><Relationship Id="rId28" Type="http://schemas.openxmlformats.org/officeDocument/2006/relationships/hyperlink" Target="mailto:academicdean@astva.org" TargetMode="External"/><Relationship Id="rId36" Type="http://schemas.openxmlformats.org/officeDocument/2006/relationships/hyperlink" Target="mailto:academicdean@astva.org" TargetMode="External"/><Relationship Id="rId10" Type="http://schemas.openxmlformats.org/officeDocument/2006/relationships/hyperlink" Target="http://www.astug.org" TargetMode="External"/><Relationship Id="rId19" Type="http://schemas.openxmlformats.org/officeDocument/2006/relationships/hyperlink" Target="https://biblia.com/bible/csb/Psalms%208.3-6" TargetMode="External"/><Relationship Id="rId31" Type="http://schemas.openxmlformats.org/officeDocument/2006/relationships/hyperlink" Target="mailto:vicepresident@astva.or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stva.org" TargetMode="External"/><Relationship Id="rId14" Type="http://schemas.openxmlformats.org/officeDocument/2006/relationships/hyperlink" Target="https://biblia.com/bible/csb/Genesis%202.7" TargetMode="External"/><Relationship Id="rId22" Type="http://schemas.openxmlformats.org/officeDocument/2006/relationships/hyperlink" Target="https://biblia.com/bible/csb/Isa%206.5" TargetMode="External"/><Relationship Id="rId27" Type="http://schemas.openxmlformats.org/officeDocument/2006/relationships/hyperlink" Target="https://biblia.com/bible/csb/Matt%2016.15-19" TargetMode="External"/><Relationship Id="rId30" Type="http://schemas.openxmlformats.org/officeDocument/2006/relationships/hyperlink" Target="mailto:president@astva.org" TargetMode="External"/><Relationship Id="rId35" Type="http://schemas.openxmlformats.org/officeDocument/2006/relationships/hyperlink" Target="mailto:registrar@astva.org"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iblia.com/bible/csb/Gen%201.26-30" TargetMode="External"/><Relationship Id="rId17" Type="http://schemas.openxmlformats.org/officeDocument/2006/relationships/hyperlink" Target="https://biblia.com/bible/csb/Genesis%209.6" TargetMode="External"/><Relationship Id="rId25" Type="http://schemas.openxmlformats.org/officeDocument/2006/relationships/hyperlink" Target="https://biblia.com/bible/csb/Acts%202.47" TargetMode="External"/><Relationship Id="rId33" Type="http://schemas.openxmlformats.org/officeDocument/2006/relationships/hyperlink" Target="mailto:facultychair@astva.org" TargetMode="External"/><Relationship Id="rId38" Type="http://schemas.openxmlformats.org/officeDocument/2006/relationships/hyperlink" Target="mailto:registrar@astva.org" TargetMode="External"/><Relationship Id="rId46" Type="http://schemas.openxmlformats.org/officeDocument/2006/relationships/theme" Target="theme/theme1.xml"/><Relationship Id="rId20" Type="http://schemas.openxmlformats.org/officeDocument/2006/relationships/hyperlink" Target="https://biblia.com/bible/csb/Psalms%2032.1-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E0EE-4810-4F30-A853-8949CC1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6448</Words>
  <Characters>35593</Characters>
  <Application>Microsoft Office Word</Application>
  <DocSecurity>0</DocSecurity>
  <Lines>808</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5</cp:revision>
  <cp:lastPrinted>2024-04-21T21:22:00Z</cp:lastPrinted>
  <dcterms:created xsi:type="dcterms:W3CDTF">2025-12-27T20:13:00Z</dcterms:created>
  <dcterms:modified xsi:type="dcterms:W3CDTF">2025-12-31T13:04:00Z</dcterms:modified>
</cp:coreProperties>
</file>