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D8199" w14:textId="77777777" w:rsidR="00CA7F75" w:rsidRDefault="00241667" w:rsidP="00CA7F75">
      <w:pPr>
        <w:jc w:val="center"/>
        <w:rPr>
          <w:b/>
          <w:sz w:val="28"/>
          <w:szCs w:val="28"/>
        </w:rPr>
      </w:pPr>
      <w:r>
        <w:rPr>
          <w:b/>
          <w:sz w:val="28"/>
          <w:szCs w:val="28"/>
        </w:rPr>
        <w:t>BS-</w:t>
      </w:r>
      <w:r w:rsidR="00CA7F75">
        <w:rPr>
          <w:b/>
          <w:sz w:val="28"/>
          <w:szCs w:val="28"/>
        </w:rPr>
        <w:t>1</w:t>
      </w:r>
      <w:r w:rsidR="00C10E28">
        <w:rPr>
          <w:b/>
          <w:sz w:val="28"/>
          <w:szCs w:val="28"/>
        </w:rPr>
        <w:t>12</w:t>
      </w:r>
      <w:r w:rsidR="00CA7F75">
        <w:rPr>
          <w:b/>
          <w:sz w:val="28"/>
          <w:szCs w:val="28"/>
        </w:rPr>
        <w:t xml:space="preserve"> – </w:t>
      </w:r>
      <w:r w:rsidR="00C10E28">
        <w:rPr>
          <w:b/>
          <w:sz w:val="28"/>
          <w:szCs w:val="28"/>
        </w:rPr>
        <w:t>Introduction to the Old Testament</w:t>
      </w:r>
    </w:p>
    <w:p w14:paraId="069D819A" w14:textId="77777777" w:rsidR="00CA7F75" w:rsidRDefault="00CA7F75" w:rsidP="00CA7F75">
      <w:pPr>
        <w:jc w:val="center"/>
        <w:rPr>
          <w:b/>
          <w:sz w:val="28"/>
          <w:szCs w:val="28"/>
        </w:rPr>
      </w:pPr>
      <w:r>
        <w:rPr>
          <w:b/>
          <w:sz w:val="28"/>
          <w:szCs w:val="28"/>
        </w:rPr>
        <w:t xml:space="preserve">Course Syllabus </w:t>
      </w:r>
    </w:p>
    <w:p w14:paraId="069D819D" w14:textId="043908E9" w:rsidR="00CA7F75" w:rsidRDefault="00EC7DE1" w:rsidP="00CA7F75">
      <w:pPr>
        <w:jc w:val="center"/>
        <w:rPr>
          <w:b/>
          <w:sz w:val="28"/>
          <w:szCs w:val="28"/>
        </w:rPr>
      </w:pPr>
      <w:r>
        <w:rPr>
          <w:b/>
          <w:sz w:val="28"/>
          <w:szCs w:val="28"/>
        </w:rPr>
        <w:t>Appalachian School of Theology</w:t>
      </w:r>
      <w:r w:rsidR="003D4D73">
        <w:rPr>
          <w:b/>
          <w:sz w:val="28"/>
          <w:szCs w:val="28"/>
        </w:rPr>
        <w:t xml:space="preserve"> </w:t>
      </w:r>
    </w:p>
    <w:p w14:paraId="6F701138" w14:textId="657B4FC3" w:rsidR="003D4D73" w:rsidRPr="00EC7DE1" w:rsidRDefault="003D4D73" w:rsidP="00CA7F75">
      <w:pPr>
        <w:jc w:val="center"/>
        <w:rPr>
          <w:sz w:val="28"/>
          <w:szCs w:val="28"/>
        </w:rPr>
      </w:pPr>
      <w:r>
        <w:rPr>
          <w:b/>
          <w:sz w:val="28"/>
          <w:szCs w:val="28"/>
        </w:rPr>
        <w:t>Dover Baptist Association</w:t>
      </w:r>
    </w:p>
    <w:p w14:paraId="069D819E" w14:textId="3737F1D9" w:rsidR="00CA7F75" w:rsidRDefault="00C10E28" w:rsidP="00CA7F75">
      <w:pPr>
        <w:tabs>
          <w:tab w:val="left" w:pos="6255"/>
        </w:tabs>
        <w:jc w:val="center"/>
        <w:rPr>
          <w:b/>
        </w:rPr>
      </w:pPr>
      <w:r>
        <w:rPr>
          <w:b/>
        </w:rPr>
        <w:t>Spring 2</w:t>
      </w:r>
      <w:r w:rsidR="002407C2">
        <w:rPr>
          <w:b/>
        </w:rPr>
        <w:t>025</w:t>
      </w:r>
    </w:p>
    <w:p w14:paraId="069D819F" w14:textId="77777777" w:rsidR="00CA7F75" w:rsidRDefault="00CA7F75" w:rsidP="00CA7F75">
      <w:pPr>
        <w:tabs>
          <w:tab w:val="left" w:pos="6255"/>
        </w:tabs>
        <w:jc w:val="center"/>
        <w:rPr>
          <w:b/>
        </w:rPr>
      </w:pPr>
    </w:p>
    <w:p w14:paraId="3696F8BE" w14:textId="355C6CBD" w:rsidR="005624AE" w:rsidRDefault="00FF3293" w:rsidP="005624AE">
      <w:pPr>
        <w:tabs>
          <w:tab w:val="left" w:pos="6255"/>
        </w:tabs>
        <w:jc w:val="center"/>
      </w:pPr>
      <w:r>
        <w:t>I</w:t>
      </w:r>
      <w:r w:rsidR="00ED3257">
        <w:t>nstructor</w:t>
      </w:r>
      <w:r>
        <w:t xml:space="preserve">: </w:t>
      </w:r>
      <w:r w:rsidR="0041335B">
        <w:t>Dr. Jim Goebel</w:t>
      </w:r>
    </w:p>
    <w:p w14:paraId="069D81A1" w14:textId="12176C04" w:rsidR="00CA7F75" w:rsidRDefault="00CA7F75" w:rsidP="005624AE">
      <w:pPr>
        <w:tabs>
          <w:tab w:val="left" w:pos="6255"/>
        </w:tabs>
        <w:jc w:val="center"/>
      </w:pPr>
      <w:r>
        <w:t xml:space="preserve"> Office Phone</w:t>
      </w:r>
      <w:r w:rsidR="00964C35">
        <w:t xml:space="preserve"> for Dover Baptist Association</w:t>
      </w:r>
      <w:r>
        <w:t xml:space="preserve">: </w:t>
      </w:r>
      <w:r w:rsidR="006C5E97" w:rsidRPr="006C5E97">
        <w:rPr>
          <w:color w:val="000000"/>
          <w:sz w:val="26"/>
          <w:szCs w:val="26"/>
        </w:rPr>
        <w:t>(804) 550-1980</w:t>
      </w:r>
    </w:p>
    <w:p w14:paraId="7F7D83BE" w14:textId="4DD7D4C2" w:rsidR="006C5E97" w:rsidRPr="003572E0" w:rsidRDefault="00A71931" w:rsidP="005624AE">
      <w:pPr>
        <w:tabs>
          <w:tab w:val="left" w:pos="6255"/>
        </w:tabs>
        <w:jc w:val="center"/>
      </w:pPr>
      <w:r>
        <w:t>C</w:t>
      </w:r>
      <w:r w:rsidR="006C5E97">
        <w:t>hurch Office Phone for Dr. Jim Goebel</w:t>
      </w:r>
      <w:r>
        <w:t>:</w:t>
      </w:r>
      <w:r w:rsidR="006C5E97">
        <w:t xml:space="preserve"> </w:t>
      </w:r>
      <w:r w:rsidR="003572E0" w:rsidRPr="003572E0">
        <w:t>(</w:t>
      </w:r>
      <w:hyperlink r:id="rId8" w:history="1">
        <w:r w:rsidR="006D68A4" w:rsidRPr="003572E0">
          <w:rPr>
            <w:u w:val="single"/>
            <w:shd w:val="clear" w:color="auto" w:fill="FFFFFF"/>
          </w:rPr>
          <w:t>804</w:t>
        </w:r>
        <w:r w:rsidR="003572E0" w:rsidRPr="003572E0">
          <w:rPr>
            <w:u w:val="single"/>
            <w:shd w:val="clear" w:color="auto" w:fill="FFFFFF"/>
          </w:rPr>
          <w:t xml:space="preserve">) </w:t>
        </w:r>
        <w:r w:rsidR="006D68A4" w:rsidRPr="003572E0">
          <w:rPr>
            <w:u w:val="single"/>
            <w:shd w:val="clear" w:color="auto" w:fill="FFFFFF"/>
          </w:rPr>
          <w:t>843</w:t>
        </w:r>
        <w:r w:rsidR="003572E0" w:rsidRPr="003572E0">
          <w:rPr>
            <w:u w:val="single"/>
            <w:shd w:val="clear" w:color="auto" w:fill="FFFFFF"/>
          </w:rPr>
          <w:t>-</w:t>
        </w:r>
        <w:r w:rsidR="006D68A4" w:rsidRPr="003572E0">
          <w:rPr>
            <w:u w:val="single"/>
            <w:shd w:val="clear" w:color="auto" w:fill="FFFFFF"/>
          </w:rPr>
          <w:t>2484</w:t>
        </w:r>
      </w:hyperlink>
    </w:p>
    <w:p w14:paraId="069D81A3" w14:textId="52CAFF19" w:rsidR="00CA7F75" w:rsidRPr="008E7B6D" w:rsidRDefault="00CA7F75" w:rsidP="005624AE">
      <w:pPr>
        <w:tabs>
          <w:tab w:val="left" w:pos="6255"/>
        </w:tabs>
        <w:jc w:val="center"/>
      </w:pPr>
      <w:r>
        <w:t>E-mail</w:t>
      </w:r>
      <w:r w:rsidR="00A77B44">
        <w:t xml:space="preserve"> for Dr. Goebel: </w:t>
      </w:r>
      <w:r w:rsidR="008E7B6D" w:rsidRPr="008E7B6D">
        <w:rPr>
          <w:color w:val="0B57D0"/>
          <w:shd w:val="clear" w:color="auto" w:fill="F0F4F9"/>
        </w:rPr>
        <w:t>pastorjim@fbcwestpoint.org</w:t>
      </w:r>
    </w:p>
    <w:p w14:paraId="069D81A4" w14:textId="77777777" w:rsidR="00CA7F75" w:rsidRDefault="00CA7F75" w:rsidP="005624AE">
      <w:pPr>
        <w:tabs>
          <w:tab w:val="left" w:pos="6255"/>
        </w:tabs>
        <w:jc w:val="center"/>
      </w:pPr>
    </w:p>
    <w:p w14:paraId="069D81A5" w14:textId="77777777" w:rsidR="00CA7F75" w:rsidRDefault="00CA7F75" w:rsidP="00CA7F75">
      <w:pPr>
        <w:tabs>
          <w:tab w:val="left" w:pos="6255"/>
        </w:tabs>
        <w:rPr>
          <w:b/>
          <w:u w:val="single"/>
        </w:rPr>
      </w:pPr>
      <w:r>
        <w:rPr>
          <w:b/>
          <w:u w:val="single"/>
        </w:rPr>
        <w:t>Class Meeting Place, Dates, and Time</w:t>
      </w:r>
    </w:p>
    <w:p w14:paraId="069D81A6" w14:textId="77777777" w:rsidR="009254A6" w:rsidRDefault="009254A6" w:rsidP="009254A6">
      <w:pPr>
        <w:tabs>
          <w:tab w:val="left" w:pos="1620"/>
          <w:tab w:val="left" w:pos="6255"/>
        </w:tabs>
      </w:pPr>
    </w:p>
    <w:p w14:paraId="069D81A7" w14:textId="58E3C5F9" w:rsidR="007E4841" w:rsidRDefault="007E4841" w:rsidP="007E4841">
      <w:pPr>
        <w:tabs>
          <w:tab w:val="left" w:pos="1620"/>
          <w:tab w:val="left" w:pos="6255"/>
        </w:tabs>
      </w:pPr>
      <w:r>
        <w:t xml:space="preserve">Meeting Place: </w:t>
      </w:r>
      <w:r w:rsidR="0041335B">
        <w:t>Dover Baptist Association</w:t>
      </w:r>
      <w:r w:rsidR="00F0602E">
        <w:t xml:space="preserve"> Building</w:t>
      </w:r>
      <w:r w:rsidR="00895E00">
        <w:t xml:space="preserve">, 11006 </w:t>
      </w:r>
      <w:r w:rsidR="0061190D">
        <w:t xml:space="preserve">Lakeridge Pkwy, Ashland, VA </w:t>
      </w:r>
      <w:r w:rsidR="0042251F">
        <w:t xml:space="preserve">23005 </w:t>
      </w:r>
    </w:p>
    <w:p w14:paraId="1CE364A2" w14:textId="66694B9A" w:rsidR="00314CE9" w:rsidRDefault="00314CE9" w:rsidP="007E4841">
      <w:pPr>
        <w:tabs>
          <w:tab w:val="left" w:pos="1620"/>
          <w:tab w:val="left" w:pos="6255"/>
        </w:tabs>
      </w:pPr>
    </w:p>
    <w:p w14:paraId="4CA640DC" w14:textId="7DC46CE6" w:rsidR="00314CE9" w:rsidRDefault="00314CE9" w:rsidP="00314CE9">
      <w:pPr>
        <w:pStyle w:val="font8"/>
        <w:spacing w:before="0" w:beforeAutospacing="0" w:after="0" w:afterAutospacing="0"/>
        <w:textAlignment w:val="baseline"/>
        <w:rPr>
          <w:color w:val="000000"/>
        </w:rPr>
      </w:pPr>
      <w:r>
        <w:t xml:space="preserve">Mailing Address for Dover Baptist Association: </w:t>
      </w:r>
      <w:r w:rsidRPr="00314CE9">
        <w:rPr>
          <w:color w:val="000000"/>
        </w:rPr>
        <w:t>P.O. Box 6128</w:t>
      </w:r>
      <w:r>
        <w:rPr>
          <w:color w:val="000000"/>
        </w:rPr>
        <w:t xml:space="preserve">, </w:t>
      </w:r>
      <w:r w:rsidRPr="00314CE9">
        <w:rPr>
          <w:color w:val="000000"/>
        </w:rPr>
        <w:t>Ashland, VA 23005</w:t>
      </w:r>
    </w:p>
    <w:p w14:paraId="35082531" w14:textId="77777777" w:rsidR="00603178" w:rsidRDefault="00603178" w:rsidP="00314CE9">
      <w:pPr>
        <w:pStyle w:val="font8"/>
        <w:spacing w:before="0" w:beforeAutospacing="0" w:after="0" w:afterAutospacing="0"/>
        <w:textAlignment w:val="baseline"/>
        <w:rPr>
          <w:color w:val="000000"/>
        </w:rPr>
      </w:pPr>
    </w:p>
    <w:p w14:paraId="331B2EE2" w14:textId="7020CD2B" w:rsidR="00603178" w:rsidRPr="00603178" w:rsidRDefault="00603178" w:rsidP="00314CE9">
      <w:pPr>
        <w:pStyle w:val="font8"/>
        <w:spacing w:before="0" w:beforeAutospacing="0" w:after="0" w:afterAutospacing="0"/>
        <w:textAlignment w:val="baseline"/>
        <w:rPr>
          <w:color w:val="000000"/>
        </w:rPr>
      </w:pPr>
      <w:r>
        <w:rPr>
          <w:color w:val="000000"/>
        </w:rPr>
        <w:t xml:space="preserve">Email Address for Dover Association: </w:t>
      </w:r>
      <w:hyperlink r:id="rId9" w:history="1">
        <w:r w:rsidRPr="00603178">
          <w:rPr>
            <w:color w:val="0000FF"/>
            <w:u w:val="single"/>
            <w:bdr w:val="none" w:sz="0" w:space="0" w:color="auto" w:frame="1"/>
          </w:rPr>
          <w:t>dover.info@doverbaptist.org</w:t>
        </w:r>
      </w:hyperlink>
    </w:p>
    <w:p w14:paraId="069D81A8" w14:textId="77777777" w:rsidR="007E4841" w:rsidRPr="00603178" w:rsidRDefault="007E4841" w:rsidP="007E4841">
      <w:pPr>
        <w:tabs>
          <w:tab w:val="left" w:pos="1620"/>
          <w:tab w:val="left" w:pos="6255"/>
        </w:tabs>
        <w:rPr>
          <w:iCs/>
          <w:color w:val="231F20"/>
        </w:rPr>
      </w:pPr>
    </w:p>
    <w:p w14:paraId="069D81A9" w14:textId="3E09BDE6" w:rsidR="009254A6" w:rsidRPr="009254A6" w:rsidRDefault="007E4841" w:rsidP="007E4841">
      <w:pPr>
        <w:tabs>
          <w:tab w:val="left" w:pos="1620"/>
          <w:tab w:val="left" w:pos="6255"/>
        </w:tabs>
        <w:rPr>
          <w:iCs/>
          <w:color w:val="231F20"/>
        </w:rPr>
      </w:pPr>
      <w:r>
        <w:rPr>
          <w:iCs/>
          <w:color w:val="231F20"/>
        </w:rPr>
        <w:t xml:space="preserve">Dates: </w:t>
      </w:r>
      <w:r w:rsidR="009254A6" w:rsidRPr="009254A6">
        <w:rPr>
          <w:iCs/>
          <w:color w:val="231F20"/>
        </w:rPr>
        <w:t>Each Monday Night beginning January 2</w:t>
      </w:r>
      <w:r w:rsidR="00B971EC">
        <w:rPr>
          <w:iCs/>
          <w:color w:val="231F20"/>
        </w:rPr>
        <w:t>0</w:t>
      </w:r>
      <w:r w:rsidR="003329AC" w:rsidRPr="003329AC">
        <w:rPr>
          <w:iCs/>
          <w:color w:val="231F20"/>
          <w:vertAlign w:val="superscript"/>
        </w:rPr>
        <w:t>th</w:t>
      </w:r>
      <w:r w:rsidR="003329AC">
        <w:rPr>
          <w:iCs/>
          <w:color w:val="231F20"/>
        </w:rPr>
        <w:t xml:space="preserve"> </w:t>
      </w:r>
      <w:r w:rsidR="009254A6" w:rsidRPr="009254A6">
        <w:rPr>
          <w:iCs/>
          <w:color w:val="231F20"/>
        </w:rPr>
        <w:t xml:space="preserve">and ending </w:t>
      </w:r>
      <w:r w:rsidR="00C265E5">
        <w:rPr>
          <w:iCs/>
          <w:color w:val="231F20"/>
        </w:rPr>
        <w:t>M</w:t>
      </w:r>
      <w:r w:rsidR="009254A6" w:rsidRPr="009254A6">
        <w:rPr>
          <w:iCs/>
          <w:color w:val="231F20"/>
        </w:rPr>
        <w:t xml:space="preserve">ay </w:t>
      </w:r>
      <w:r w:rsidR="004B7973">
        <w:rPr>
          <w:iCs/>
          <w:color w:val="231F20"/>
        </w:rPr>
        <w:t>5</w:t>
      </w:r>
      <w:r w:rsidR="009254A6" w:rsidRPr="009254A6">
        <w:rPr>
          <w:iCs/>
          <w:color w:val="231F20"/>
          <w:vertAlign w:val="superscript"/>
        </w:rPr>
        <w:t>th</w:t>
      </w:r>
      <w:r w:rsidR="009254A6" w:rsidRPr="009254A6">
        <w:rPr>
          <w:iCs/>
          <w:color w:val="231F20"/>
        </w:rPr>
        <w:t xml:space="preserve">. </w:t>
      </w:r>
    </w:p>
    <w:p w14:paraId="069D81AA" w14:textId="77777777" w:rsidR="009254A6" w:rsidRPr="009254A6" w:rsidRDefault="009254A6" w:rsidP="009254A6">
      <w:pPr>
        <w:tabs>
          <w:tab w:val="left" w:pos="6255"/>
        </w:tabs>
        <w:rPr>
          <w:iCs/>
          <w:color w:val="231F20"/>
          <w:sz w:val="20"/>
          <w:szCs w:val="20"/>
        </w:rPr>
      </w:pPr>
    </w:p>
    <w:p w14:paraId="069D81AB" w14:textId="12CB1D1E" w:rsidR="009254A6" w:rsidRPr="009254A6" w:rsidRDefault="009254A6" w:rsidP="009254A6">
      <w:pPr>
        <w:tabs>
          <w:tab w:val="left" w:pos="6255"/>
        </w:tabs>
      </w:pPr>
      <w:r w:rsidRPr="009254A6">
        <w:rPr>
          <w:iCs/>
          <w:color w:val="231F20"/>
        </w:rPr>
        <w:t xml:space="preserve">Time: </w:t>
      </w:r>
      <w:r w:rsidR="0042251F">
        <w:rPr>
          <w:iCs/>
          <w:color w:val="231F20"/>
        </w:rPr>
        <w:t>7:00</w:t>
      </w:r>
      <w:r w:rsidRPr="009254A6">
        <w:rPr>
          <w:iCs/>
          <w:color w:val="231F20"/>
        </w:rPr>
        <w:t xml:space="preserve"> – </w:t>
      </w:r>
      <w:r w:rsidR="0042251F">
        <w:rPr>
          <w:iCs/>
          <w:color w:val="231F20"/>
        </w:rPr>
        <w:t>9:0</w:t>
      </w:r>
      <w:r w:rsidR="00416496">
        <w:rPr>
          <w:iCs/>
          <w:color w:val="231F20"/>
        </w:rPr>
        <w:t>0</w:t>
      </w:r>
      <w:r w:rsidRPr="009254A6">
        <w:rPr>
          <w:iCs/>
          <w:color w:val="231F20"/>
        </w:rPr>
        <w:t xml:space="preserve"> PM </w:t>
      </w:r>
    </w:p>
    <w:p w14:paraId="069D81AC" w14:textId="77777777" w:rsidR="00CA7F75" w:rsidRDefault="00CA7F75" w:rsidP="00CA7F75">
      <w:pPr>
        <w:tabs>
          <w:tab w:val="left" w:pos="6255"/>
        </w:tabs>
        <w:jc w:val="center"/>
        <w:rPr>
          <w:b/>
        </w:rPr>
      </w:pPr>
    </w:p>
    <w:p w14:paraId="069D81AD" w14:textId="77777777" w:rsidR="00CA7F75" w:rsidRDefault="00CA7F75" w:rsidP="00CA7F75">
      <w:pPr>
        <w:jc w:val="both"/>
        <w:rPr>
          <w:b/>
          <w:u w:val="single"/>
        </w:rPr>
      </w:pPr>
      <w:r>
        <w:rPr>
          <w:b/>
          <w:u w:val="single"/>
        </w:rPr>
        <w:t xml:space="preserve">Course Description </w:t>
      </w:r>
    </w:p>
    <w:p w14:paraId="069D81AE" w14:textId="77777777" w:rsidR="00CA7F75" w:rsidRDefault="00CA7F75" w:rsidP="00CA7F75">
      <w:pPr>
        <w:jc w:val="both"/>
        <w:rPr>
          <w:b/>
          <w:u w:val="single"/>
        </w:rPr>
      </w:pPr>
    </w:p>
    <w:p w14:paraId="069D81AF" w14:textId="77777777" w:rsidR="002E65BC" w:rsidRDefault="002E65BC" w:rsidP="002E65BC">
      <w:pPr>
        <w:jc w:val="both"/>
      </w:pPr>
      <w:r>
        <w:t xml:space="preserve">This course is </w:t>
      </w:r>
      <w:r w:rsidR="00184D6F">
        <w:t xml:space="preserve">an application of the critical methodology to the history, literature, and religion of the ancient Hebrews. Attention is given to the historical context, the development and the message of the Hebrew faith.  </w:t>
      </w:r>
      <w:r>
        <w:t xml:space="preserve">   </w:t>
      </w:r>
    </w:p>
    <w:p w14:paraId="069D81B0" w14:textId="77777777" w:rsidR="00F116B6" w:rsidRDefault="00F116B6" w:rsidP="00CA7F75">
      <w:pPr>
        <w:jc w:val="both"/>
      </w:pPr>
    </w:p>
    <w:p w14:paraId="069D81B1" w14:textId="77777777" w:rsidR="00CA7F75" w:rsidRDefault="00E36BFB" w:rsidP="00CA7F75">
      <w:pPr>
        <w:jc w:val="both"/>
        <w:rPr>
          <w:b/>
          <w:u w:val="single"/>
        </w:rPr>
      </w:pPr>
      <w:r>
        <w:rPr>
          <w:b/>
          <w:u w:val="single"/>
        </w:rPr>
        <w:t xml:space="preserve">Learner Center Outcomes  / </w:t>
      </w:r>
      <w:r w:rsidR="00CA7F75">
        <w:rPr>
          <w:b/>
          <w:u w:val="single"/>
        </w:rPr>
        <w:t>Course Objectives</w:t>
      </w:r>
    </w:p>
    <w:p w14:paraId="069D81B2" w14:textId="77777777" w:rsidR="00CA7F75" w:rsidRDefault="00CA7F75" w:rsidP="00CA7F75">
      <w:pPr>
        <w:jc w:val="both"/>
        <w:rPr>
          <w:b/>
          <w:u w:val="single"/>
        </w:rPr>
      </w:pPr>
    </w:p>
    <w:p w14:paraId="069D81B3" w14:textId="77777777" w:rsidR="00CA7F75" w:rsidRDefault="00CA7F75" w:rsidP="00CA7F75">
      <w:pPr>
        <w:jc w:val="both"/>
      </w:pPr>
      <w:r>
        <w:t xml:space="preserve">As a result of enrollment, </w:t>
      </w:r>
      <w:r w:rsidR="00EC4FC9">
        <w:t xml:space="preserve">intense study, </w:t>
      </w:r>
      <w:r>
        <w:t>and participation, each class member will:</w:t>
      </w:r>
    </w:p>
    <w:p w14:paraId="069D81B4" w14:textId="77777777" w:rsidR="00E36BFB" w:rsidRDefault="00E36BFB" w:rsidP="00557792">
      <w:pPr>
        <w:pStyle w:val="ListParagraph"/>
        <w:numPr>
          <w:ilvl w:val="0"/>
          <w:numId w:val="1"/>
        </w:numPr>
        <w:tabs>
          <w:tab w:val="left" w:pos="720"/>
        </w:tabs>
        <w:spacing w:before="100" w:beforeAutospacing="1" w:after="100" w:afterAutospacing="1"/>
        <w:jc w:val="both"/>
      </w:pPr>
      <w:r>
        <w:t xml:space="preserve">Identify and list, in order, all 39 books of the Old Testament. </w:t>
      </w:r>
    </w:p>
    <w:p w14:paraId="069D81B5" w14:textId="77777777" w:rsidR="00557792" w:rsidRDefault="00557792" w:rsidP="00557792">
      <w:pPr>
        <w:pStyle w:val="ListParagraph"/>
        <w:numPr>
          <w:ilvl w:val="0"/>
          <w:numId w:val="1"/>
        </w:numPr>
        <w:tabs>
          <w:tab w:val="left" w:pos="720"/>
        </w:tabs>
        <w:spacing w:before="100" w:beforeAutospacing="1" w:after="100" w:afterAutospacing="1"/>
        <w:jc w:val="both"/>
      </w:pPr>
      <w:r>
        <w:t>Familiarize themselves with the</w:t>
      </w:r>
      <w:r w:rsidR="00E36BFB">
        <w:t>:</w:t>
      </w:r>
      <w:r>
        <w:t xml:space="preserve"> </w:t>
      </w:r>
      <w:r w:rsidR="00E36BFB">
        <w:t>key terms, major events, concepts, and people of the Ol</w:t>
      </w:r>
      <w:r>
        <w:t>d Testament</w:t>
      </w:r>
      <w:r w:rsidR="00E36BFB">
        <w:t xml:space="preserve">. </w:t>
      </w:r>
      <w:r w:rsidR="0026296B">
        <w:t xml:space="preserve"> </w:t>
      </w:r>
    </w:p>
    <w:p w14:paraId="069D81B6" w14:textId="77777777" w:rsidR="00307F19" w:rsidRDefault="0043750C" w:rsidP="00557792">
      <w:pPr>
        <w:pStyle w:val="ListParagraph"/>
        <w:numPr>
          <w:ilvl w:val="0"/>
          <w:numId w:val="1"/>
        </w:numPr>
        <w:tabs>
          <w:tab w:val="left" w:pos="720"/>
        </w:tabs>
        <w:spacing w:before="100" w:beforeAutospacing="1" w:after="100" w:afterAutospacing="1"/>
        <w:jc w:val="both"/>
      </w:pPr>
      <w:r>
        <w:t>G</w:t>
      </w:r>
      <w:r w:rsidR="00016A9D">
        <w:t xml:space="preserve">ain insight into the </w:t>
      </w:r>
      <w:r w:rsidR="00307F19">
        <w:t xml:space="preserve">historical and theological foundation of the Old Testament. </w:t>
      </w:r>
    </w:p>
    <w:p w14:paraId="069D81B7" w14:textId="77777777" w:rsidR="0017446D" w:rsidRDefault="00307F19" w:rsidP="0017446D">
      <w:pPr>
        <w:pStyle w:val="ListParagraph"/>
        <w:numPr>
          <w:ilvl w:val="0"/>
          <w:numId w:val="1"/>
        </w:numPr>
        <w:tabs>
          <w:tab w:val="left" w:pos="720"/>
        </w:tabs>
        <w:spacing w:before="100" w:beforeAutospacing="1" w:after="100" w:afterAutospacing="1"/>
        <w:jc w:val="both"/>
      </w:pPr>
      <w:r>
        <w:t>Obtain a better understanding of the purpose and message of the Old Testament.</w:t>
      </w:r>
    </w:p>
    <w:p w14:paraId="069D81B8" w14:textId="77777777" w:rsidR="00557792" w:rsidRDefault="0017446D" w:rsidP="0017446D">
      <w:pPr>
        <w:pStyle w:val="ListParagraph"/>
        <w:numPr>
          <w:ilvl w:val="0"/>
          <w:numId w:val="1"/>
        </w:numPr>
        <w:tabs>
          <w:tab w:val="left" w:pos="720"/>
        </w:tabs>
        <w:spacing w:before="100" w:beforeAutospacing="1" w:after="100" w:afterAutospacing="1"/>
        <w:jc w:val="both"/>
      </w:pPr>
      <w:r>
        <w:t xml:space="preserve">Develop a deeper appreciation </w:t>
      </w:r>
      <w:r w:rsidR="00B81299">
        <w:t xml:space="preserve">for </w:t>
      </w:r>
      <w:r>
        <w:t xml:space="preserve">and better understanding of the </w:t>
      </w:r>
      <w:r w:rsidR="00307F19">
        <w:t xml:space="preserve">history and religion of the </w:t>
      </w:r>
      <w:r>
        <w:t xml:space="preserve">Hebrew people as presented in the Old Testament. </w:t>
      </w:r>
    </w:p>
    <w:p w14:paraId="069D81B9" w14:textId="77777777" w:rsidR="0043750C" w:rsidRDefault="0043750C" w:rsidP="00557792">
      <w:pPr>
        <w:pStyle w:val="ListParagraph"/>
        <w:numPr>
          <w:ilvl w:val="0"/>
          <w:numId w:val="1"/>
        </w:numPr>
        <w:tabs>
          <w:tab w:val="left" w:pos="720"/>
        </w:tabs>
        <w:spacing w:before="100" w:beforeAutospacing="1" w:after="100" w:afterAutospacing="1"/>
        <w:jc w:val="both"/>
      </w:pPr>
      <w:r>
        <w:t xml:space="preserve">Acquire </w:t>
      </w:r>
      <w:r w:rsidR="0026296B" w:rsidRPr="0026296B">
        <w:t>confiden</w:t>
      </w:r>
      <w:r>
        <w:t xml:space="preserve">ce </w:t>
      </w:r>
      <w:r w:rsidR="0026296B" w:rsidRPr="0026296B">
        <w:t xml:space="preserve">in their understanding and use of </w:t>
      </w:r>
      <w:r w:rsidR="0017446D">
        <w:t xml:space="preserve">Old Testament Scriptures in </w:t>
      </w:r>
      <w:r w:rsidR="0026296B" w:rsidRPr="0026296B">
        <w:t xml:space="preserve">their personal lives and ministries. </w:t>
      </w:r>
    </w:p>
    <w:p w14:paraId="069D81BA" w14:textId="77777777" w:rsidR="0017446D" w:rsidRDefault="0017446D" w:rsidP="00557792">
      <w:pPr>
        <w:pStyle w:val="ListParagraph"/>
        <w:numPr>
          <w:ilvl w:val="0"/>
          <w:numId w:val="1"/>
        </w:numPr>
        <w:tabs>
          <w:tab w:val="left" w:pos="720"/>
        </w:tabs>
        <w:spacing w:before="100" w:beforeAutospacing="1" w:after="100" w:afterAutospacing="1"/>
        <w:jc w:val="both"/>
      </w:pPr>
      <w:r>
        <w:t xml:space="preserve">Increase their appreciation for, and understanding of, the New Testament by better understanding the foundational message and concepts of the Old Testament. </w:t>
      </w:r>
    </w:p>
    <w:p w14:paraId="069D81BB" w14:textId="77777777" w:rsidR="0043750C" w:rsidRDefault="00CA7F75" w:rsidP="0043750C">
      <w:pPr>
        <w:pStyle w:val="ListParagraph"/>
        <w:numPr>
          <w:ilvl w:val="0"/>
          <w:numId w:val="1"/>
        </w:numPr>
        <w:tabs>
          <w:tab w:val="left" w:pos="360"/>
          <w:tab w:val="left" w:pos="720"/>
        </w:tabs>
        <w:spacing w:before="100" w:beforeAutospacing="1" w:after="100" w:afterAutospacing="1"/>
        <w:jc w:val="both"/>
      </w:pPr>
      <w:r>
        <w:t xml:space="preserve">Enhance and improve their ability to help others mature in the areas of bible study, leadership, </w:t>
      </w:r>
      <w:r w:rsidR="0043750C">
        <w:t xml:space="preserve">and </w:t>
      </w:r>
      <w:r>
        <w:t>ministry</w:t>
      </w:r>
      <w:r w:rsidR="0043750C">
        <w:t>.</w:t>
      </w:r>
    </w:p>
    <w:p w14:paraId="069D81BC" w14:textId="77777777" w:rsidR="00CA7F75" w:rsidRPr="0043750C" w:rsidRDefault="00CA7F75" w:rsidP="0043750C">
      <w:pPr>
        <w:pStyle w:val="ListParagraph"/>
        <w:numPr>
          <w:ilvl w:val="0"/>
          <w:numId w:val="1"/>
        </w:numPr>
        <w:tabs>
          <w:tab w:val="left" w:pos="360"/>
          <w:tab w:val="left" w:pos="720"/>
        </w:tabs>
        <w:spacing w:before="100" w:beforeAutospacing="1" w:after="100" w:afterAutospacing="1"/>
        <w:jc w:val="both"/>
      </w:pPr>
      <w:r>
        <w:lastRenderedPageBreak/>
        <w:t>Cultivate and integrate their learning experiences into the for</w:t>
      </w:r>
      <w:r w:rsidR="0017446D">
        <w:t xml:space="preserve">mation of a Christian worldview. </w:t>
      </w:r>
    </w:p>
    <w:p w14:paraId="55EFDE40" w14:textId="77777777" w:rsidR="002633AC" w:rsidRDefault="002633AC" w:rsidP="00CA7F75">
      <w:pPr>
        <w:tabs>
          <w:tab w:val="left" w:pos="360"/>
        </w:tabs>
        <w:jc w:val="both"/>
        <w:rPr>
          <w:b/>
          <w:u w:val="single"/>
        </w:rPr>
      </w:pPr>
    </w:p>
    <w:p w14:paraId="069D81BD" w14:textId="1B34DC30" w:rsidR="00CA7F75" w:rsidRDefault="002649CC" w:rsidP="00CA7F75">
      <w:pPr>
        <w:tabs>
          <w:tab w:val="left" w:pos="360"/>
        </w:tabs>
        <w:jc w:val="both"/>
        <w:rPr>
          <w:b/>
          <w:u w:val="single"/>
        </w:rPr>
      </w:pPr>
      <w:r>
        <w:rPr>
          <w:b/>
          <w:u w:val="single"/>
        </w:rPr>
        <w:t>Required Texts and Materials</w:t>
      </w:r>
    </w:p>
    <w:p w14:paraId="069D81BE" w14:textId="77777777" w:rsidR="00CA7F75" w:rsidRDefault="00CA7F75" w:rsidP="00CA7F75">
      <w:pPr>
        <w:tabs>
          <w:tab w:val="left" w:pos="360"/>
        </w:tabs>
        <w:jc w:val="both"/>
        <w:rPr>
          <w:b/>
          <w:u w:val="single"/>
        </w:rPr>
      </w:pPr>
    </w:p>
    <w:p w14:paraId="069D81BF" w14:textId="77777777" w:rsidR="006C51AB" w:rsidRPr="006C51AB" w:rsidRDefault="002649CC" w:rsidP="006C51AB">
      <w:pPr>
        <w:numPr>
          <w:ilvl w:val="0"/>
          <w:numId w:val="2"/>
        </w:numPr>
      </w:pPr>
      <w:r>
        <w:rPr>
          <w:i/>
        </w:rPr>
        <w:t>Encountering the Old Testament: A Christian Survey,</w:t>
      </w:r>
      <w:r w:rsidR="00BC376A">
        <w:rPr>
          <w:i/>
        </w:rPr>
        <w:t xml:space="preserve"> </w:t>
      </w:r>
      <w:r w:rsidR="00BC376A">
        <w:t>EBS,</w:t>
      </w:r>
      <w:r>
        <w:rPr>
          <w:i/>
        </w:rPr>
        <w:t xml:space="preserve"> </w:t>
      </w:r>
      <w:r>
        <w:t>2nd Edition, Bill T. Arnold and Brian E. Beyer, Baker Academic, copyrigh</w:t>
      </w:r>
      <w:r w:rsidR="00BC376A">
        <w:t xml:space="preserve">t 2008, Grand Rapids, MI, </w:t>
      </w:r>
    </w:p>
    <w:p w14:paraId="069D81C0" w14:textId="77777777" w:rsidR="00CA7F75" w:rsidRDefault="00CA7F75" w:rsidP="00CA7F75">
      <w:pPr>
        <w:numPr>
          <w:ilvl w:val="0"/>
          <w:numId w:val="2"/>
        </w:numPr>
      </w:pPr>
      <w:r>
        <w:t>The Bible</w:t>
      </w:r>
      <w:r w:rsidR="002649CC">
        <w:t xml:space="preserve"> – </w:t>
      </w:r>
      <w:r w:rsidR="00C86EC7">
        <w:t xml:space="preserve">KJV, </w:t>
      </w:r>
      <w:r w:rsidR="002649CC">
        <w:t>NIV</w:t>
      </w:r>
      <w:r w:rsidR="00C86EC7">
        <w:t>, NASB, HCSB</w:t>
      </w:r>
    </w:p>
    <w:p w14:paraId="069D81C1" w14:textId="77777777" w:rsidR="00231238" w:rsidRDefault="00231238" w:rsidP="00231238"/>
    <w:p w14:paraId="069D81C2" w14:textId="77777777" w:rsidR="00231238" w:rsidRPr="00231238" w:rsidRDefault="00231238" w:rsidP="00231238">
      <w:pPr>
        <w:tabs>
          <w:tab w:val="left" w:pos="360"/>
        </w:tabs>
        <w:rPr>
          <w:b/>
          <w:u w:val="single"/>
        </w:rPr>
      </w:pPr>
      <w:r w:rsidRPr="00231238">
        <w:rPr>
          <w:b/>
          <w:u w:val="single"/>
        </w:rPr>
        <w:t xml:space="preserve">Teaching Methodology </w:t>
      </w:r>
    </w:p>
    <w:p w14:paraId="069D81C3" w14:textId="77777777" w:rsidR="00231238" w:rsidRDefault="00231238" w:rsidP="00231238">
      <w:pPr>
        <w:tabs>
          <w:tab w:val="left" w:pos="360"/>
        </w:tabs>
      </w:pPr>
      <w:r>
        <w:tab/>
      </w:r>
    </w:p>
    <w:p w14:paraId="069D81C4" w14:textId="77777777" w:rsidR="00231238" w:rsidRDefault="00231238" w:rsidP="00231238">
      <w:pPr>
        <w:tabs>
          <w:tab w:val="left" w:pos="360"/>
        </w:tabs>
        <w:ind w:left="720" w:hanging="720"/>
      </w:pPr>
      <w:r>
        <w:tab/>
        <w:t>1.</w:t>
      </w:r>
      <w:r>
        <w:tab/>
        <w:t xml:space="preserve">The teaching methods that will be employed throughout our course of study will include: lecture, discussion, group projects, and take home </w:t>
      </w:r>
      <w:r w:rsidR="00261162">
        <w:t>tests</w:t>
      </w:r>
      <w:r>
        <w:t xml:space="preserve">.  </w:t>
      </w:r>
    </w:p>
    <w:p w14:paraId="069D81C5" w14:textId="77777777" w:rsidR="0043750C" w:rsidRDefault="0043750C" w:rsidP="009254A6">
      <w:pPr>
        <w:tabs>
          <w:tab w:val="left" w:pos="360"/>
        </w:tabs>
        <w:ind w:left="360"/>
        <w:jc w:val="center"/>
        <w:rPr>
          <w:b/>
          <w:u w:val="single"/>
        </w:rPr>
      </w:pPr>
    </w:p>
    <w:p w14:paraId="069D81C6" w14:textId="77777777" w:rsidR="009254A6" w:rsidRPr="009254A6" w:rsidRDefault="009254A6" w:rsidP="009254A6">
      <w:pPr>
        <w:tabs>
          <w:tab w:val="left" w:pos="360"/>
        </w:tabs>
        <w:ind w:left="360"/>
        <w:jc w:val="center"/>
        <w:rPr>
          <w:b/>
          <w:u w:val="single"/>
        </w:rPr>
      </w:pPr>
      <w:r w:rsidRPr="009254A6">
        <w:rPr>
          <w:b/>
          <w:u w:val="single"/>
        </w:rPr>
        <w:t>CLASS SCHEDULE</w:t>
      </w:r>
    </w:p>
    <w:p w14:paraId="069D81C7" w14:textId="77777777" w:rsidR="009254A6" w:rsidRPr="009254A6" w:rsidRDefault="009254A6" w:rsidP="009254A6">
      <w:pPr>
        <w:tabs>
          <w:tab w:val="left" w:pos="360"/>
        </w:tabs>
        <w:jc w:val="both"/>
        <w:rPr>
          <w:sz w:val="16"/>
          <w:szCs w:val="16"/>
        </w:rPr>
      </w:pPr>
    </w:p>
    <w:p w14:paraId="069D81C8" w14:textId="0822751D" w:rsidR="009254A6" w:rsidRPr="009254A6" w:rsidRDefault="009254A6" w:rsidP="009254A6">
      <w:pPr>
        <w:tabs>
          <w:tab w:val="left" w:pos="360"/>
        </w:tabs>
        <w:jc w:val="both"/>
      </w:pPr>
      <w:r w:rsidRPr="009254A6">
        <w:t>Week 1</w:t>
      </w:r>
      <w:r w:rsidRPr="009254A6">
        <w:tab/>
        <w:t>Jan. 2</w:t>
      </w:r>
      <w:r w:rsidR="002407C2">
        <w:t>0</w:t>
      </w:r>
      <w:r w:rsidR="002407C2">
        <w:tab/>
      </w:r>
      <w:r w:rsidR="006B59F8">
        <w:tab/>
      </w:r>
      <w:r w:rsidRPr="009254A6">
        <w:t>Course Introduction &amp; Syllabus Overview</w:t>
      </w:r>
    </w:p>
    <w:p w14:paraId="069D81C9" w14:textId="77777777" w:rsidR="00B83AFD" w:rsidRDefault="00B83AFD" w:rsidP="00B83AFD">
      <w:pPr>
        <w:tabs>
          <w:tab w:val="left" w:pos="360"/>
        </w:tabs>
        <w:ind w:left="1440" w:hanging="1440"/>
        <w:jc w:val="both"/>
      </w:pPr>
      <w:r>
        <w:tab/>
      </w:r>
      <w:r>
        <w:tab/>
      </w:r>
      <w:r>
        <w:tab/>
      </w:r>
      <w:r>
        <w:tab/>
      </w:r>
      <w:r w:rsidR="003635BB">
        <w:t xml:space="preserve">Textbook, </w:t>
      </w:r>
      <w:r w:rsidR="008F3BCD">
        <w:t>Ch</w:t>
      </w:r>
      <w:r w:rsidR="002334FD">
        <w:t xml:space="preserve">p. </w:t>
      </w:r>
      <w:r>
        <w:t>1 – 2</w:t>
      </w:r>
      <w:r w:rsidR="008F3BCD">
        <w:t>:</w:t>
      </w:r>
      <w:r w:rsidR="003635BB" w:rsidRPr="003635BB">
        <w:t xml:space="preserve"> </w:t>
      </w:r>
      <w:r w:rsidR="003635BB">
        <w:t>pgs. 1-</w:t>
      </w:r>
      <w:r>
        <w:t>59</w:t>
      </w:r>
      <w:r w:rsidR="003635BB">
        <w:t xml:space="preserve"> – What is the Old Testament &amp; </w:t>
      </w:r>
    </w:p>
    <w:p w14:paraId="069D81CA" w14:textId="77777777" w:rsidR="00B83AFD" w:rsidRDefault="00B83AFD" w:rsidP="00B83AFD">
      <w:pPr>
        <w:tabs>
          <w:tab w:val="left" w:pos="360"/>
        </w:tabs>
        <w:ind w:left="1440" w:hanging="1440"/>
        <w:jc w:val="both"/>
      </w:pPr>
      <w:r>
        <w:tab/>
      </w:r>
      <w:r>
        <w:tab/>
      </w:r>
      <w:r>
        <w:tab/>
      </w:r>
      <w:r>
        <w:tab/>
      </w:r>
      <w:r w:rsidR="003635BB">
        <w:t>Why</w:t>
      </w:r>
      <w:r>
        <w:t xml:space="preserve"> </w:t>
      </w:r>
      <w:r w:rsidR="003635BB">
        <w:t>Study it?</w:t>
      </w:r>
      <w:r w:rsidRPr="00B83AFD">
        <w:t xml:space="preserve"> </w:t>
      </w:r>
      <w:r>
        <w:t xml:space="preserve">Where and When Did the Events of the Old </w:t>
      </w:r>
    </w:p>
    <w:p w14:paraId="069D81CB" w14:textId="77777777" w:rsidR="008F3BCD" w:rsidRDefault="00B83AFD" w:rsidP="00B83AFD">
      <w:pPr>
        <w:tabs>
          <w:tab w:val="left" w:pos="360"/>
        </w:tabs>
        <w:ind w:left="1440" w:hanging="1440"/>
        <w:jc w:val="both"/>
      </w:pPr>
      <w:r>
        <w:tab/>
      </w:r>
      <w:r>
        <w:tab/>
      </w:r>
      <w:r>
        <w:tab/>
      </w:r>
      <w:r>
        <w:tab/>
        <w:t xml:space="preserve">Testament Take Place? </w:t>
      </w:r>
    </w:p>
    <w:p w14:paraId="069D81CC" w14:textId="77777777" w:rsidR="009254A6" w:rsidRDefault="008F3BCD" w:rsidP="009254A6">
      <w:pPr>
        <w:tabs>
          <w:tab w:val="left" w:pos="360"/>
        </w:tabs>
        <w:jc w:val="both"/>
      </w:pPr>
      <w:r>
        <w:tab/>
      </w:r>
      <w:r>
        <w:tab/>
      </w:r>
      <w:r>
        <w:tab/>
      </w:r>
      <w:r>
        <w:tab/>
      </w:r>
      <w:r>
        <w:tab/>
        <w:t xml:space="preserve">Bible – </w:t>
      </w:r>
      <w:r w:rsidR="004D09A3">
        <w:t xml:space="preserve">The Book of </w:t>
      </w:r>
      <w:r>
        <w:t>Gen</w:t>
      </w:r>
      <w:r w:rsidR="00B83AFD">
        <w:t xml:space="preserve">esis  </w:t>
      </w:r>
    </w:p>
    <w:p w14:paraId="069D81CD" w14:textId="77777777" w:rsidR="009254A6" w:rsidRPr="009254A6" w:rsidRDefault="009254A6" w:rsidP="009254A6">
      <w:pPr>
        <w:tabs>
          <w:tab w:val="left" w:pos="360"/>
        </w:tabs>
        <w:jc w:val="both"/>
        <w:rPr>
          <w:sz w:val="16"/>
          <w:szCs w:val="16"/>
        </w:rPr>
      </w:pPr>
    </w:p>
    <w:p w14:paraId="069D81CE" w14:textId="2D7B28F9" w:rsidR="00620BE0" w:rsidRDefault="004B6774" w:rsidP="003635BB">
      <w:pPr>
        <w:tabs>
          <w:tab w:val="left" w:pos="360"/>
        </w:tabs>
        <w:ind w:left="1440" w:hanging="1440"/>
        <w:jc w:val="both"/>
      </w:pPr>
      <w:r>
        <w:t xml:space="preserve">Week 2 </w:t>
      </w:r>
      <w:r>
        <w:tab/>
      </w:r>
      <w:r w:rsidR="00A9071A">
        <w:t>Jan. 2</w:t>
      </w:r>
      <w:r w:rsidR="002407C2">
        <w:t>7</w:t>
      </w:r>
      <w:r w:rsidR="002407C2">
        <w:tab/>
      </w:r>
      <w:r w:rsidR="003635BB">
        <w:tab/>
      </w:r>
      <w:r w:rsidR="00620BE0">
        <w:t>PART ONE: ENCOUNTERING THE PENTATEUCH</w:t>
      </w:r>
    </w:p>
    <w:p w14:paraId="069D81CF" w14:textId="77777777" w:rsidR="00B83AFD" w:rsidRDefault="00620BE0" w:rsidP="00620BE0">
      <w:pPr>
        <w:tabs>
          <w:tab w:val="left" w:pos="360"/>
        </w:tabs>
        <w:ind w:left="1440" w:hanging="1440"/>
        <w:jc w:val="both"/>
      </w:pPr>
      <w:r>
        <w:tab/>
      </w:r>
      <w:r>
        <w:tab/>
      </w:r>
      <w:r>
        <w:tab/>
      </w:r>
      <w:r>
        <w:tab/>
      </w:r>
      <w:r w:rsidR="00B83AFD">
        <w:t xml:space="preserve">Textbook, Chp. 3 – 5: pgs. 63-101 </w:t>
      </w:r>
    </w:p>
    <w:p w14:paraId="069D81D0" w14:textId="77777777" w:rsidR="004D09A3" w:rsidRDefault="00B83AFD" w:rsidP="004D09A3">
      <w:pPr>
        <w:tabs>
          <w:tab w:val="left" w:pos="360"/>
        </w:tabs>
        <w:jc w:val="both"/>
      </w:pPr>
      <w:r>
        <w:tab/>
      </w:r>
      <w:r>
        <w:tab/>
      </w:r>
      <w:r>
        <w:tab/>
      </w:r>
      <w:r>
        <w:tab/>
      </w:r>
      <w:r w:rsidR="004D09A3">
        <w:tab/>
      </w:r>
      <w:r w:rsidR="00620BE0">
        <w:t>Introduction to the Pentat</w:t>
      </w:r>
      <w:r>
        <w:t xml:space="preserve">euch: The Birth of God’s People; </w:t>
      </w:r>
      <w:r w:rsidR="004D09A3">
        <w:t xml:space="preserve">The </w:t>
      </w:r>
    </w:p>
    <w:p w14:paraId="069D81D1" w14:textId="77777777" w:rsidR="004D09A3" w:rsidRDefault="004D09A3" w:rsidP="004D09A3">
      <w:pPr>
        <w:tabs>
          <w:tab w:val="left" w:pos="360"/>
        </w:tabs>
        <w:jc w:val="both"/>
      </w:pPr>
      <w:r>
        <w:tab/>
      </w:r>
      <w:r>
        <w:tab/>
      </w:r>
      <w:r>
        <w:tab/>
      </w:r>
      <w:r>
        <w:tab/>
      </w:r>
      <w:r>
        <w:tab/>
        <w:t xml:space="preserve">Prelude to Israel, The </w:t>
      </w:r>
      <w:r>
        <w:tab/>
        <w:t xml:space="preserve">Patriarchs: Ancestors of Israel’s Faith </w:t>
      </w:r>
    </w:p>
    <w:p w14:paraId="069D81D2" w14:textId="77777777" w:rsidR="003635BB" w:rsidRDefault="004D09A3" w:rsidP="003635BB">
      <w:pPr>
        <w:tabs>
          <w:tab w:val="left" w:pos="360"/>
        </w:tabs>
        <w:ind w:left="1440" w:hanging="1440"/>
        <w:jc w:val="both"/>
      </w:pPr>
      <w:r>
        <w:tab/>
      </w:r>
      <w:r>
        <w:tab/>
      </w:r>
      <w:r>
        <w:tab/>
      </w:r>
      <w:r>
        <w:tab/>
        <w:t xml:space="preserve">Bible – The Book of Genesis </w:t>
      </w:r>
    </w:p>
    <w:p w14:paraId="069D81D3" w14:textId="77777777" w:rsidR="009254A6" w:rsidRPr="009254A6" w:rsidRDefault="009254A6" w:rsidP="009254A6">
      <w:pPr>
        <w:tabs>
          <w:tab w:val="left" w:pos="360"/>
        </w:tabs>
        <w:jc w:val="both"/>
      </w:pPr>
      <w:r w:rsidRPr="009254A6">
        <w:tab/>
      </w:r>
      <w:r w:rsidRPr="009254A6">
        <w:tab/>
      </w:r>
      <w:r w:rsidRPr="009254A6">
        <w:tab/>
      </w:r>
      <w:r w:rsidRPr="009254A6">
        <w:tab/>
      </w:r>
      <w:r w:rsidRPr="009254A6">
        <w:tab/>
      </w:r>
      <w:r w:rsidRPr="009254A6">
        <w:tab/>
      </w:r>
      <w:r w:rsidRPr="009254A6">
        <w:tab/>
      </w:r>
      <w:r w:rsidRPr="009254A6">
        <w:tab/>
      </w:r>
    </w:p>
    <w:p w14:paraId="069D81D4" w14:textId="54BAF1D0" w:rsidR="004D09A3" w:rsidRDefault="004B6774" w:rsidP="004D09A3">
      <w:pPr>
        <w:tabs>
          <w:tab w:val="left" w:pos="360"/>
        </w:tabs>
        <w:jc w:val="both"/>
      </w:pPr>
      <w:r>
        <w:t>Week 3</w:t>
      </w:r>
      <w:r>
        <w:tab/>
        <w:t xml:space="preserve">Feb. </w:t>
      </w:r>
      <w:r w:rsidR="002407C2">
        <w:t>3</w:t>
      </w:r>
      <w:r w:rsidR="002407C2">
        <w:tab/>
      </w:r>
      <w:r w:rsidR="008A7700">
        <w:tab/>
      </w:r>
      <w:r w:rsidR="004D09A3">
        <w:t>PART ONE: ENCOUNTERING THE PENTATEUCH</w:t>
      </w:r>
    </w:p>
    <w:p w14:paraId="069D81D5" w14:textId="77777777" w:rsidR="004D09A3" w:rsidRDefault="004D09A3" w:rsidP="004D09A3">
      <w:pPr>
        <w:tabs>
          <w:tab w:val="left" w:pos="360"/>
        </w:tabs>
        <w:jc w:val="both"/>
      </w:pPr>
      <w:r>
        <w:tab/>
      </w:r>
      <w:r>
        <w:tab/>
      </w:r>
      <w:r>
        <w:tab/>
      </w:r>
      <w:r>
        <w:tab/>
      </w:r>
      <w:r>
        <w:tab/>
        <w:t xml:space="preserve">Textbook, Chps. 6 – 9: pgs. 103-156 – Exodus: A Miraculous </w:t>
      </w:r>
    </w:p>
    <w:p w14:paraId="069D81D6" w14:textId="77777777" w:rsidR="004D09A3" w:rsidRDefault="004D09A3" w:rsidP="004D09A3">
      <w:pPr>
        <w:tabs>
          <w:tab w:val="left" w:pos="360"/>
        </w:tabs>
        <w:jc w:val="both"/>
      </w:pPr>
      <w:r>
        <w:tab/>
      </w:r>
      <w:r>
        <w:tab/>
      </w:r>
      <w:r>
        <w:tab/>
      </w:r>
      <w:r>
        <w:tab/>
      </w:r>
      <w:r>
        <w:tab/>
        <w:t xml:space="preserve">Escape; Leviticus: Instructions for Holy Living; Numbers: Failure </w:t>
      </w:r>
    </w:p>
    <w:p w14:paraId="069D81D7" w14:textId="77777777" w:rsidR="004D09A3" w:rsidRDefault="004D09A3" w:rsidP="004D09A3">
      <w:pPr>
        <w:tabs>
          <w:tab w:val="left" w:pos="360"/>
        </w:tabs>
        <w:jc w:val="both"/>
      </w:pPr>
      <w:r>
        <w:tab/>
      </w:r>
      <w:r>
        <w:tab/>
      </w:r>
      <w:r>
        <w:tab/>
      </w:r>
      <w:r>
        <w:tab/>
      </w:r>
      <w:r>
        <w:tab/>
        <w:t xml:space="preserve">in the Desert; Deuteronomy: Restoring the Covenant </w:t>
      </w:r>
    </w:p>
    <w:p w14:paraId="069D81D8" w14:textId="77777777" w:rsidR="00C86EC7" w:rsidRDefault="004D09A3" w:rsidP="009254A6">
      <w:pPr>
        <w:tabs>
          <w:tab w:val="left" w:pos="360"/>
        </w:tabs>
        <w:jc w:val="both"/>
      </w:pPr>
      <w:r>
        <w:tab/>
      </w:r>
      <w:r>
        <w:tab/>
      </w:r>
      <w:r>
        <w:tab/>
      </w:r>
      <w:r>
        <w:tab/>
      </w:r>
      <w:r>
        <w:tab/>
        <w:t xml:space="preserve">Bible – Exodus, Leviticus, Numbers, &amp; Deuteronomy </w:t>
      </w:r>
      <w:r>
        <w:tab/>
      </w:r>
    </w:p>
    <w:p w14:paraId="069D81D9" w14:textId="77777777" w:rsidR="003635BB" w:rsidRDefault="004D09A3" w:rsidP="009254A6">
      <w:pPr>
        <w:tabs>
          <w:tab w:val="left" w:pos="360"/>
        </w:tabs>
        <w:jc w:val="both"/>
      </w:pPr>
      <w:r>
        <w:tab/>
      </w:r>
    </w:p>
    <w:p w14:paraId="069D81DA" w14:textId="77777777" w:rsidR="00D549DC" w:rsidRDefault="004D09A3" w:rsidP="009254A6">
      <w:pPr>
        <w:tabs>
          <w:tab w:val="left" w:pos="360"/>
        </w:tabs>
        <w:jc w:val="both"/>
      </w:pPr>
      <w:r>
        <w:tab/>
      </w:r>
      <w:r>
        <w:tab/>
      </w:r>
      <w:r>
        <w:tab/>
      </w:r>
      <w:r w:rsidRPr="006C11B7">
        <w:rPr>
          <w:b/>
          <w:u w:val="single"/>
        </w:rPr>
        <w:t>DISTRIBUTION OF TEST #1 –</w:t>
      </w:r>
      <w:r>
        <w:rPr>
          <w:b/>
          <w:u w:val="single"/>
        </w:rPr>
        <w:t xml:space="preserve"> THE PENTATEUCH</w:t>
      </w:r>
      <w:r w:rsidRPr="006C11B7">
        <w:rPr>
          <w:b/>
          <w:u w:val="single"/>
        </w:rPr>
        <w:t xml:space="preserve">  </w:t>
      </w:r>
    </w:p>
    <w:p w14:paraId="069D81DB" w14:textId="77777777" w:rsidR="004D09A3" w:rsidRDefault="004D09A3" w:rsidP="004D09A3">
      <w:pPr>
        <w:tabs>
          <w:tab w:val="left" w:pos="360"/>
        </w:tabs>
        <w:jc w:val="both"/>
      </w:pPr>
    </w:p>
    <w:p w14:paraId="069D81DC" w14:textId="5BE9ADA6" w:rsidR="004D09A3" w:rsidRDefault="009254A6" w:rsidP="004D09A3">
      <w:pPr>
        <w:tabs>
          <w:tab w:val="left" w:pos="360"/>
        </w:tabs>
        <w:jc w:val="both"/>
      </w:pPr>
      <w:r w:rsidRPr="009254A6">
        <w:t>Week 4</w:t>
      </w:r>
      <w:r w:rsidRPr="009254A6">
        <w:tab/>
        <w:t>Feb. 1</w:t>
      </w:r>
      <w:r w:rsidR="002407C2">
        <w:t>0</w:t>
      </w:r>
      <w:r w:rsidRPr="009254A6">
        <w:tab/>
      </w:r>
      <w:r w:rsidR="004D09A3">
        <w:t xml:space="preserve">PART TWO: ENCOUNTERING THE HISTORICAL BOOKS </w:t>
      </w:r>
    </w:p>
    <w:p w14:paraId="069D81DD" w14:textId="77777777" w:rsidR="004D09A3" w:rsidRDefault="004D09A3" w:rsidP="004D09A3">
      <w:pPr>
        <w:tabs>
          <w:tab w:val="left" w:pos="360"/>
        </w:tabs>
        <w:jc w:val="both"/>
      </w:pPr>
      <w:r>
        <w:tab/>
      </w:r>
      <w:r>
        <w:tab/>
      </w:r>
      <w:r>
        <w:tab/>
      </w:r>
      <w:r>
        <w:tab/>
      </w:r>
      <w:r>
        <w:tab/>
        <w:t>Textbook, Chps. 10 – 12; pgs. 157-193</w:t>
      </w:r>
    </w:p>
    <w:p w14:paraId="069D81DE" w14:textId="77777777" w:rsidR="004D09A3" w:rsidRDefault="004D09A3" w:rsidP="004D09A3">
      <w:pPr>
        <w:tabs>
          <w:tab w:val="left" w:pos="360"/>
        </w:tabs>
        <w:jc w:val="both"/>
      </w:pPr>
      <w:r>
        <w:tab/>
      </w:r>
      <w:r>
        <w:tab/>
      </w:r>
      <w:r>
        <w:tab/>
      </w:r>
      <w:r>
        <w:tab/>
      </w:r>
      <w:r>
        <w:tab/>
        <w:t>Introduction to the Historical Books: The History of Israel’s</w:t>
      </w:r>
      <w:r>
        <w:tab/>
      </w:r>
      <w:r>
        <w:tab/>
      </w:r>
      <w:r>
        <w:tab/>
      </w:r>
      <w:r>
        <w:tab/>
      </w:r>
      <w:r>
        <w:tab/>
      </w:r>
      <w:r>
        <w:tab/>
        <w:t xml:space="preserve">Nationhood; Joshua: Conquest and Division; Judges and Ruth: </w:t>
      </w:r>
      <w:r>
        <w:tab/>
      </w:r>
      <w:r>
        <w:tab/>
      </w:r>
      <w:r>
        <w:tab/>
      </w:r>
      <w:r>
        <w:tab/>
      </w:r>
      <w:r>
        <w:tab/>
      </w:r>
      <w:r>
        <w:tab/>
        <w:t>Israel’s Moral Crisis</w:t>
      </w:r>
    </w:p>
    <w:p w14:paraId="069D81DF" w14:textId="77777777" w:rsidR="004D09A3" w:rsidRDefault="004D09A3" w:rsidP="004D09A3">
      <w:pPr>
        <w:tabs>
          <w:tab w:val="left" w:pos="360"/>
        </w:tabs>
        <w:jc w:val="both"/>
      </w:pPr>
      <w:r>
        <w:tab/>
      </w:r>
      <w:r>
        <w:tab/>
      </w:r>
      <w:r>
        <w:tab/>
      </w:r>
      <w:r>
        <w:tab/>
      </w:r>
      <w:r>
        <w:tab/>
        <w:t xml:space="preserve">Bible: Joshua, Judges, Ruth  </w:t>
      </w:r>
    </w:p>
    <w:p w14:paraId="069D81E0" w14:textId="77777777" w:rsidR="004D09A3" w:rsidRDefault="004D09A3" w:rsidP="004D09A3">
      <w:pPr>
        <w:tabs>
          <w:tab w:val="left" w:pos="360"/>
        </w:tabs>
        <w:jc w:val="both"/>
      </w:pPr>
    </w:p>
    <w:p w14:paraId="069D81E1" w14:textId="5826AF7A" w:rsidR="004D09A3" w:rsidRDefault="00D336F9" w:rsidP="004D09A3">
      <w:pPr>
        <w:tabs>
          <w:tab w:val="left" w:pos="360"/>
          <w:tab w:val="left" w:pos="720"/>
          <w:tab w:val="left" w:pos="1440"/>
          <w:tab w:val="left" w:pos="2160"/>
          <w:tab w:val="left" w:pos="2880"/>
          <w:tab w:val="left" w:pos="3600"/>
          <w:tab w:val="left" w:pos="4320"/>
          <w:tab w:val="left" w:pos="5040"/>
          <w:tab w:val="left" w:pos="5760"/>
          <w:tab w:val="left" w:pos="6382"/>
        </w:tabs>
        <w:jc w:val="both"/>
      </w:pPr>
      <w:r>
        <w:t>Week 5</w:t>
      </w:r>
      <w:r>
        <w:tab/>
        <w:t xml:space="preserve">Feb. </w:t>
      </w:r>
      <w:r w:rsidR="002E5D85">
        <w:t>1</w:t>
      </w:r>
      <w:r w:rsidR="002407C2">
        <w:t>7</w:t>
      </w:r>
      <w:r w:rsidR="00015836">
        <w:tab/>
      </w:r>
      <w:r w:rsidR="004D09A3">
        <w:t xml:space="preserve">PART TWO: ENCOUNTERING THE HISTORICAL BOOKS </w:t>
      </w:r>
    </w:p>
    <w:p w14:paraId="069D81E2" w14:textId="77777777" w:rsidR="004D09A3" w:rsidRDefault="004D09A3" w:rsidP="004D09A3">
      <w:pPr>
        <w:tabs>
          <w:tab w:val="left" w:pos="360"/>
        </w:tabs>
        <w:jc w:val="both"/>
      </w:pPr>
      <w:r>
        <w:tab/>
      </w:r>
      <w:r>
        <w:tab/>
      </w:r>
      <w:r>
        <w:tab/>
      </w:r>
      <w:r>
        <w:tab/>
      </w:r>
      <w:r>
        <w:tab/>
        <w:t>Textbook, Chps. 13 – 14; pgs. 195-220</w:t>
      </w:r>
    </w:p>
    <w:p w14:paraId="069D81E3" w14:textId="77777777" w:rsidR="004D09A3" w:rsidRDefault="004D09A3" w:rsidP="004D09A3">
      <w:pPr>
        <w:tabs>
          <w:tab w:val="left" w:pos="360"/>
        </w:tabs>
        <w:jc w:val="both"/>
      </w:pPr>
      <w:r>
        <w:tab/>
      </w:r>
      <w:r>
        <w:tab/>
      </w:r>
      <w:r>
        <w:tab/>
      </w:r>
      <w:r>
        <w:tab/>
      </w:r>
      <w:r>
        <w:tab/>
        <w:t>1</w:t>
      </w:r>
      <w:r w:rsidRPr="006718CF">
        <w:rPr>
          <w:vertAlign w:val="superscript"/>
        </w:rPr>
        <w:t>st</w:t>
      </w:r>
      <w:r>
        <w:t xml:space="preserve"> Samuel: God Grants a King; 2</w:t>
      </w:r>
      <w:r w:rsidRPr="006718CF">
        <w:rPr>
          <w:vertAlign w:val="superscript"/>
        </w:rPr>
        <w:t>nd</w:t>
      </w:r>
      <w:r>
        <w:t xml:space="preserve"> Samuel: </w:t>
      </w:r>
      <w:r>
        <w:tab/>
        <w:t xml:space="preserve">David’s Reign; </w:t>
      </w:r>
    </w:p>
    <w:p w14:paraId="069D81E4" w14:textId="77777777" w:rsidR="004D09A3" w:rsidRDefault="004D09A3" w:rsidP="004D09A3">
      <w:pPr>
        <w:tabs>
          <w:tab w:val="left" w:pos="360"/>
        </w:tabs>
        <w:jc w:val="both"/>
      </w:pPr>
      <w:r>
        <w:lastRenderedPageBreak/>
        <w:tab/>
      </w:r>
      <w:r>
        <w:tab/>
      </w:r>
      <w:r>
        <w:tab/>
      </w:r>
      <w:r>
        <w:tab/>
      </w:r>
      <w:r>
        <w:tab/>
        <w:t>Bible: 1</w:t>
      </w:r>
      <w:r w:rsidRPr="004D09A3">
        <w:rPr>
          <w:vertAlign w:val="superscript"/>
        </w:rPr>
        <w:t>st</w:t>
      </w:r>
      <w:r>
        <w:t xml:space="preserve"> and 2</w:t>
      </w:r>
      <w:r w:rsidRPr="004D09A3">
        <w:rPr>
          <w:vertAlign w:val="superscript"/>
        </w:rPr>
        <w:t>nd</w:t>
      </w:r>
      <w:r>
        <w:t xml:space="preserve"> Samuel </w:t>
      </w:r>
    </w:p>
    <w:p w14:paraId="069D81E5" w14:textId="77777777" w:rsidR="00D549DC" w:rsidRDefault="009254A6" w:rsidP="00015836">
      <w:pPr>
        <w:tabs>
          <w:tab w:val="left" w:pos="360"/>
        </w:tabs>
        <w:jc w:val="both"/>
      </w:pPr>
      <w:r w:rsidRPr="009254A6">
        <w:tab/>
      </w:r>
      <w:r w:rsidR="00D549DC">
        <w:t xml:space="preserve"> </w:t>
      </w:r>
    </w:p>
    <w:p w14:paraId="79E7F723" w14:textId="77777777" w:rsidR="002633AC" w:rsidRDefault="002633AC" w:rsidP="004D09A3">
      <w:pPr>
        <w:tabs>
          <w:tab w:val="left" w:pos="360"/>
          <w:tab w:val="left" w:pos="720"/>
          <w:tab w:val="left" w:pos="1440"/>
          <w:tab w:val="left" w:pos="2160"/>
          <w:tab w:val="left" w:pos="2880"/>
          <w:tab w:val="left" w:pos="3600"/>
          <w:tab w:val="left" w:pos="4320"/>
          <w:tab w:val="left" w:pos="5040"/>
          <w:tab w:val="left" w:pos="5760"/>
          <w:tab w:val="left" w:pos="6382"/>
        </w:tabs>
        <w:jc w:val="both"/>
      </w:pPr>
    </w:p>
    <w:p w14:paraId="6444A35D" w14:textId="77777777" w:rsidR="002633AC" w:rsidRDefault="002633AC" w:rsidP="004D09A3">
      <w:pPr>
        <w:tabs>
          <w:tab w:val="left" w:pos="360"/>
          <w:tab w:val="left" w:pos="720"/>
          <w:tab w:val="left" w:pos="1440"/>
          <w:tab w:val="left" w:pos="2160"/>
          <w:tab w:val="left" w:pos="2880"/>
          <w:tab w:val="left" w:pos="3600"/>
          <w:tab w:val="left" w:pos="4320"/>
          <w:tab w:val="left" w:pos="5040"/>
          <w:tab w:val="left" w:pos="5760"/>
          <w:tab w:val="left" w:pos="6382"/>
        </w:tabs>
        <w:jc w:val="both"/>
      </w:pPr>
    </w:p>
    <w:p w14:paraId="069D81E6" w14:textId="6C8A85D9" w:rsidR="004D09A3" w:rsidRDefault="00D336F9" w:rsidP="004D09A3">
      <w:pPr>
        <w:tabs>
          <w:tab w:val="left" w:pos="360"/>
          <w:tab w:val="left" w:pos="720"/>
          <w:tab w:val="left" w:pos="1440"/>
          <w:tab w:val="left" w:pos="2160"/>
          <w:tab w:val="left" w:pos="2880"/>
          <w:tab w:val="left" w:pos="3600"/>
          <w:tab w:val="left" w:pos="4320"/>
          <w:tab w:val="left" w:pos="5040"/>
          <w:tab w:val="left" w:pos="5760"/>
          <w:tab w:val="left" w:pos="6382"/>
        </w:tabs>
        <w:jc w:val="both"/>
      </w:pPr>
      <w:r>
        <w:t>Week 6</w:t>
      </w:r>
      <w:r>
        <w:tab/>
      </w:r>
      <w:r w:rsidR="002F79CD">
        <w:t>Feb. 2</w:t>
      </w:r>
      <w:r w:rsidR="002407C2">
        <w:t>4</w:t>
      </w:r>
      <w:r w:rsidR="004B6774">
        <w:tab/>
      </w:r>
      <w:r w:rsidR="004D09A3">
        <w:t xml:space="preserve">PART TWO: ENCOUNTERING THE HISTORICAL BOOKS </w:t>
      </w:r>
    </w:p>
    <w:p w14:paraId="069D81E7" w14:textId="77777777" w:rsidR="004D09A3" w:rsidRDefault="004D09A3" w:rsidP="004D09A3">
      <w:pPr>
        <w:tabs>
          <w:tab w:val="left" w:pos="360"/>
        </w:tabs>
        <w:jc w:val="both"/>
      </w:pPr>
      <w:r>
        <w:tab/>
      </w:r>
      <w:r>
        <w:tab/>
      </w:r>
      <w:r>
        <w:tab/>
      </w:r>
      <w:r>
        <w:tab/>
      </w:r>
      <w:r>
        <w:tab/>
        <w:t>Textbook, Chps. 15 – 16; pgs. 221-249</w:t>
      </w:r>
    </w:p>
    <w:p w14:paraId="069D81E8" w14:textId="77777777" w:rsidR="004D09A3" w:rsidRDefault="004D09A3" w:rsidP="004D09A3">
      <w:pPr>
        <w:tabs>
          <w:tab w:val="left" w:pos="360"/>
        </w:tabs>
        <w:jc w:val="both"/>
      </w:pPr>
      <w:r>
        <w:tab/>
      </w:r>
      <w:r>
        <w:tab/>
      </w:r>
      <w:r>
        <w:tab/>
      </w:r>
      <w:r>
        <w:tab/>
      </w:r>
      <w:r>
        <w:tab/>
        <w:t>1</w:t>
      </w:r>
      <w:r w:rsidRPr="006718CF">
        <w:rPr>
          <w:vertAlign w:val="superscript"/>
        </w:rPr>
        <w:t>st</w:t>
      </w:r>
      <w:r>
        <w:t xml:space="preserve"> Kings: The Glory of Solomon and the Beginning of the End; 2</w:t>
      </w:r>
      <w:r w:rsidRPr="006718CF">
        <w:rPr>
          <w:vertAlign w:val="superscript"/>
        </w:rPr>
        <w:t>nd</w:t>
      </w:r>
      <w:r>
        <w:t xml:space="preserve"> </w:t>
      </w:r>
    </w:p>
    <w:p w14:paraId="069D81E9" w14:textId="77777777" w:rsidR="004D09A3" w:rsidRDefault="004D09A3" w:rsidP="004D09A3">
      <w:pPr>
        <w:tabs>
          <w:tab w:val="left" w:pos="360"/>
        </w:tabs>
        <w:jc w:val="both"/>
      </w:pPr>
      <w:r>
        <w:tab/>
      </w:r>
      <w:r>
        <w:tab/>
      </w:r>
      <w:r>
        <w:tab/>
      </w:r>
      <w:r>
        <w:tab/>
      </w:r>
      <w:r>
        <w:tab/>
        <w:t>Kings: The End of National Israel.</w:t>
      </w:r>
    </w:p>
    <w:p w14:paraId="069D81EA" w14:textId="77777777" w:rsidR="004D09A3" w:rsidRDefault="004D09A3" w:rsidP="004D09A3">
      <w:pPr>
        <w:tabs>
          <w:tab w:val="left" w:pos="360"/>
        </w:tabs>
        <w:jc w:val="both"/>
      </w:pPr>
      <w:r>
        <w:tab/>
      </w:r>
      <w:r>
        <w:tab/>
      </w:r>
      <w:r>
        <w:tab/>
      </w:r>
      <w:r>
        <w:tab/>
      </w:r>
      <w:r>
        <w:tab/>
        <w:t>Bible: 1</w:t>
      </w:r>
      <w:r w:rsidRPr="004D09A3">
        <w:rPr>
          <w:vertAlign w:val="superscript"/>
        </w:rPr>
        <w:t>st</w:t>
      </w:r>
      <w:r>
        <w:t xml:space="preserve"> and 2</w:t>
      </w:r>
      <w:r w:rsidRPr="004D09A3">
        <w:rPr>
          <w:vertAlign w:val="superscript"/>
        </w:rPr>
        <w:t>nd</w:t>
      </w:r>
      <w:r>
        <w:t xml:space="preserve"> Kings </w:t>
      </w:r>
    </w:p>
    <w:p w14:paraId="069D81EB" w14:textId="77777777" w:rsidR="006718CF" w:rsidRDefault="009254A6" w:rsidP="006718CF">
      <w:pPr>
        <w:tabs>
          <w:tab w:val="left" w:pos="360"/>
        </w:tabs>
        <w:jc w:val="both"/>
      </w:pPr>
      <w:r w:rsidRPr="009254A6">
        <w:tab/>
      </w:r>
      <w:r w:rsidR="006718CF">
        <w:tab/>
        <w:t xml:space="preserve"> </w:t>
      </w:r>
    </w:p>
    <w:p w14:paraId="26563F4F" w14:textId="77777777" w:rsidR="00040CA3" w:rsidRDefault="009254A6" w:rsidP="00040CA3">
      <w:pPr>
        <w:tabs>
          <w:tab w:val="left" w:pos="360"/>
          <w:tab w:val="left" w:pos="720"/>
          <w:tab w:val="left" w:pos="1440"/>
          <w:tab w:val="left" w:pos="2160"/>
          <w:tab w:val="left" w:pos="2880"/>
          <w:tab w:val="left" w:pos="3600"/>
          <w:tab w:val="left" w:pos="4320"/>
          <w:tab w:val="left" w:pos="5040"/>
          <w:tab w:val="left" w:pos="5760"/>
          <w:tab w:val="left" w:pos="6382"/>
        </w:tabs>
        <w:jc w:val="both"/>
      </w:pPr>
      <w:r w:rsidRPr="009254A6">
        <w:t>Week 7</w:t>
      </w:r>
      <w:r w:rsidRPr="009254A6">
        <w:tab/>
        <w:t xml:space="preserve">March </w:t>
      </w:r>
      <w:r w:rsidR="00D53D8E">
        <w:t>3</w:t>
      </w:r>
      <w:r w:rsidRPr="009254A6">
        <w:tab/>
      </w:r>
      <w:r w:rsidR="00040CA3">
        <w:t xml:space="preserve">PART TWO: ENCOUNTERING THE HISTORICAL BOOKS </w:t>
      </w:r>
    </w:p>
    <w:p w14:paraId="55C77DE2" w14:textId="77777777" w:rsidR="00040CA3" w:rsidRDefault="00040CA3" w:rsidP="00040CA3">
      <w:pPr>
        <w:tabs>
          <w:tab w:val="left" w:pos="360"/>
        </w:tabs>
        <w:jc w:val="both"/>
      </w:pPr>
      <w:r>
        <w:tab/>
      </w:r>
      <w:r>
        <w:tab/>
      </w:r>
      <w:r>
        <w:tab/>
      </w:r>
      <w:r>
        <w:tab/>
      </w:r>
      <w:r>
        <w:tab/>
        <w:t>Textbook, Chps. 17 – 18; pgs. 251-277</w:t>
      </w:r>
    </w:p>
    <w:p w14:paraId="61352C2E" w14:textId="77777777" w:rsidR="00040CA3" w:rsidRDefault="00040CA3" w:rsidP="00040CA3">
      <w:pPr>
        <w:tabs>
          <w:tab w:val="left" w:pos="360"/>
          <w:tab w:val="left" w:pos="720"/>
          <w:tab w:val="left" w:pos="1440"/>
          <w:tab w:val="left" w:pos="2160"/>
          <w:tab w:val="left" w:pos="2880"/>
          <w:tab w:val="left" w:pos="3600"/>
          <w:tab w:val="left" w:pos="4320"/>
          <w:tab w:val="left" w:pos="5040"/>
          <w:tab w:val="left" w:pos="5760"/>
          <w:tab w:val="left" w:pos="6382"/>
        </w:tabs>
        <w:jc w:val="both"/>
      </w:pPr>
      <w:r>
        <w:tab/>
      </w:r>
      <w:r>
        <w:tab/>
      </w:r>
      <w:r>
        <w:tab/>
      </w:r>
      <w:r>
        <w:tab/>
      </w:r>
      <w:r>
        <w:tab/>
        <w:t>1</w:t>
      </w:r>
      <w:r w:rsidRPr="006F77C5">
        <w:rPr>
          <w:vertAlign w:val="superscript"/>
        </w:rPr>
        <w:t>st</w:t>
      </w:r>
      <w:r>
        <w:t xml:space="preserve"> and 2</w:t>
      </w:r>
      <w:r w:rsidRPr="006F77C5">
        <w:rPr>
          <w:vertAlign w:val="superscript"/>
        </w:rPr>
        <w:t>nd</w:t>
      </w:r>
      <w:r>
        <w:t xml:space="preserve"> Chronicles: A Look Back; Ezra, Nehemiah, &amp; Esther: A</w:t>
      </w:r>
      <w:r>
        <w:tab/>
      </w:r>
      <w:r>
        <w:tab/>
      </w:r>
      <w:r>
        <w:tab/>
      </w:r>
      <w:r>
        <w:tab/>
      </w:r>
      <w:r>
        <w:tab/>
      </w:r>
      <w:r>
        <w:tab/>
        <w:t xml:space="preserve">Time to Rebuild </w:t>
      </w:r>
    </w:p>
    <w:p w14:paraId="4FECBBD3" w14:textId="77777777" w:rsidR="00040CA3" w:rsidRDefault="00040CA3" w:rsidP="00040CA3">
      <w:pPr>
        <w:tabs>
          <w:tab w:val="left" w:pos="360"/>
          <w:tab w:val="left" w:pos="720"/>
          <w:tab w:val="left" w:pos="1440"/>
          <w:tab w:val="left" w:pos="2160"/>
          <w:tab w:val="left" w:pos="2880"/>
          <w:tab w:val="left" w:pos="3600"/>
          <w:tab w:val="left" w:pos="4320"/>
          <w:tab w:val="left" w:pos="5040"/>
          <w:tab w:val="left" w:pos="5760"/>
          <w:tab w:val="left" w:pos="6382"/>
        </w:tabs>
        <w:jc w:val="both"/>
      </w:pPr>
      <w:r>
        <w:tab/>
      </w:r>
      <w:r>
        <w:tab/>
      </w:r>
      <w:r>
        <w:tab/>
      </w:r>
      <w:r>
        <w:tab/>
      </w:r>
      <w:r>
        <w:tab/>
        <w:t xml:space="preserve">Bible: Ezra, Nehemiah, Esther  </w:t>
      </w:r>
    </w:p>
    <w:p w14:paraId="47EE62B2" w14:textId="65001E2C" w:rsidR="00040CA3" w:rsidRPr="00C86EC7" w:rsidRDefault="00040CA3" w:rsidP="00040CA3">
      <w:pPr>
        <w:tabs>
          <w:tab w:val="left" w:pos="360"/>
          <w:tab w:val="left" w:pos="720"/>
          <w:tab w:val="left" w:pos="1440"/>
          <w:tab w:val="left" w:pos="2160"/>
          <w:tab w:val="left" w:pos="2880"/>
          <w:tab w:val="left" w:pos="3600"/>
          <w:tab w:val="left" w:pos="4320"/>
          <w:tab w:val="left" w:pos="5040"/>
          <w:tab w:val="left" w:pos="5760"/>
          <w:tab w:val="left" w:pos="6382"/>
        </w:tabs>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b/>
          <w:u w:val="single"/>
        </w:rPr>
        <w:t>DISTRIBUTION OF TEST #2 – THE HISTORICAL BOOKS</w:t>
      </w:r>
    </w:p>
    <w:p w14:paraId="75E533CF" w14:textId="77777777" w:rsidR="00721287" w:rsidRDefault="00721287" w:rsidP="004D09A3">
      <w:pPr>
        <w:tabs>
          <w:tab w:val="left" w:pos="360"/>
          <w:tab w:val="left" w:pos="720"/>
          <w:tab w:val="left" w:pos="1440"/>
          <w:tab w:val="left" w:pos="2160"/>
          <w:tab w:val="left" w:pos="2880"/>
          <w:tab w:val="left" w:pos="3600"/>
          <w:tab w:val="left" w:pos="4320"/>
          <w:tab w:val="left" w:pos="5040"/>
          <w:tab w:val="left" w:pos="5760"/>
          <w:tab w:val="left" w:pos="6382"/>
        </w:tabs>
        <w:jc w:val="both"/>
        <w:rPr>
          <w:b/>
          <w:bCs/>
        </w:rPr>
      </w:pPr>
    </w:p>
    <w:p w14:paraId="2CD7A127" w14:textId="60A0A8AD" w:rsidR="00040CA3" w:rsidRDefault="00721287" w:rsidP="004D09A3">
      <w:pPr>
        <w:tabs>
          <w:tab w:val="left" w:pos="360"/>
          <w:tab w:val="left" w:pos="720"/>
          <w:tab w:val="left" w:pos="1440"/>
          <w:tab w:val="left" w:pos="2160"/>
          <w:tab w:val="left" w:pos="2880"/>
          <w:tab w:val="left" w:pos="3600"/>
          <w:tab w:val="left" w:pos="4320"/>
          <w:tab w:val="left" w:pos="5040"/>
          <w:tab w:val="left" w:pos="5760"/>
          <w:tab w:val="left" w:pos="6382"/>
        </w:tabs>
        <w:jc w:val="both"/>
      </w:pPr>
      <w:r>
        <w:t xml:space="preserve">Week 8 </w:t>
      </w:r>
      <w:r>
        <w:tab/>
        <w:t xml:space="preserve">March </w:t>
      </w:r>
      <w:r w:rsidR="002D6C0D">
        <w:t>1</w:t>
      </w:r>
      <w:r w:rsidR="00D53D8E">
        <w:t>0</w:t>
      </w:r>
      <w:r w:rsidR="002D6C0D">
        <w:tab/>
      </w:r>
      <w:r w:rsidR="00040CA3">
        <w:rPr>
          <w:b/>
          <w:bCs/>
        </w:rPr>
        <w:t xml:space="preserve">READING DAYS: NO CLASS  </w:t>
      </w:r>
    </w:p>
    <w:p w14:paraId="461C7A33" w14:textId="77777777" w:rsidR="00040CA3" w:rsidRDefault="00040CA3" w:rsidP="004D09A3">
      <w:pPr>
        <w:tabs>
          <w:tab w:val="left" w:pos="360"/>
          <w:tab w:val="left" w:pos="720"/>
          <w:tab w:val="left" w:pos="1440"/>
          <w:tab w:val="left" w:pos="2160"/>
          <w:tab w:val="left" w:pos="2880"/>
          <w:tab w:val="left" w:pos="3600"/>
          <w:tab w:val="left" w:pos="4320"/>
          <w:tab w:val="left" w:pos="5040"/>
          <w:tab w:val="left" w:pos="5760"/>
          <w:tab w:val="left" w:pos="6382"/>
        </w:tabs>
        <w:jc w:val="both"/>
      </w:pPr>
      <w:r>
        <w:tab/>
      </w:r>
      <w:r>
        <w:tab/>
      </w:r>
      <w:r>
        <w:tab/>
      </w:r>
      <w:r>
        <w:tab/>
      </w:r>
      <w:r>
        <w:tab/>
      </w:r>
    </w:p>
    <w:p w14:paraId="069D81F2" w14:textId="77777777" w:rsidR="009254A6" w:rsidRPr="009254A6" w:rsidRDefault="009254A6" w:rsidP="009254A6">
      <w:pPr>
        <w:tabs>
          <w:tab w:val="left" w:pos="360"/>
        </w:tabs>
        <w:jc w:val="both"/>
        <w:rPr>
          <w:sz w:val="16"/>
          <w:szCs w:val="16"/>
        </w:rPr>
      </w:pPr>
    </w:p>
    <w:p w14:paraId="069D81F3" w14:textId="2B51441B" w:rsidR="004D09A3" w:rsidRDefault="009254A6" w:rsidP="004D09A3">
      <w:pPr>
        <w:tabs>
          <w:tab w:val="left" w:pos="360"/>
          <w:tab w:val="left" w:pos="720"/>
          <w:tab w:val="left" w:pos="1440"/>
          <w:tab w:val="left" w:pos="2160"/>
          <w:tab w:val="left" w:pos="2880"/>
          <w:tab w:val="left" w:pos="3600"/>
          <w:tab w:val="left" w:pos="4320"/>
          <w:tab w:val="left" w:pos="5040"/>
          <w:tab w:val="left" w:pos="5760"/>
          <w:tab w:val="left" w:pos="6382"/>
        </w:tabs>
        <w:jc w:val="both"/>
      </w:pPr>
      <w:r w:rsidRPr="009254A6">
        <w:t xml:space="preserve">Week </w:t>
      </w:r>
      <w:r w:rsidR="002D6C0D">
        <w:t>9</w:t>
      </w:r>
      <w:r w:rsidRPr="009254A6">
        <w:tab/>
        <w:t>March 1</w:t>
      </w:r>
      <w:r w:rsidR="00D53D8E">
        <w:t>7</w:t>
      </w:r>
      <w:r w:rsidRPr="009254A6">
        <w:tab/>
      </w:r>
      <w:r w:rsidR="004D09A3">
        <w:t xml:space="preserve">PART THREE: ENCOUNTERING THE POETICAL BOOKS </w:t>
      </w:r>
    </w:p>
    <w:p w14:paraId="069D81F4" w14:textId="77777777" w:rsidR="004D09A3" w:rsidRDefault="004D09A3" w:rsidP="004D09A3">
      <w:pPr>
        <w:tabs>
          <w:tab w:val="left" w:pos="360"/>
        </w:tabs>
        <w:jc w:val="both"/>
      </w:pPr>
      <w:r>
        <w:tab/>
      </w:r>
      <w:r>
        <w:tab/>
      </w:r>
      <w:r>
        <w:tab/>
      </w:r>
      <w:r>
        <w:tab/>
      </w:r>
      <w:r>
        <w:tab/>
        <w:t>Textbook, Chps. 19 – 21; pgs. 281-312</w:t>
      </w:r>
    </w:p>
    <w:p w14:paraId="069D81F5" w14:textId="77777777" w:rsidR="004D09A3" w:rsidRDefault="004D09A3" w:rsidP="004D09A3">
      <w:pPr>
        <w:tabs>
          <w:tab w:val="left" w:pos="360"/>
        </w:tabs>
        <w:jc w:val="both"/>
      </w:pPr>
      <w:r>
        <w:tab/>
      </w:r>
      <w:r>
        <w:tab/>
      </w:r>
      <w:r>
        <w:tab/>
      </w:r>
      <w:r>
        <w:tab/>
      </w:r>
      <w:r>
        <w:tab/>
        <w:t xml:space="preserve">Introduction to the Poetical Books: The Literature of God’s </w:t>
      </w:r>
      <w:r>
        <w:tab/>
      </w:r>
      <w:r>
        <w:tab/>
      </w:r>
      <w:r>
        <w:tab/>
      </w:r>
      <w:r>
        <w:tab/>
      </w:r>
      <w:r>
        <w:tab/>
      </w:r>
      <w:r>
        <w:tab/>
        <w:t xml:space="preserve">People; Job: One Man’s Search for Justice; Psalms: The Songbook </w:t>
      </w:r>
      <w:r>
        <w:tab/>
      </w:r>
      <w:r>
        <w:tab/>
      </w:r>
      <w:r>
        <w:tab/>
      </w:r>
      <w:r>
        <w:tab/>
      </w:r>
      <w:r>
        <w:tab/>
      </w:r>
      <w:r>
        <w:tab/>
        <w:t xml:space="preserve">of Ancient Israel </w:t>
      </w:r>
    </w:p>
    <w:p w14:paraId="069D81F6" w14:textId="77777777" w:rsidR="00D84D02" w:rsidRPr="009254A6" w:rsidRDefault="00D84D02" w:rsidP="004D09A3">
      <w:pPr>
        <w:tabs>
          <w:tab w:val="left" w:pos="360"/>
        </w:tabs>
        <w:jc w:val="both"/>
      </w:pPr>
      <w:r>
        <w:tab/>
      </w:r>
      <w:r>
        <w:tab/>
      </w:r>
      <w:r>
        <w:tab/>
      </w:r>
      <w:r>
        <w:tab/>
      </w:r>
      <w:r>
        <w:tab/>
        <w:t>Bible: Job, Psalms</w:t>
      </w:r>
    </w:p>
    <w:p w14:paraId="069D81F7" w14:textId="77777777" w:rsidR="00015836" w:rsidRDefault="00A57A25" w:rsidP="006F77C5">
      <w:pPr>
        <w:tabs>
          <w:tab w:val="left" w:pos="360"/>
          <w:tab w:val="left" w:pos="720"/>
          <w:tab w:val="left" w:pos="1440"/>
          <w:tab w:val="left" w:pos="2160"/>
          <w:tab w:val="left" w:pos="2880"/>
          <w:tab w:val="left" w:pos="3600"/>
          <w:tab w:val="left" w:pos="4320"/>
          <w:tab w:val="left" w:pos="5040"/>
          <w:tab w:val="left" w:pos="5760"/>
          <w:tab w:val="left" w:pos="6382"/>
        </w:tabs>
        <w:jc w:val="both"/>
      </w:pPr>
      <w:r>
        <w:t xml:space="preserve"> </w:t>
      </w:r>
    </w:p>
    <w:p w14:paraId="2A88AA2D" w14:textId="77777777" w:rsidR="00D64950" w:rsidRDefault="004B6774" w:rsidP="00D64950">
      <w:pPr>
        <w:tabs>
          <w:tab w:val="left" w:pos="360"/>
          <w:tab w:val="left" w:pos="720"/>
          <w:tab w:val="left" w:pos="1440"/>
          <w:tab w:val="left" w:pos="2160"/>
          <w:tab w:val="left" w:pos="2880"/>
          <w:tab w:val="left" w:pos="3600"/>
          <w:tab w:val="left" w:pos="4320"/>
          <w:tab w:val="left" w:pos="5040"/>
          <w:tab w:val="left" w:pos="5760"/>
          <w:tab w:val="left" w:pos="6382"/>
        </w:tabs>
        <w:jc w:val="both"/>
      </w:pPr>
      <w:r>
        <w:t xml:space="preserve">Week </w:t>
      </w:r>
      <w:r w:rsidR="002D6C0D">
        <w:t>10</w:t>
      </w:r>
      <w:r>
        <w:tab/>
      </w:r>
      <w:r w:rsidR="00F561FE">
        <w:t xml:space="preserve">March </w:t>
      </w:r>
      <w:r>
        <w:t>2</w:t>
      </w:r>
      <w:r w:rsidR="00D53D8E">
        <w:t>4</w:t>
      </w:r>
      <w:r w:rsidR="00906C2D">
        <w:t xml:space="preserve"> </w:t>
      </w:r>
      <w:r w:rsidR="00906C2D">
        <w:tab/>
      </w:r>
      <w:r w:rsidR="00D64950">
        <w:t xml:space="preserve">PART THREE: ENCOUNTERING THE POETICAL BOOKS </w:t>
      </w:r>
    </w:p>
    <w:p w14:paraId="57F53AA4" w14:textId="77777777" w:rsidR="00D64950" w:rsidRDefault="00D64950" w:rsidP="00D64950">
      <w:pPr>
        <w:tabs>
          <w:tab w:val="left" w:pos="360"/>
        </w:tabs>
        <w:jc w:val="both"/>
      </w:pPr>
      <w:r>
        <w:tab/>
      </w:r>
      <w:r>
        <w:tab/>
      </w:r>
      <w:r>
        <w:tab/>
      </w:r>
      <w:r>
        <w:tab/>
      </w:r>
      <w:r>
        <w:tab/>
        <w:t>Textbook, Chps. 22 – 23; pgs. 313-335</w:t>
      </w:r>
    </w:p>
    <w:p w14:paraId="75D78B8D" w14:textId="77777777" w:rsidR="00D64950" w:rsidRDefault="00D64950" w:rsidP="00D64950">
      <w:pPr>
        <w:tabs>
          <w:tab w:val="left" w:pos="360"/>
        </w:tabs>
        <w:jc w:val="both"/>
      </w:pPr>
      <w:r>
        <w:tab/>
      </w:r>
      <w:r>
        <w:tab/>
      </w:r>
      <w:r>
        <w:tab/>
      </w:r>
      <w:r>
        <w:tab/>
      </w:r>
      <w:r>
        <w:tab/>
        <w:t xml:space="preserve">Proverbs: Advice on Living in God’s World; Ecclesiastes and </w:t>
      </w:r>
    </w:p>
    <w:p w14:paraId="6911A897" w14:textId="77777777" w:rsidR="00D64950" w:rsidRDefault="00D64950" w:rsidP="00D64950">
      <w:pPr>
        <w:tabs>
          <w:tab w:val="left" w:pos="360"/>
        </w:tabs>
        <w:jc w:val="both"/>
      </w:pPr>
      <w:r>
        <w:tab/>
      </w:r>
      <w:r>
        <w:tab/>
      </w:r>
      <w:r>
        <w:tab/>
      </w:r>
      <w:r>
        <w:tab/>
      </w:r>
      <w:r>
        <w:tab/>
        <w:t>Song of Songs: Israelite Faith in Everyday Life</w:t>
      </w:r>
    </w:p>
    <w:p w14:paraId="657D992C" w14:textId="77777777" w:rsidR="00D64950" w:rsidRDefault="00D64950" w:rsidP="00D64950">
      <w:pPr>
        <w:tabs>
          <w:tab w:val="left" w:pos="360"/>
        </w:tabs>
        <w:jc w:val="both"/>
      </w:pPr>
      <w:r>
        <w:tab/>
      </w:r>
      <w:r>
        <w:tab/>
      </w:r>
      <w:r>
        <w:tab/>
      </w:r>
      <w:r>
        <w:tab/>
      </w:r>
      <w:r>
        <w:tab/>
        <w:t xml:space="preserve">Bible: Proverbs, Ecclesiastes, Song of Songs </w:t>
      </w:r>
    </w:p>
    <w:p w14:paraId="069D81F9" w14:textId="77777777" w:rsidR="004644E8" w:rsidRDefault="00256DD6" w:rsidP="00256DD6">
      <w:pPr>
        <w:tabs>
          <w:tab w:val="left" w:pos="360"/>
          <w:tab w:val="left" w:pos="720"/>
          <w:tab w:val="left" w:pos="1440"/>
          <w:tab w:val="left" w:pos="2160"/>
          <w:tab w:val="left" w:pos="2880"/>
          <w:tab w:val="left" w:pos="3600"/>
          <w:tab w:val="left" w:pos="4320"/>
          <w:tab w:val="left" w:pos="5040"/>
          <w:tab w:val="left" w:pos="5760"/>
          <w:tab w:val="left" w:pos="6382"/>
        </w:tabs>
        <w:jc w:val="both"/>
      </w:pPr>
      <w:r>
        <w:tab/>
      </w:r>
      <w:r>
        <w:tab/>
      </w:r>
      <w:r>
        <w:tab/>
      </w:r>
      <w:r>
        <w:tab/>
      </w:r>
      <w:r>
        <w:tab/>
      </w:r>
      <w:r w:rsidR="00015836">
        <w:t xml:space="preserve"> </w:t>
      </w:r>
    </w:p>
    <w:p w14:paraId="38539251" w14:textId="61DF6638" w:rsidR="00E87336" w:rsidRDefault="009254A6" w:rsidP="00E87336">
      <w:pPr>
        <w:tabs>
          <w:tab w:val="left" w:pos="360"/>
        </w:tabs>
      </w:pPr>
      <w:r w:rsidRPr="009254A6">
        <w:t>Week 1</w:t>
      </w:r>
      <w:r w:rsidR="004A2A23">
        <w:t>1</w:t>
      </w:r>
      <w:r w:rsidRPr="009254A6">
        <w:tab/>
      </w:r>
      <w:r w:rsidR="000A2A06">
        <w:t>March 31</w:t>
      </w:r>
      <w:r w:rsidRPr="009254A6">
        <w:tab/>
      </w:r>
      <w:r w:rsidR="004A2A23">
        <w:t xml:space="preserve"> </w:t>
      </w:r>
      <w:r w:rsidR="00E87336">
        <w:t xml:space="preserve">PART FOUR: ENCOUNTERING THE PROPHETS </w:t>
      </w:r>
      <w:r w:rsidR="00E87336">
        <w:tab/>
      </w:r>
      <w:r w:rsidR="00E87336">
        <w:tab/>
      </w:r>
      <w:r w:rsidR="00E87336">
        <w:tab/>
      </w:r>
      <w:r w:rsidR="00E87336">
        <w:tab/>
      </w:r>
      <w:r w:rsidR="00E87336">
        <w:tab/>
      </w:r>
      <w:r w:rsidR="00E87336">
        <w:tab/>
      </w:r>
      <w:r w:rsidR="00E87336">
        <w:tab/>
        <w:t>Textbook, Chps. 24-26; pgs. 339-381</w:t>
      </w:r>
    </w:p>
    <w:p w14:paraId="7920EC96" w14:textId="77777777" w:rsidR="00E87336" w:rsidRDefault="00E87336" w:rsidP="00E87336">
      <w:pPr>
        <w:tabs>
          <w:tab w:val="left" w:pos="360"/>
        </w:tabs>
      </w:pPr>
      <w:r>
        <w:tab/>
      </w:r>
      <w:r>
        <w:tab/>
      </w:r>
      <w:r>
        <w:tab/>
      </w:r>
      <w:r>
        <w:tab/>
      </w:r>
      <w:r>
        <w:tab/>
        <w:t xml:space="preserve">Introduction to the Prophets: Voices of God’s Servants; Isaiah </w:t>
      </w:r>
      <w:r>
        <w:tab/>
      </w:r>
      <w:r>
        <w:tab/>
      </w:r>
      <w:r>
        <w:tab/>
      </w:r>
      <w:r>
        <w:tab/>
      </w:r>
      <w:r>
        <w:tab/>
      </w:r>
      <w:r>
        <w:tab/>
        <w:t xml:space="preserve">1 – 39: Prophet of Judah’s Royal Court; Isaiah 40 – 66: Great </w:t>
      </w:r>
      <w:r>
        <w:tab/>
      </w:r>
      <w:r>
        <w:tab/>
      </w:r>
      <w:r>
        <w:tab/>
      </w:r>
      <w:r>
        <w:tab/>
      </w:r>
      <w:r>
        <w:tab/>
      </w:r>
      <w:r>
        <w:tab/>
        <w:t xml:space="preserve">Days are Coming. </w:t>
      </w:r>
    </w:p>
    <w:p w14:paraId="7F213B69" w14:textId="77777777" w:rsidR="00E87336" w:rsidRPr="009254A6" w:rsidRDefault="00E87336" w:rsidP="00E87336">
      <w:pPr>
        <w:tabs>
          <w:tab w:val="left" w:pos="360"/>
        </w:tabs>
      </w:pPr>
      <w:r>
        <w:tab/>
      </w:r>
      <w:r>
        <w:tab/>
      </w:r>
      <w:r>
        <w:tab/>
      </w:r>
      <w:r>
        <w:tab/>
      </w:r>
      <w:r>
        <w:tab/>
        <w:t xml:space="preserve">Bible: Isaiah </w:t>
      </w:r>
    </w:p>
    <w:p w14:paraId="38F13457" w14:textId="77777777" w:rsidR="00E87336" w:rsidRPr="009254A6" w:rsidRDefault="00E87336" w:rsidP="00E87336">
      <w:pPr>
        <w:tabs>
          <w:tab w:val="left" w:pos="360"/>
        </w:tabs>
        <w:rPr>
          <w:sz w:val="20"/>
          <w:szCs w:val="20"/>
        </w:rPr>
      </w:pPr>
    </w:p>
    <w:p w14:paraId="5B2D3EAC" w14:textId="77777777" w:rsidR="00BF710D" w:rsidRDefault="004B6774" w:rsidP="00BF710D">
      <w:pPr>
        <w:tabs>
          <w:tab w:val="left" w:pos="360"/>
        </w:tabs>
      </w:pPr>
      <w:r>
        <w:t>Week 1</w:t>
      </w:r>
      <w:r w:rsidR="005205CE">
        <w:t>2</w:t>
      </w:r>
      <w:r>
        <w:tab/>
        <w:t xml:space="preserve">April </w:t>
      </w:r>
      <w:r w:rsidR="00A07380">
        <w:t>7</w:t>
      </w:r>
      <w:r w:rsidR="00A07380">
        <w:tab/>
      </w:r>
      <w:r w:rsidR="00A07380">
        <w:tab/>
      </w:r>
      <w:r w:rsidR="00BF710D">
        <w:t xml:space="preserve">PART FOUR: ENCOUNTERING THE PROPHETS </w:t>
      </w:r>
    </w:p>
    <w:p w14:paraId="71CA2B91" w14:textId="77777777" w:rsidR="00BF710D" w:rsidRDefault="00BF710D" w:rsidP="00BF710D">
      <w:pPr>
        <w:tabs>
          <w:tab w:val="left" w:pos="360"/>
        </w:tabs>
      </w:pPr>
      <w:r>
        <w:tab/>
      </w:r>
      <w:r>
        <w:tab/>
      </w:r>
      <w:r>
        <w:tab/>
      </w:r>
      <w:r>
        <w:tab/>
      </w:r>
      <w:r>
        <w:tab/>
        <w:t>Textbook. Chps. 27-28; pgs. 383 – 405</w:t>
      </w:r>
    </w:p>
    <w:p w14:paraId="73F646C5" w14:textId="77777777" w:rsidR="00BF710D" w:rsidRDefault="00BF710D" w:rsidP="00BF710D">
      <w:pPr>
        <w:tabs>
          <w:tab w:val="left" w:pos="360"/>
        </w:tabs>
      </w:pPr>
      <w:r>
        <w:tab/>
      </w:r>
      <w:r>
        <w:tab/>
      </w:r>
      <w:r>
        <w:tab/>
      </w:r>
      <w:r>
        <w:tab/>
      </w:r>
      <w:r>
        <w:tab/>
        <w:t xml:space="preserve">Jeremiah 1 – 20; Studying with God’s Call; Jeremiah 21 – 52 and </w:t>
      </w:r>
      <w:r>
        <w:tab/>
      </w:r>
      <w:r>
        <w:tab/>
      </w:r>
      <w:r>
        <w:tab/>
      </w:r>
      <w:r>
        <w:tab/>
      </w:r>
      <w:r>
        <w:tab/>
      </w:r>
      <w:r>
        <w:tab/>
        <w:t xml:space="preserve">Lamentations: Dealing with Disaster </w:t>
      </w:r>
    </w:p>
    <w:p w14:paraId="4A05DF63" w14:textId="77777777" w:rsidR="00BF710D" w:rsidRDefault="00BF710D" w:rsidP="00BF710D">
      <w:pPr>
        <w:tabs>
          <w:tab w:val="left" w:pos="360"/>
        </w:tabs>
      </w:pPr>
      <w:r>
        <w:tab/>
      </w:r>
      <w:r>
        <w:tab/>
      </w:r>
      <w:r>
        <w:tab/>
      </w:r>
      <w:r>
        <w:tab/>
      </w:r>
      <w:r>
        <w:tab/>
        <w:t>Bible: Jeremiah, Lamentations</w:t>
      </w:r>
    </w:p>
    <w:p w14:paraId="52F02EB5" w14:textId="5E57C17D" w:rsidR="00A07380" w:rsidRPr="00884859" w:rsidRDefault="00A07380" w:rsidP="00A07380">
      <w:pPr>
        <w:tabs>
          <w:tab w:val="left" w:pos="360"/>
        </w:tabs>
        <w:rPr>
          <w:b/>
          <w:bCs/>
        </w:rPr>
      </w:pPr>
    </w:p>
    <w:p w14:paraId="069D8203" w14:textId="633CB73C" w:rsidR="009254A6" w:rsidRPr="009254A6" w:rsidRDefault="004B6774" w:rsidP="00E87336">
      <w:pPr>
        <w:tabs>
          <w:tab w:val="left" w:pos="360"/>
        </w:tabs>
        <w:rPr>
          <w:sz w:val="20"/>
          <w:szCs w:val="20"/>
        </w:rPr>
      </w:pPr>
      <w:r>
        <w:tab/>
      </w:r>
      <w:r w:rsidR="009254A6" w:rsidRPr="009254A6">
        <w:tab/>
      </w:r>
    </w:p>
    <w:p w14:paraId="643D0988" w14:textId="77777777" w:rsidR="00BF710D" w:rsidRDefault="004B6774" w:rsidP="00BF710D">
      <w:pPr>
        <w:tabs>
          <w:tab w:val="left" w:pos="360"/>
        </w:tabs>
      </w:pPr>
      <w:r>
        <w:lastRenderedPageBreak/>
        <w:t>Week 1</w:t>
      </w:r>
      <w:r w:rsidR="005205CE">
        <w:t>3</w:t>
      </w:r>
      <w:r>
        <w:tab/>
        <w:t>April 1</w:t>
      </w:r>
      <w:r w:rsidR="00A07380">
        <w:t>4</w:t>
      </w:r>
      <w:r w:rsidR="009254A6" w:rsidRPr="009254A6">
        <w:tab/>
      </w:r>
      <w:r w:rsidR="00BF710D">
        <w:t>PART FOUR: ENCOUNTERING THE PROPHETS</w:t>
      </w:r>
    </w:p>
    <w:p w14:paraId="14A38951" w14:textId="77777777" w:rsidR="00BF710D" w:rsidRDefault="00BF710D" w:rsidP="00BF710D">
      <w:pPr>
        <w:tabs>
          <w:tab w:val="left" w:pos="360"/>
        </w:tabs>
      </w:pPr>
      <w:r>
        <w:tab/>
      </w:r>
      <w:r>
        <w:tab/>
      </w:r>
      <w:r>
        <w:tab/>
      </w:r>
      <w:r>
        <w:tab/>
      </w:r>
      <w:r>
        <w:tab/>
        <w:t xml:space="preserve">Textbook Chps. 29 -31; Pgs. 407 -438 </w:t>
      </w:r>
      <w:r>
        <w:tab/>
      </w:r>
      <w:r>
        <w:tab/>
      </w:r>
      <w:r>
        <w:tab/>
      </w:r>
    </w:p>
    <w:p w14:paraId="60D792E9" w14:textId="77777777" w:rsidR="00BF710D" w:rsidRDefault="00BF710D" w:rsidP="00BF710D">
      <w:pPr>
        <w:tabs>
          <w:tab w:val="left" w:pos="360"/>
        </w:tabs>
      </w:pPr>
      <w:r>
        <w:tab/>
      </w:r>
      <w:r>
        <w:tab/>
      </w:r>
      <w:r>
        <w:tab/>
      </w:r>
      <w:r>
        <w:tab/>
      </w:r>
      <w:r>
        <w:tab/>
        <w:t xml:space="preserve">Ezekiel 1 – 24; Rough Days are Coming; Ezekiel 25 – 48; God’s </w:t>
      </w:r>
      <w:r>
        <w:tab/>
      </w:r>
      <w:r>
        <w:tab/>
      </w:r>
      <w:r>
        <w:tab/>
      </w:r>
      <w:r>
        <w:tab/>
      </w:r>
      <w:r>
        <w:tab/>
      </w:r>
      <w:r>
        <w:tab/>
        <w:t xml:space="preserve">Planning and Exciting Future; Daniel: The Kingdom of God – </w:t>
      </w:r>
    </w:p>
    <w:p w14:paraId="492BCE1C" w14:textId="77777777" w:rsidR="00BF710D" w:rsidRDefault="00BF710D" w:rsidP="00BF710D">
      <w:pPr>
        <w:tabs>
          <w:tab w:val="left" w:pos="360"/>
        </w:tabs>
      </w:pPr>
      <w:r>
        <w:tab/>
      </w:r>
      <w:r>
        <w:tab/>
      </w:r>
      <w:r>
        <w:tab/>
      </w:r>
      <w:r>
        <w:tab/>
      </w:r>
      <w:r>
        <w:tab/>
        <w:t>Now and Forever</w:t>
      </w:r>
    </w:p>
    <w:p w14:paraId="23317B28" w14:textId="402C9399" w:rsidR="00BF710D" w:rsidRDefault="00BF710D" w:rsidP="00BF710D">
      <w:pPr>
        <w:tabs>
          <w:tab w:val="left" w:pos="360"/>
        </w:tabs>
      </w:pPr>
      <w:r>
        <w:tab/>
      </w:r>
      <w:r>
        <w:tab/>
      </w:r>
      <w:r>
        <w:tab/>
      </w:r>
      <w:r>
        <w:tab/>
      </w:r>
      <w:r>
        <w:tab/>
      </w:r>
      <w:r>
        <w:t>Bible: Ezekiel, Daniel</w:t>
      </w:r>
    </w:p>
    <w:p w14:paraId="3071243F" w14:textId="77777777" w:rsidR="00370F19" w:rsidRDefault="00370F19" w:rsidP="00C241C5">
      <w:pPr>
        <w:tabs>
          <w:tab w:val="left" w:pos="360"/>
        </w:tabs>
      </w:pPr>
    </w:p>
    <w:p w14:paraId="2A701925" w14:textId="698C2955" w:rsidR="00687C3F" w:rsidRDefault="00370F19" w:rsidP="00DD4E90">
      <w:pPr>
        <w:tabs>
          <w:tab w:val="left" w:pos="360"/>
        </w:tabs>
        <w:rPr>
          <w:b/>
          <w:bCs/>
        </w:rPr>
      </w:pPr>
      <w:r>
        <w:t>Week 14</w:t>
      </w:r>
      <w:r>
        <w:tab/>
      </w:r>
      <w:r w:rsidR="00ED261E">
        <w:t>A</w:t>
      </w:r>
      <w:r w:rsidR="002450BB">
        <w:t>pril 21</w:t>
      </w:r>
      <w:r>
        <w:tab/>
      </w:r>
      <w:r w:rsidR="00DD4E90">
        <w:rPr>
          <w:b/>
          <w:bCs/>
        </w:rPr>
        <w:t>Spring Break – No Class</w:t>
      </w:r>
    </w:p>
    <w:p w14:paraId="24F70118" w14:textId="77777777" w:rsidR="00DD4E90" w:rsidRDefault="00DD4E90" w:rsidP="00DD4E90">
      <w:pPr>
        <w:tabs>
          <w:tab w:val="left" w:pos="360"/>
        </w:tabs>
      </w:pPr>
    </w:p>
    <w:p w14:paraId="6A745C8C" w14:textId="77777777" w:rsidR="00BF710D" w:rsidRDefault="004B6774" w:rsidP="00BF710D">
      <w:pPr>
        <w:tabs>
          <w:tab w:val="left" w:pos="360"/>
        </w:tabs>
      </w:pPr>
      <w:r>
        <w:t>Week 1</w:t>
      </w:r>
      <w:r w:rsidR="00FF3F27">
        <w:t>5</w:t>
      </w:r>
      <w:r>
        <w:t xml:space="preserve"> </w:t>
      </w:r>
      <w:r>
        <w:tab/>
        <w:t>April 2</w:t>
      </w:r>
      <w:r w:rsidR="002450BB">
        <w:t>8</w:t>
      </w:r>
      <w:r w:rsidR="009254A6" w:rsidRPr="009254A6">
        <w:tab/>
      </w:r>
      <w:r w:rsidR="00BF710D">
        <w:t xml:space="preserve">PART FOUR: ENCOUNTERING THE PROPHETS </w:t>
      </w:r>
      <w:r w:rsidR="00BF710D">
        <w:tab/>
      </w:r>
      <w:r w:rsidR="00BF710D">
        <w:tab/>
      </w:r>
      <w:r w:rsidR="00BF710D">
        <w:tab/>
      </w:r>
      <w:r w:rsidR="00BF710D">
        <w:tab/>
      </w:r>
      <w:r w:rsidR="00BF710D">
        <w:tab/>
      </w:r>
      <w:r w:rsidR="00BF710D">
        <w:tab/>
      </w:r>
      <w:r w:rsidR="00BF710D">
        <w:tab/>
        <w:t>Textbook, Chps. 32-34; pgs. 439-473</w:t>
      </w:r>
    </w:p>
    <w:p w14:paraId="0D0F529C" w14:textId="77777777" w:rsidR="00BF710D" w:rsidRDefault="00BF710D" w:rsidP="00BF710D">
      <w:pPr>
        <w:tabs>
          <w:tab w:val="left" w:pos="360"/>
        </w:tabs>
      </w:pPr>
      <w:r>
        <w:tab/>
      </w:r>
      <w:r>
        <w:tab/>
      </w:r>
      <w:r>
        <w:tab/>
      </w:r>
      <w:r>
        <w:tab/>
      </w:r>
      <w:r>
        <w:tab/>
        <w:t xml:space="preserve">Hosea, Joel, and Amos: A Call for Repentance &amp; a Promise for </w:t>
      </w:r>
      <w:r>
        <w:tab/>
      </w:r>
      <w:r>
        <w:tab/>
      </w:r>
      <w:r>
        <w:tab/>
      </w:r>
      <w:r>
        <w:tab/>
      </w:r>
      <w:r>
        <w:tab/>
      </w:r>
      <w:r>
        <w:tab/>
        <w:t xml:space="preserve">Blessing; Obadiah, Jonah, Micah, Nahum, Habakkuk, &amp; </w:t>
      </w:r>
      <w:r>
        <w:tab/>
      </w:r>
      <w:r>
        <w:tab/>
      </w:r>
      <w:r>
        <w:tab/>
      </w:r>
      <w:r>
        <w:tab/>
      </w:r>
      <w:r>
        <w:tab/>
      </w:r>
      <w:r>
        <w:tab/>
      </w:r>
      <w:r>
        <w:tab/>
        <w:t xml:space="preserve">Zephaniah: God’s Plan for the Nations; Haggai, Zechariah &amp; </w:t>
      </w:r>
      <w:r>
        <w:tab/>
      </w:r>
      <w:r>
        <w:tab/>
      </w:r>
      <w:r>
        <w:tab/>
      </w:r>
      <w:r>
        <w:tab/>
      </w:r>
      <w:r>
        <w:tab/>
      </w:r>
      <w:r>
        <w:tab/>
        <w:t xml:space="preserve">Malachi: Rebuilding a People </w:t>
      </w:r>
    </w:p>
    <w:p w14:paraId="1FE0E5CB" w14:textId="77777777" w:rsidR="00BF710D" w:rsidRDefault="00BF710D" w:rsidP="00BF710D">
      <w:pPr>
        <w:tabs>
          <w:tab w:val="left" w:pos="360"/>
        </w:tabs>
      </w:pPr>
      <w:r>
        <w:tab/>
      </w:r>
      <w:r>
        <w:tab/>
      </w:r>
      <w:r>
        <w:tab/>
      </w:r>
      <w:r>
        <w:tab/>
      </w:r>
      <w:r>
        <w:tab/>
        <w:t xml:space="preserve">Bible: Obadiah, Jonah, Micah, Nahum, Habakkuk, Zephaniah, </w:t>
      </w:r>
      <w:r>
        <w:tab/>
      </w:r>
      <w:r>
        <w:tab/>
      </w:r>
      <w:r>
        <w:tab/>
      </w:r>
      <w:r>
        <w:tab/>
      </w:r>
      <w:r>
        <w:tab/>
      </w:r>
      <w:r>
        <w:tab/>
        <w:t>Haggai, Zechariah, Malachi</w:t>
      </w:r>
    </w:p>
    <w:p w14:paraId="11DC5C4A" w14:textId="77777777" w:rsidR="00BF710D" w:rsidRDefault="00BF710D" w:rsidP="00BF710D">
      <w:pPr>
        <w:tabs>
          <w:tab w:val="left" w:pos="360"/>
        </w:tabs>
      </w:pPr>
      <w:r>
        <w:tab/>
      </w:r>
      <w:r>
        <w:tab/>
      </w:r>
      <w:r>
        <w:tab/>
      </w:r>
      <w:r>
        <w:tab/>
      </w:r>
      <w:r>
        <w:tab/>
      </w:r>
      <w:r>
        <w:rPr>
          <w:b/>
          <w:u w:val="single"/>
        </w:rPr>
        <w:t>DISTRIBUTION OF TEST # 3 – THE PROPHETS</w:t>
      </w:r>
    </w:p>
    <w:p w14:paraId="069D8209" w14:textId="15947F38" w:rsidR="004D09A3" w:rsidRDefault="006C3285" w:rsidP="0039013B">
      <w:pPr>
        <w:tabs>
          <w:tab w:val="left" w:pos="360"/>
        </w:tabs>
      </w:pPr>
      <w:r>
        <w:tab/>
      </w:r>
      <w:r>
        <w:tab/>
      </w:r>
      <w:r>
        <w:tab/>
      </w:r>
      <w:r>
        <w:tab/>
      </w:r>
      <w:r>
        <w:tab/>
      </w:r>
    </w:p>
    <w:p w14:paraId="218CC1D3" w14:textId="36F9248F" w:rsidR="00FA761D" w:rsidRDefault="004B6774" w:rsidP="00BF710D">
      <w:pPr>
        <w:tabs>
          <w:tab w:val="left" w:pos="360"/>
        </w:tabs>
      </w:pPr>
      <w:r>
        <w:t>Week 1</w:t>
      </w:r>
      <w:r w:rsidR="00C66FDD">
        <w:t>6</w:t>
      </w:r>
      <w:r>
        <w:tab/>
      </w:r>
      <w:r w:rsidR="00FF3F27">
        <w:t xml:space="preserve">May </w:t>
      </w:r>
      <w:r w:rsidR="00571574">
        <w:t>5</w:t>
      </w:r>
      <w:r w:rsidR="00571574">
        <w:tab/>
      </w:r>
      <w:r w:rsidR="009254A6" w:rsidRPr="009254A6">
        <w:tab/>
      </w:r>
      <w:r w:rsidR="00BF710D">
        <w:t xml:space="preserve">Final Class </w:t>
      </w:r>
    </w:p>
    <w:p w14:paraId="2FF47473" w14:textId="77777777" w:rsidR="00FA761D" w:rsidRDefault="00FA761D" w:rsidP="00FA761D">
      <w:pPr>
        <w:tabs>
          <w:tab w:val="left" w:pos="360"/>
        </w:tabs>
      </w:pPr>
      <w:r>
        <w:t xml:space="preserve"> </w:t>
      </w:r>
    </w:p>
    <w:p w14:paraId="069D8216" w14:textId="77777777" w:rsidR="00C86EC7" w:rsidRDefault="00C86EC7" w:rsidP="00CA7F75">
      <w:pPr>
        <w:tabs>
          <w:tab w:val="left" w:pos="360"/>
        </w:tabs>
        <w:jc w:val="center"/>
        <w:rPr>
          <w:b/>
          <w:u w:val="single"/>
        </w:rPr>
      </w:pPr>
    </w:p>
    <w:p w14:paraId="069D8217" w14:textId="77777777" w:rsidR="00CA7F75" w:rsidRDefault="00CA7F75" w:rsidP="00CA7F75">
      <w:pPr>
        <w:tabs>
          <w:tab w:val="left" w:pos="360"/>
        </w:tabs>
        <w:jc w:val="center"/>
        <w:rPr>
          <w:b/>
          <w:u w:val="single"/>
        </w:rPr>
      </w:pPr>
      <w:r>
        <w:rPr>
          <w:b/>
          <w:u w:val="single"/>
        </w:rPr>
        <w:t>COURSE REQUIREMENTS</w:t>
      </w:r>
    </w:p>
    <w:p w14:paraId="0B93B3CE" w14:textId="77777777" w:rsidR="00643A01" w:rsidRDefault="00643A01" w:rsidP="00CA7F75">
      <w:pPr>
        <w:tabs>
          <w:tab w:val="left" w:pos="360"/>
        </w:tabs>
        <w:jc w:val="center"/>
        <w:rPr>
          <w:b/>
          <w:u w:val="single"/>
        </w:rPr>
      </w:pPr>
    </w:p>
    <w:p w14:paraId="0393F3FD" w14:textId="3125C9E5" w:rsidR="00643A01" w:rsidRDefault="00643A01" w:rsidP="00D44470">
      <w:pPr>
        <w:tabs>
          <w:tab w:val="left" w:pos="540"/>
        </w:tabs>
        <w:ind w:left="540" w:hanging="540"/>
        <w:jc w:val="both"/>
        <w:rPr>
          <w:b/>
          <w:u w:val="single"/>
        </w:rPr>
      </w:pPr>
      <w:r w:rsidRPr="007D499A">
        <w:rPr>
          <w:b/>
        </w:rPr>
        <w:t>I.</w:t>
      </w:r>
      <w:r w:rsidRPr="007D499A">
        <w:rPr>
          <w:b/>
        </w:rPr>
        <w:tab/>
      </w:r>
      <w:r w:rsidRPr="007D499A">
        <w:rPr>
          <w:b/>
          <w:u w:val="single"/>
        </w:rPr>
        <w:t xml:space="preserve">Learning Activities and Evaluation for Students Enrolled in Our </w:t>
      </w:r>
      <w:r w:rsidR="00AC340C">
        <w:rPr>
          <w:b/>
          <w:u w:val="single"/>
        </w:rPr>
        <w:t xml:space="preserve">Associate’s </w:t>
      </w:r>
      <w:r w:rsidRPr="007D499A">
        <w:rPr>
          <w:b/>
          <w:u w:val="single"/>
        </w:rPr>
        <w:t xml:space="preserve"> Program</w:t>
      </w:r>
    </w:p>
    <w:p w14:paraId="5E03D5B3" w14:textId="77777777" w:rsidR="00643A01" w:rsidRPr="007D499A" w:rsidRDefault="00643A01" w:rsidP="00643A01">
      <w:pPr>
        <w:tabs>
          <w:tab w:val="left" w:pos="540"/>
        </w:tabs>
        <w:jc w:val="both"/>
        <w:rPr>
          <w:b/>
        </w:rPr>
      </w:pPr>
    </w:p>
    <w:p w14:paraId="542A14FC" w14:textId="77777777" w:rsidR="00643A01" w:rsidRDefault="00643A01" w:rsidP="00643A01">
      <w:pPr>
        <w:pStyle w:val="ListParagraph"/>
        <w:numPr>
          <w:ilvl w:val="0"/>
          <w:numId w:val="24"/>
        </w:numPr>
        <w:tabs>
          <w:tab w:val="left" w:pos="540"/>
          <w:tab w:val="left" w:pos="900"/>
          <w:tab w:val="left" w:pos="1260"/>
        </w:tabs>
      </w:pPr>
      <w:r>
        <w:t xml:space="preserve">Attendance – 20% of final grade. </w:t>
      </w:r>
    </w:p>
    <w:p w14:paraId="6D73E308" w14:textId="77777777" w:rsidR="00643A01" w:rsidRDefault="00643A01" w:rsidP="00643A01">
      <w:pPr>
        <w:pStyle w:val="ListParagraph"/>
        <w:numPr>
          <w:ilvl w:val="0"/>
          <w:numId w:val="21"/>
        </w:numPr>
        <w:tabs>
          <w:tab w:val="left" w:pos="540"/>
          <w:tab w:val="left" w:pos="900"/>
          <w:tab w:val="left" w:pos="1260"/>
        </w:tabs>
      </w:pPr>
      <w:r>
        <w:t xml:space="preserve">Students are expected to attend all class sessions. </w:t>
      </w:r>
    </w:p>
    <w:p w14:paraId="11D9A1CB" w14:textId="77777777" w:rsidR="00643A01" w:rsidRDefault="00643A01" w:rsidP="00643A01">
      <w:pPr>
        <w:pStyle w:val="ListParagraph"/>
        <w:numPr>
          <w:ilvl w:val="0"/>
          <w:numId w:val="21"/>
        </w:numPr>
        <w:tabs>
          <w:tab w:val="left" w:pos="540"/>
          <w:tab w:val="left" w:pos="900"/>
          <w:tab w:val="left" w:pos="1260"/>
        </w:tabs>
      </w:pPr>
      <w:r>
        <w:t xml:space="preserve">If for any reason it is not possible to attend a class, it is common courtesy to inform the instructor beforehand, or in case of an unavoidable emergency, at the earliest opportunity. </w:t>
      </w:r>
    </w:p>
    <w:p w14:paraId="6520B432" w14:textId="77777777" w:rsidR="00643A01" w:rsidRPr="00D65BA5" w:rsidRDefault="00643A01" w:rsidP="00643A01">
      <w:pPr>
        <w:pStyle w:val="ListParagraph"/>
        <w:numPr>
          <w:ilvl w:val="0"/>
          <w:numId w:val="21"/>
        </w:numPr>
        <w:tabs>
          <w:tab w:val="left" w:pos="360"/>
        </w:tabs>
      </w:pPr>
      <w:r w:rsidRPr="00147403">
        <w:rPr>
          <w:u w:val="single"/>
        </w:rPr>
        <w:t xml:space="preserve">The policy of </w:t>
      </w:r>
      <w:r>
        <w:rPr>
          <w:u w:val="single"/>
        </w:rPr>
        <w:t>the Appalachian School of Theology is</w:t>
      </w:r>
      <w:r>
        <w:t xml:space="preserve">: </w:t>
      </w:r>
      <w:r w:rsidRPr="00147403">
        <w:rPr>
          <w:i/>
        </w:rPr>
        <w:t xml:space="preserve">Any student who misses four or more class sessions will automatically be assigned a final grade of “F” for the course. </w:t>
      </w:r>
    </w:p>
    <w:p w14:paraId="32ADDEFF" w14:textId="6F7CEABF" w:rsidR="00643A01" w:rsidRDefault="00643A01" w:rsidP="00643A01">
      <w:pPr>
        <w:tabs>
          <w:tab w:val="left" w:pos="360"/>
        </w:tabs>
      </w:pPr>
      <w:r>
        <w:tab/>
        <w:t>2.</w:t>
      </w:r>
      <w:r>
        <w:tab/>
        <w:t xml:space="preserve">Reading &amp; Participation – </w:t>
      </w:r>
      <w:r w:rsidR="005662AC">
        <w:t>3</w:t>
      </w:r>
      <w:r>
        <w:t xml:space="preserve">0% of final grade. </w:t>
      </w:r>
    </w:p>
    <w:p w14:paraId="5350A7A4" w14:textId="77777777" w:rsidR="00643A01" w:rsidRDefault="00643A01" w:rsidP="00643A01">
      <w:pPr>
        <w:pStyle w:val="ListParagraph"/>
        <w:numPr>
          <w:ilvl w:val="0"/>
          <w:numId w:val="22"/>
        </w:numPr>
        <w:tabs>
          <w:tab w:val="left" w:pos="360"/>
        </w:tabs>
      </w:pPr>
      <w:r>
        <w:t xml:space="preserve">There will be regular reading assignments from the text, the Bible, and other sources in preparation for the class. </w:t>
      </w:r>
    </w:p>
    <w:p w14:paraId="583C1199" w14:textId="77777777" w:rsidR="00643A01" w:rsidRDefault="00643A01" w:rsidP="00643A01">
      <w:pPr>
        <w:pStyle w:val="ListParagraph"/>
        <w:numPr>
          <w:ilvl w:val="0"/>
          <w:numId w:val="22"/>
        </w:numPr>
        <w:tabs>
          <w:tab w:val="left" w:pos="360"/>
        </w:tabs>
      </w:pPr>
      <w:r>
        <w:t xml:space="preserve">Class participants are expected to do all of the assigned readings prior to each session and come to class prepared to critically discuss the main themes covered in their reading assignments.   </w:t>
      </w:r>
    </w:p>
    <w:p w14:paraId="137BFE51" w14:textId="514857CA" w:rsidR="00643A01" w:rsidRDefault="00643A01" w:rsidP="00643A01">
      <w:pPr>
        <w:tabs>
          <w:tab w:val="left" w:pos="360"/>
          <w:tab w:val="left" w:pos="720"/>
        </w:tabs>
      </w:pPr>
      <w:r>
        <w:tab/>
        <w:t>3.</w:t>
      </w:r>
      <w:r>
        <w:tab/>
        <w:t xml:space="preserve">Tests – </w:t>
      </w:r>
      <w:r w:rsidR="00AC47C5">
        <w:t xml:space="preserve">50% of final grade: </w:t>
      </w:r>
      <w:r w:rsidR="0081481A">
        <w:t xml:space="preserve">There will be </w:t>
      </w:r>
      <w:r w:rsidR="0081481A" w:rsidRPr="00733276">
        <w:rPr>
          <w:b/>
          <w:bCs/>
          <w:i/>
          <w:iCs/>
        </w:rPr>
        <w:t xml:space="preserve">3 </w:t>
      </w:r>
      <w:r w:rsidR="00AC47C5" w:rsidRPr="00733276">
        <w:rPr>
          <w:b/>
          <w:bCs/>
          <w:i/>
          <w:iCs/>
        </w:rPr>
        <w:t xml:space="preserve">take home </w:t>
      </w:r>
      <w:r w:rsidR="0081481A" w:rsidRPr="00733276">
        <w:rPr>
          <w:b/>
          <w:bCs/>
          <w:i/>
          <w:iCs/>
        </w:rPr>
        <w:t>tests</w:t>
      </w:r>
      <w:r w:rsidR="00AC47C5">
        <w:t xml:space="preserve"> during the course of the </w:t>
      </w:r>
      <w:r w:rsidR="00733276">
        <w:t xml:space="preserve">class. </w:t>
      </w:r>
    </w:p>
    <w:p w14:paraId="1359D590" w14:textId="46808D25" w:rsidR="00733276" w:rsidRDefault="00643A01" w:rsidP="005662AC">
      <w:pPr>
        <w:tabs>
          <w:tab w:val="left" w:pos="360"/>
          <w:tab w:val="left" w:pos="720"/>
        </w:tabs>
      </w:pPr>
      <w:r>
        <w:tab/>
      </w:r>
      <w:bookmarkStart w:id="0" w:name="_Hlk171533538"/>
    </w:p>
    <w:bookmarkEnd w:id="0"/>
    <w:p w14:paraId="6CD90FA3" w14:textId="4396A38E" w:rsidR="005662AC" w:rsidRDefault="005662AC" w:rsidP="005662AC">
      <w:pPr>
        <w:tabs>
          <w:tab w:val="left" w:pos="540"/>
        </w:tabs>
        <w:ind w:left="540" w:hanging="540"/>
        <w:jc w:val="both"/>
        <w:rPr>
          <w:b/>
          <w:u w:val="single"/>
        </w:rPr>
      </w:pPr>
      <w:r>
        <w:rPr>
          <w:b/>
          <w:u w:val="single"/>
        </w:rPr>
        <w:t>II.</w:t>
      </w:r>
      <w:r>
        <w:rPr>
          <w:b/>
          <w:u w:val="single"/>
        </w:rPr>
        <w:tab/>
      </w:r>
      <w:r w:rsidRPr="007D499A">
        <w:rPr>
          <w:b/>
          <w:u w:val="single"/>
        </w:rPr>
        <w:t>Learning Activities and Evaluation for Students Enrolled in Our</w:t>
      </w:r>
      <w:r>
        <w:rPr>
          <w:b/>
          <w:u w:val="single"/>
        </w:rPr>
        <w:t xml:space="preserve"> Bachelor’s</w:t>
      </w:r>
      <w:r w:rsidRPr="007D499A">
        <w:rPr>
          <w:b/>
          <w:u w:val="single"/>
        </w:rPr>
        <w:t xml:space="preserve"> Program</w:t>
      </w:r>
    </w:p>
    <w:p w14:paraId="5E39D600" w14:textId="77777777" w:rsidR="005662AC" w:rsidRPr="007D499A" w:rsidRDefault="005662AC" w:rsidP="005662AC">
      <w:pPr>
        <w:tabs>
          <w:tab w:val="left" w:pos="540"/>
        </w:tabs>
        <w:jc w:val="both"/>
        <w:rPr>
          <w:b/>
        </w:rPr>
      </w:pPr>
    </w:p>
    <w:p w14:paraId="6BD3AC84" w14:textId="4ED499D4" w:rsidR="005662AC" w:rsidRDefault="00162130" w:rsidP="00162130">
      <w:pPr>
        <w:tabs>
          <w:tab w:val="left" w:pos="540"/>
          <w:tab w:val="left" w:pos="900"/>
          <w:tab w:val="left" w:pos="1260"/>
        </w:tabs>
      </w:pPr>
      <w:r>
        <w:tab/>
        <w:t>1.</w:t>
      </w:r>
      <w:r>
        <w:tab/>
      </w:r>
      <w:r w:rsidR="005662AC">
        <w:t xml:space="preserve">Attendance – 20% of final grade. </w:t>
      </w:r>
    </w:p>
    <w:p w14:paraId="328E4116" w14:textId="77777777" w:rsidR="005662AC" w:rsidRDefault="005662AC" w:rsidP="005662AC">
      <w:pPr>
        <w:pStyle w:val="ListParagraph"/>
        <w:numPr>
          <w:ilvl w:val="0"/>
          <w:numId w:val="21"/>
        </w:numPr>
        <w:tabs>
          <w:tab w:val="left" w:pos="540"/>
          <w:tab w:val="left" w:pos="900"/>
          <w:tab w:val="left" w:pos="1260"/>
        </w:tabs>
      </w:pPr>
      <w:r>
        <w:lastRenderedPageBreak/>
        <w:t xml:space="preserve">Students are expected to attend all class sessions. </w:t>
      </w:r>
    </w:p>
    <w:p w14:paraId="1663A9A8" w14:textId="77777777" w:rsidR="005662AC" w:rsidRDefault="005662AC" w:rsidP="005662AC">
      <w:pPr>
        <w:pStyle w:val="ListParagraph"/>
        <w:numPr>
          <w:ilvl w:val="0"/>
          <w:numId w:val="21"/>
        </w:numPr>
        <w:tabs>
          <w:tab w:val="left" w:pos="540"/>
          <w:tab w:val="left" w:pos="900"/>
          <w:tab w:val="left" w:pos="1260"/>
        </w:tabs>
      </w:pPr>
      <w:r>
        <w:t xml:space="preserve">If for any reason it is not possible to attend a class, it is common courtesy to inform the instructor beforehand, or in case of an unavoidable emergency, at the earliest opportunity. </w:t>
      </w:r>
    </w:p>
    <w:p w14:paraId="08706282" w14:textId="77777777" w:rsidR="005662AC" w:rsidRPr="00D65BA5" w:rsidRDefault="005662AC" w:rsidP="005662AC">
      <w:pPr>
        <w:pStyle w:val="ListParagraph"/>
        <w:numPr>
          <w:ilvl w:val="0"/>
          <w:numId w:val="21"/>
        </w:numPr>
        <w:tabs>
          <w:tab w:val="left" w:pos="360"/>
        </w:tabs>
      </w:pPr>
      <w:r w:rsidRPr="00147403">
        <w:rPr>
          <w:u w:val="single"/>
        </w:rPr>
        <w:t xml:space="preserve">The policy of </w:t>
      </w:r>
      <w:r>
        <w:rPr>
          <w:u w:val="single"/>
        </w:rPr>
        <w:t>the Appalachian School of Theology is</w:t>
      </w:r>
      <w:r>
        <w:t xml:space="preserve">: </w:t>
      </w:r>
      <w:r w:rsidRPr="00147403">
        <w:rPr>
          <w:i/>
        </w:rPr>
        <w:t xml:space="preserve">Any student who misses four or more class sessions will automatically be assigned a final grade of “F” for the course. </w:t>
      </w:r>
    </w:p>
    <w:p w14:paraId="5A7FCBD9" w14:textId="77777777" w:rsidR="005662AC" w:rsidRDefault="005662AC" w:rsidP="005662AC">
      <w:pPr>
        <w:tabs>
          <w:tab w:val="left" w:pos="360"/>
        </w:tabs>
      </w:pPr>
      <w:r>
        <w:tab/>
        <w:t>2.</w:t>
      </w:r>
      <w:r>
        <w:tab/>
        <w:t xml:space="preserve">Reading &amp; Participation – 20% of final grade. </w:t>
      </w:r>
    </w:p>
    <w:p w14:paraId="73BC2DA1" w14:textId="77777777" w:rsidR="005662AC" w:rsidRDefault="005662AC" w:rsidP="005662AC">
      <w:pPr>
        <w:pStyle w:val="ListParagraph"/>
        <w:numPr>
          <w:ilvl w:val="0"/>
          <w:numId w:val="22"/>
        </w:numPr>
        <w:tabs>
          <w:tab w:val="left" w:pos="360"/>
        </w:tabs>
      </w:pPr>
      <w:r>
        <w:t xml:space="preserve">There will be regular reading assignments from the text, the Bible, and other sources in preparation for the class. </w:t>
      </w:r>
    </w:p>
    <w:p w14:paraId="152F659D" w14:textId="77777777" w:rsidR="005662AC" w:rsidRDefault="005662AC" w:rsidP="005662AC">
      <w:pPr>
        <w:pStyle w:val="ListParagraph"/>
        <w:numPr>
          <w:ilvl w:val="0"/>
          <w:numId w:val="22"/>
        </w:numPr>
        <w:tabs>
          <w:tab w:val="left" w:pos="360"/>
        </w:tabs>
      </w:pPr>
      <w:r>
        <w:t xml:space="preserve">Class participants are expected to do all of the assigned readings prior to each session and come to class prepared to critically discuss the main themes covered in their reading assignments.   </w:t>
      </w:r>
    </w:p>
    <w:p w14:paraId="5659EFB5" w14:textId="77777777" w:rsidR="005662AC" w:rsidRDefault="005662AC" w:rsidP="005662AC">
      <w:pPr>
        <w:tabs>
          <w:tab w:val="left" w:pos="360"/>
          <w:tab w:val="left" w:pos="720"/>
        </w:tabs>
      </w:pPr>
      <w:r>
        <w:tab/>
        <w:t>3.</w:t>
      </w:r>
      <w:r>
        <w:tab/>
        <w:t xml:space="preserve">Tests – 50% of final grade: There will be </w:t>
      </w:r>
      <w:r w:rsidRPr="00733276">
        <w:rPr>
          <w:b/>
          <w:bCs/>
          <w:i/>
          <w:iCs/>
        </w:rPr>
        <w:t>3 take home tests</w:t>
      </w:r>
      <w:r>
        <w:t xml:space="preserve"> during the course of the class. </w:t>
      </w:r>
    </w:p>
    <w:p w14:paraId="534DCB05" w14:textId="77777777" w:rsidR="005662AC" w:rsidRDefault="005662AC" w:rsidP="005662AC">
      <w:pPr>
        <w:tabs>
          <w:tab w:val="left" w:pos="360"/>
          <w:tab w:val="left" w:pos="720"/>
        </w:tabs>
      </w:pPr>
      <w:r>
        <w:tab/>
        <w:t>4.</w:t>
      </w:r>
      <w:r>
        <w:tab/>
        <w:t>Book Review – 10% of final grade</w:t>
      </w:r>
    </w:p>
    <w:p w14:paraId="6A72579B" w14:textId="03FA96AC" w:rsidR="005662AC" w:rsidRDefault="005662AC" w:rsidP="005662AC">
      <w:pPr>
        <w:pStyle w:val="ListParagraph"/>
        <w:numPr>
          <w:ilvl w:val="0"/>
          <w:numId w:val="25"/>
        </w:numPr>
        <w:tabs>
          <w:tab w:val="left" w:pos="360"/>
        </w:tabs>
      </w:pPr>
      <w:r>
        <w:t xml:space="preserve">Students who are enrolled in our Associate’s and Bachelor’s Program will read and prepare one book review focusing on </w:t>
      </w:r>
      <w:r w:rsidR="00F36714">
        <w:rPr>
          <w:i/>
          <w:iCs/>
        </w:rPr>
        <w:t>th</w:t>
      </w:r>
      <w:r w:rsidRPr="00A222DB">
        <w:rPr>
          <w:i/>
          <w:iCs/>
        </w:rPr>
        <w:t xml:space="preserve">e </w:t>
      </w:r>
      <w:r w:rsidR="00F36714">
        <w:rPr>
          <w:i/>
          <w:iCs/>
        </w:rPr>
        <w:t>Feasts of Israel</w:t>
      </w:r>
      <w:r w:rsidR="00434762">
        <w:rPr>
          <w:i/>
          <w:iCs/>
        </w:rPr>
        <w:t xml:space="preserve"> or Old Testament Theology</w:t>
      </w:r>
      <w:r w:rsidR="00600977">
        <w:rPr>
          <w:i/>
          <w:iCs/>
        </w:rPr>
        <w:t xml:space="preserve">. </w:t>
      </w:r>
      <w:r>
        <w:t xml:space="preserve">This book review is expected to be 3 -5 pages (approximately 500 to 750 words) in length. The issue you focus on and the book you choose to write a review on must be approved by our Academic Dean, Tammy Lane, </w:t>
      </w:r>
      <w:hyperlink r:id="rId10" w:history="1">
        <w:r w:rsidRPr="00A60EB8">
          <w:rPr>
            <w:rStyle w:val="Hyperlink"/>
          </w:rPr>
          <w:t>academicdean@astva.org</w:t>
        </w:r>
      </w:hyperlink>
    </w:p>
    <w:p w14:paraId="3F0EBF58" w14:textId="77777777" w:rsidR="005662AC" w:rsidRDefault="005662AC" w:rsidP="00643A01">
      <w:pPr>
        <w:tabs>
          <w:tab w:val="left" w:pos="540"/>
        </w:tabs>
        <w:ind w:left="540" w:hanging="540"/>
        <w:jc w:val="both"/>
        <w:rPr>
          <w:b/>
        </w:rPr>
      </w:pPr>
    </w:p>
    <w:p w14:paraId="364D5B94" w14:textId="78A203D9" w:rsidR="00643A01" w:rsidRDefault="002E0D75" w:rsidP="00643A01">
      <w:pPr>
        <w:tabs>
          <w:tab w:val="left" w:pos="540"/>
        </w:tabs>
        <w:ind w:left="540" w:hanging="540"/>
        <w:jc w:val="both"/>
        <w:rPr>
          <w:b/>
          <w:u w:val="single"/>
        </w:rPr>
      </w:pPr>
      <w:r>
        <w:rPr>
          <w:b/>
        </w:rPr>
        <w:t>I</w:t>
      </w:r>
      <w:r w:rsidR="00643A01">
        <w:rPr>
          <w:b/>
        </w:rPr>
        <w:t>II.</w:t>
      </w:r>
      <w:r w:rsidR="00643A01">
        <w:rPr>
          <w:b/>
        </w:rPr>
        <w:tab/>
      </w:r>
      <w:bookmarkStart w:id="1" w:name="_Hlk171533693"/>
      <w:r w:rsidR="00643A01" w:rsidRPr="00A12941">
        <w:rPr>
          <w:b/>
          <w:u w:val="single"/>
        </w:rPr>
        <w:t xml:space="preserve">Learning Activities and Evaluation for Students Enrolled in the </w:t>
      </w:r>
      <w:r w:rsidR="00643A01">
        <w:rPr>
          <w:b/>
          <w:u w:val="single"/>
        </w:rPr>
        <w:t xml:space="preserve">Master’s </w:t>
      </w:r>
      <w:r w:rsidR="00643A01" w:rsidRPr="00A12941">
        <w:rPr>
          <w:b/>
          <w:u w:val="single"/>
        </w:rPr>
        <w:t>Degree Program</w:t>
      </w:r>
    </w:p>
    <w:p w14:paraId="50BF0CA3" w14:textId="77777777" w:rsidR="00643A01" w:rsidRDefault="00643A01" w:rsidP="00643A01">
      <w:pPr>
        <w:tabs>
          <w:tab w:val="left" w:pos="540"/>
        </w:tabs>
        <w:ind w:left="540" w:hanging="540"/>
        <w:jc w:val="both"/>
        <w:rPr>
          <w:b/>
        </w:rPr>
      </w:pPr>
    </w:p>
    <w:bookmarkEnd w:id="1"/>
    <w:p w14:paraId="4C54BB2E" w14:textId="77777777" w:rsidR="00643A01" w:rsidRDefault="00643A01" w:rsidP="00643A01">
      <w:pPr>
        <w:tabs>
          <w:tab w:val="left" w:pos="540"/>
          <w:tab w:val="left" w:pos="900"/>
          <w:tab w:val="left" w:pos="1260"/>
        </w:tabs>
      </w:pPr>
      <w:r>
        <w:tab/>
        <w:t>1.</w:t>
      </w:r>
      <w:r>
        <w:tab/>
        <w:t xml:space="preserve">Attendance – 20% of final grade. </w:t>
      </w:r>
    </w:p>
    <w:p w14:paraId="699DB81D" w14:textId="77777777" w:rsidR="00643A01" w:rsidRDefault="00643A01" w:rsidP="00643A01">
      <w:pPr>
        <w:pStyle w:val="ListParagraph"/>
        <w:numPr>
          <w:ilvl w:val="0"/>
          <w:numId w:val="21"/>
        </w:numPr>
        <w:tabs>
          <w:tab w:val="left" w:pos="540"/>
          <w:tab w:val="left" w:pos="900"/>
          <w:tab w:val="left" w:pos="1260"/>
        </w:tabs>
      </w:pPr>
      <w:r>
        <w:t xml:space="preserve">Students are expected to attend all class sessions. </w:t>
      </w:r>
    </w:p>
    <w:p w14:paraId="62AD19A8" w14:textId="77777777" w:rsidR="00643A01" w:rsidRDefault="00643A01" w:rsidP="00643A01">
      <w:pPr>
        <w:pStyle w:val="ListParagraph"/>
        <w:numPr>
          <w:ilvl w:val="0"/>
          <w:numId w:val="21"/>
        </w:numPr>
        <w:tabs>
          <w:tab w:val="left" w:pos="540"/>
          <w:tab w:val="left" w:pos="900"/>
          <w:tab w:val="left" w:pos="1260"/>
        </w:tabs>
      </w:pPr>
      <w:r>
        <w:t xml:space="preserve">If for any reason it is not possible to attend a class, it is common courtesy to inform the instructor beforehand, or in case of an unavoidable emergency, at the earliest opportunity. </w:t>
      </w:r>
    </w:p>
    <w:p w14:paraId="25BE3C2B" w14:textId="77777777" w:rsidR="00643A01" w:rsidRPr="00D65BA5" w:rsidRDefault="00643A01" w:rsidP="00643A01">
      <w:pPr>
        <w:pStyle w:val="ListParagraph"/>
        <w:numPr>
          <w:ilvl w:val="0"/>
          <w:numId w:val="21"/>
        </w:numPr>
        <w:tabs>
          <w:tab w:val="left" w:pos="360"/>
        </w:tabs>
      </w:pPr>
      <w:r w:rsidRPr="00147403">
        <w:rPr>
          <w:u w:val="single"/>
        </w:rPr>
        <w:t xml:space="preserve">The policy of </w:t>
      </w:r>
      <w:r>
        <w:rPr>
          <w:u w:val="single"/>
        </w:rPr>
        <w:t>the Appalachian School of Theology is</w:t>
      </w:r>
      <w:r>
        <w:t xml:space="preserve">: </w:t>
      </w:r>
      <w:r w:rsidRPr="00147403">
        <w:rPr>
          <w:i/>
        </w:rPr>
        <w:t xml:space="preserve">Any student who misses four or more class sessions will automatically be assigned a final grade of “F” for the course. </w:t>
      </w:r>
    </w:p>
    <w:p w14:paraId="0E16F3F3" w14:textId="77777777" w:rsidR="00643A01" w:rsidRDefault="00643A01" w:rsidP="00643A01">
      <w:pPr>
        <w:tabs>
          <w:tab w:val="left" w:pos="360"/>
        </w:tabs>
      </w:pPr>
      <w:r>
        <w:tab/>
        <w:t>2.</w:t>
      </w:r>
      <w:r>
        <w:tab/>
        <w:t xml:space="preserve">Reading &amp; Participation – 20% of final grade. </w:t>
      </w:r>
    </w:p>
    <w:p w14:paraId="219958D7" w14:textId="77777777" w:rsidR="00643A01" w:rsidRDefault="00643A01" w:rsidP="00643A01">
      <w:pPr>
        <w:pStyle w:val="ListParagraph"/>
        <w:numPr>
          <w:ilvl w:val="0"/>
          <w:numId w:val="22"/>
        </w:numPr>
        <w:tabs>
          <w:tab w:val="left" w:pos="360"/>
        </w:tabs>
      </w:pPr>
      <w:r>
        <w:t xml:space="preserve">There will be regular reading assignments from the text, the Bible, and other sources in preparation for the class. </w:t>
      </w:r>
    </w:p>
    <w:p w14:paraId="12F2065A" w14:textId="77777777" w:rsidR="00643A01" w:rsidRDefault="00643A01" w:rsidP="00643A01">
      <w:pPr>
        <w:pStyle w:val="ListParagraph"/>
        <w:numPr>
          <w:ilvl w:val="0"/>
          <w:numId w:val="22"/>
        </w:numPr>
        <w:tabs>
          <w:tab w:val="left" w:pos="360"/>
        </w:tabs>
      </w:pPr>
      <w:r>
        <w:t xml:space="preserve">Class participants are expected to do all of the assigned readings prior to each session and come to class prepared to critically discuss the main themes covered in their reading assignments.   </w:t>
      </w:r>
    </w:p>
    <w:p w14:paraId="69EA60CB" w14:textId="77777777" w:rsidR="00643A01" w:rsidRDefault="00643A01" w:rsidP="00643A01">
      <w:pPr>
        <w:tabs>
          <w:tab w:val="left" w:pos="360"/>
        </w:tabs>
      </w:pPr>
      <w:r>
        <w:tab/>
        <w:t>3.</w:t>
      </w:r>
      <w:r>
        <w:tab/>
        <w:t>Tests – 45% of final grade:</w:t>
      </w:r>
    </w:p>
    <w:p w14:paraId="5F902B21" w14:textId="42466B07" w:rsidR="00643A01" w:rsidRDefault="00643A01" w:rsidP="00643A01">
      <w:pPr>
        <w:pStyle w:val="ListParagraph"/>
        <w:numPr>
          <w:ilvl w:val="0"/>
          <w:numId w:val="23"/>
        </w:numPr>
        <w:tabs>
          <w:tab w:val="left" w:pos="360"/>
        </w:tabs>
      </w:pPr>
      <w:r w:rsidRPr="00BD4138">
        <w:t xml:space="preserve">There will be </w:t>
      </w:r>
      <w:r w:rsidR="0081481A">
        <w:rPr>
          <w:b/>
          <w:i/>
        </w:rPr>
        <w:t>three</w:t>
      </w:r>
      <w:r>
        <w:rPr>
          <w:b/>
          <w:i/>
        </w:rPr>
        <w:t xml:space="preserve"> take home tests </w:t>
      </w:r>
      <w:r>
        <w:t xml:space="preserve">during the course of the class.  </w:t>
      </w:r>
    </w:p>
    <w:p w14:paraId="38D37398" w14:textId="77777777" w:rsidR="00643A01" w:rsidRDefault="00643A01" w:rsidP="00643A01">
      <w:pPr>
        <w:tabs>
          <w:tab w:val="left" w:pos="360"/>
        </w:tabs>
      </w:pPr>
    </w:p>
    <w:p w14:paraId="2306698F" w14:textId="77777777" w:rsidR="00643A01" w:rsidRDefault="00643A01" w:rsidP="00643A01">
      <w:pPr>
        <w:tabs>
          <w:tab w:val="left" w:pos="360"/>
        </w:tabs>
        <w:ind w:left="717" w:hanging="717"/>
      </w:pPr>
      <w:r>
        <w:tab/>
        <w:t>4.</w:t>
      </w:r>
      <w:r>
        <w:tab/>
        <w:t xml:space="preserve">Research Paper- 15% of final grade: </w:t>
      </w:r>
    </w:p>
    <w:p w14:paraId="54192EB4" w14:textId="5D2CB3AA" w:rsidR="00FD2D4E" w:rsidRPr="005B70FE" w:rsidRDefault="00643A01" w:rsidP="005B70FE">
      <w:pPr>
        <w:pStyle w:val="ListParagraph"/>
        <w:numPr>
          <w:ilvl w:val="0"/>
          <w:numId w:val="25"/>
        </w:numPr>
        <w:tabs>
          <w:tab w:val="left" w:pos="360"/>
        </w:tabs>
        <w:rPr>
          <w:b/>
          <w:bCs/>
        </w:rPr>
      </w:pPr>
      <w:r>
        <w:t>Students who are enrolled in our Master’s Program will prepare one academic research paper addressing “</w:t>
      </w:r>
      <w:r w:rsidRPr="00FD2D4E">
        <w:rPr>
          <w:i/>
          <w:iCs/>
        </w:rPr>
        <w:t>What You Believe</w:t>
      </w:r>
      <w:r w:rsidR="00282C58">
        <w:rPr>
          <w:i/>
          <w:iCs/>
        </w:rPr>
        <w:t xml:space="preserve"> to be</w:t>
      </w:r>
      <w:r w:rsidRPr="00FD2D4E">
        <w:rPr>
          <w:i/>
          <w:iCs/>
        </w:rPr>
        <w:t xml:space="preserve"> </w:t>
      </w:r>
      <w:r w:rsidR="00801A06">
        <w:rPr>
          <w:i/>
          <w:iCs/>
        </w:rPr>
        <w:t>the Purpose and Function of the Old Testament Prophets.</w:t>
      </w:r>
      <w:r>
        <w:t xml:space="preserve">” A thesis statement in the introduction should indicate the purpose of the paper and you should prove the thesis throughout the paper. The paper </w:t>
      </w:r>
      <w:r>
        <w:lastRenderedPageBreak/>
        <w:t xml:space="preserve">must be </w:t>
      </w:r>
      <w:r w:rsidR="005B70FE">
        <w:t xml:space="preserve">10 </w:t>
      </w:r>
      <w:r>
        <w:t>-1</w:t>
      </w:r>
      <w:r w:rsidR="005B70FE">
        <w:t>2</w:t>
      </w:r>
      <w:r>
        <w:t xml:space="preserve"> pages in length</w:t>
      </w:r>
      <w:r w:rsidR="00D420F7">
        <w:t xml:space="preserve">, double spaced and size </w:t>
      </w:r>
      <w:r w:rsidR="005B70FE">
        <w:t>1</w:t>
      </w:r>
      <w:r w:rsidR="00D420F7">
        <w:t>2 font.</w:t>
      </w:r>
      <w:r w:rsidR="006D2F54">
        <w:t xml:space="preserve"> The student should use 10 to 12 sources</w:t>
      </w:r>
      <w:r w:rsidR="005B70FE">
        <w:t xml:space="preserve"> </w:t>
      </w:r>
      <w:r>
        <w:t xml:space="preserve"> including books, commentaries, and articles.  </w:t>
      </w:r>
      <w:r w:rsidRPr="00FD2D4E">
        <w:rPr>
          <w:u w:val="single"/>
        </w:rPr>
        <w:t xml:space="preserve">Please note that </w:t>
      </w:r>
      <w:r w:rsidRPr="00FD2D4E">
        <w:rPr>
          <w:i/>
          <w:iCs/>
          <w:u w:val="single"/>
        </w:rPr>
        <w:t>Wikipedia</w:t>
      </w:r>
      <w:r w:rsidRPr="00FD2D4E">
        <w:rPr>
          <w:u w:val="single"/>
        </w:rPr>
        <w:t xml:space="preserve"> is not a credible source</w:t>
      </w:r>
      <w:r>
        <w:t xml:space="preserve">. If you have any questions please contact our Academic Dean, </w:t>
      </w:r>
      <w:r w:rsidR="007A0989">
        <w:t xml:space="preserve">Tammy Lane, </w:t>
      </w:r>
      <w:hyperlink r:id="rId11" w:history="1">
        <w:r w:rsidR="00733276" w:rsidRPr="00A60EB8">
          <w:rPr>
            <w:rStyle w:val="Hyperlink"/>
          </w:rPr>
          <w:t>academicdean@astva.org</w:t>
        </w:r>
      </w:hyperlink>
      <w:r w:rsidR="00FD2D4E">
        <w:t xml:space="preserve"> or our President, Steve Collins, </w:t>
      </w:r>
      <w:hyperlink r:id="rId12" w:history="1">
        <w:r w:rsidR="00FD2D4E" w:rsidRPr="00A60EB8">
          <w:rPr>
            <w:rStyle w:val="Hyperlink"/>
          </w:rPr>
          <w:t>president@astva.org</w:t>
        </w:r>
      </w:hyperlink>
    </w:p>
    <w:p w14:paraId="069D8218" w14:textId="77777777" w:rsidR="00C86EC7" w:rsidRDefault="00C86EC7" w:rsidP="00CA7F75">
      <w:pPr>
        <w:tabs>
          <w:tab w:val="left" w:pos="360"/>
        </w:tabs>
        <w:jc w:val="center"/>
        <w:rPr>
          <w:b/>
          <w:u w:val="single"/>
        </w:rPr>
      </w:pPr>
    </w:p>
    <w:p w14:paraId="069D8225" w14:textId="215EC88D" w:rsidR="00CA7F75" w:rsidRDefault="005C43F4" w:rsidP="005C43F4">
      <w:pPr>
        <w:tabs>
          <w:tab w:val="left" w:pos="360"/>
        </w:tabs>
      </w:pPr>
      <w:r>
        <w:rPr>
          <w:b/>
          <w:u w:val="single"/>
        </w:rPr>
        <w:t>III</w:t>
      </w:r>
      <w:r>
        <w:rPr>
          <w:b/>
          <w:u w:val="single"/>
        </w:rPr>
        <w:tab/>
      </w:r>
      <w:r w:rsidR="00BC376A" w:rsidRPr="005C43F4">
        <w:rPr>
          <w:b/>
          <w:u w:val="single"/>
        </w:rPr>
        <w:t>Late Assignments</w:t>
      </w:r>
      <w:r w:rsidR="00A57A22">
        <w:t xml:space="preserve"> – </w:t>
      </w:r>
    </w:p>
    <w:p w14:paraId="069D8226" w14:textId="77777777" w:rsidR="00BC376A" w:rsidRDefault="004D49B5" w:rsidP="00BC376A">
      <w:pPr>
        <w:pStyle w:val="ListParagraph"/>
        <w:numPr>
          <w:ilvl w:val="0"/>
          <w:numId w:val="15"/>
        </w:numPr>
        <w:tabs>
          <w:tab w:val="left" w:pos="360"/>
        </w:tabs>
      </w:pPr>
      <w:r>
        <w:t xml:space="preserve">Unless approved by the facilitator, all </w:t>
      </w:r>
      <w:r w:rsidR="00BC376A">
        <w:t xml:space="preserve">assignments are due on </w:t>
      </w:r>
      <w:r>
        <w:t xml:space="preserve">the </w:t>
      </w:r>
      <w:r w:rsidR="00BC376A">
        <w:t xml:space="preserve">dates </w:t>
      </w:r>
      <w:r>
        <w:t xml:space="preserve">listed </w:t>
      </w:r>
      <w:r w:rsidR="000B149D">
        <w:t xml:space="preserve">in the syllabus or as given in class. </w:t>
      </w:r>
    </w:p>
    <w:p w14:paraId="069D8227" w14:textId="77777777" w:rsidR="00A57A22" w:rsidRDefault="004D49B5" w:rsidP="00A57A22">
      <w:pPr>
        <w:pStyle w:val="ListParagraph"/>
        <w:numPr>
          <w:ilvl w:val="0"/>
          <w:numId w:val="15"/>
        </w:numPr>
        <w:tabs>
          <w:tab w:val="left" w:pos="360"/>
        </w:tabs>
      </w:pPr>
      <w:r>
        <w:t>Late assignments, not approved by the facilitator, shall have 5 points deducted for each day that passes following the due dates.</w:t>
      </w:r>
    </w:p>
    <w:p w14:paraId="069D8228" w14:textId="73103602" w:rsidR="00A57A22" w:rsidRPr="00610301" w:rsidRDefault="00E678E5" w:rsidP="00E678E5">
      <w:pPr>
        <w:tabs>
          <w:tab w:val="left" w:pos="360"/>
        </w:tabs>
        <w:rPr>
          <w:b/>
          <w:bCs/>
        </w:rPr>
      </w:pPr>
      <w:r>
        <w:rPr>
          <w:b/>
          <w:u w:val="single"/>
        </w:rPr>
        <w:t>IV</w:t>
      </w:r>
      <w:r>
        <w:rPr>
          <w:b/>
          <w:u w:val="single"/>
        </w:rPr>
        <w:tab/>
      </w:r>
      <w:r w:rsidR="00A57A22" w:rsidRPr="00E678E5">
        <w:rPr>
          <w:b/>
          <w:u w:val="single"/>
        </w:rPr>
        <w:t>Extra Credit Work</w:t>
      </w:r>
      <w:r w:rsidR="00A57A22">
        <w:t xml:space="preserve"> – </w:t>
      </w:r>
      <w:r w:rsidR="00610301">
        <w:rPr>
          <w:b/>
          <w:bCs/>
        </w:rPr>
        <w:t xml:space="preserve">Applicable to Students Enrolled in all Degree Programs </w:t>
      </w:r>
    </w:p>
    <w:p w14:paraId="069D8229" w14:textId="47AC9630" w:rsidR="00A57A22" w:rsidRDefault="00AD5DFA" w:rsidP="00A57A22">
      <w:pPr>
        <w:pStyle w:val="ListParagraph"/>
        <w:numPr>
          <w:ilvl w:val="0"/>
          <w:numId w:val="20"/>
        </w:numPr>
        <w:tabs>
          <w:tab w:val="left" w:pos="360"/>
        </w:tabs>
      </w:pPr>
      <w:r>
        <w:t xml:space="preserve">Teaching Plan for the book of Obadiah – Any </w:t>
      </w:r>
      <w:r w:rsidR="00A57A22">
        <w:t>student des</w:t>
      </w:r>
      <w:r>
        <w:t>iring extra credit may submit an overview and teaching outline of the book of Obadiah. The paper should contain an: (1) introduction to the book (2) overview of the book – that highlights the major themes (3) teaching outline (4) summary</w:t>
      </w:r>
      <w:r w:rsidR="00180DB3">
        <w:t>.</w:t>
      </w:r>
      <w:r>
        <w:t xml:space="preserve"> </w:t>
      </w:r>
    </w:p>
    <w:p w14:paraId="069D822A" w14:textId="5F36C0D0" w:rsidR="00AD5DFA" w:rsidRDefault="00AD5DFA" w:rsidP="00A57A22">
      <w:pPr>
        <w:pStyle w:val="ListParagraph"/>
        <w:numPr>
          <w:ilvl w:val="0"/>
          <w:numId w:val="20"/>
        </w:numPr>
        <w:tabs>
          <w:tab w:val="left" w:pos="360"/>
        </w:tabs>
      </w:pPr>
      <w:r>
        <w:t>Discussion Board Forum – Students will be given extra credit for their participation in an on-line discussion forum</w:t>
      </w:r>
      <w:r w:rsidR="00A27CDC">
        <w:t xml:space="preserve"> if available.</w:t>
      </w:r>
      <w:r>
        <w:t xml:space="preserve"> Instructions will be given for this in our class setting. </w:t>
      </w:r>
    </w:p>
    <w:p w14:paraId="069D822B" w14:textId="77777777" w:rsidR="00A57A22" w:rsidRDefault="00A57A22" w:rsidP="00CA7F75">
      <w:pPr>
        <w:tabs>
          <w:tab w:val="left" w:pos="360"/>
        </w:tabs>
        <w:ind w:left="720"/>
      </w:pPr>
    </w:p>
    <w:p w14:paraId="069D822C" w14:textId="77777777" w:rsidR="00CA7F75" w:rsidRDefault="00CA7F75" w:rsidP="00CA7F75">
      <w:pPr>
        <w:tabs>
          <w:tab w:val="left" w:pos="360"/>
        </w:tabs>
        <w:ind w:left="720"/>
      </w:pPr>
      <w:r>
        <w:t xml:space="preserve">*A copy of </w:t>
      </w:r>
      <w:r>
        <w:rPr>
          <w:i/>
        </w:rPr>
        <w:t>A Manual for Writers of Term Papers (6</w:t>
      </w:r>
      <w:r>
        <w:rPr>
          <w:i/>
          <w:vertAlign w:val="superscript"/>
        </w:rPr>
        <w:t>th</w:t>
      </w:r>
      <w:r>
        <w:rPr>
          <w:i/>
        </w:rPr>
        <w:t xml:space="preserve"> edition)</w:t>
      </w:r>
      <w:r>
        <w:t xml:space="preserve"> by Kate L.     </w:t>
      </w:r>
    </w:p>
    <w:p w14:paraId="069D822D" w14:textId="77777777" w:rsidR="00CA7F75" w:rsidRDefault="00CA7F75" w:rsidP="00CA7F75">
      <w:pPr>
        <w:tabs>
          <w:tab w:val="left" w:pos="360"/>
        </w:tabs>
        <w:ind w:left="720"/>
      </w:pPr>
      <w:r>
        <w:t xml:space="preserve">  Turabian, University of Chicago Press, Chicago, Ill., 1996 is available for </w:t>
      </w:r>
    </w:p>
    <w:p w14:paraId="069D822E" w14:textId="77777777" w:rsidR="00CA7F75" w:rsidRDefault="00CA7F75" w:rsidP="00CA7F75">
      <w:pPr>
        <w:tabs>
          <w:tab w:val="left" w:pos="360"/>
        </w:tabs>
        <w:ind w:left="720"/>
      </w:pPr>
      <w:r>
        <w:t xml:space="preserve">  use by the students</w:t>
      </w:r>
      <w:r w:rsidR="008D4C4B">
        <w:t>.</w:t>
      </w:r>
      <w:r>
        <w:t xml:space="preserve">  </w:t>
      </w:r>
    </w:p>
    <w:p w14:paraId="069D822F" w14:textId="77777777" w:rsidR="00CA7F75" w:rsidRDefault="00CA7F75" w:rsidP="00CA7F75">
      <w:pPr>
        <w:tabs>
          <w:tab w:val="left" w:pos="360"/>
        </w:tabs>
        <w:ind w:left="720"/>
        <w:rPr>
          <w:i/>
        </w:rPr>
      </w:pPr>
      <w:r>
        <w:t xml:space="preserve">*All students are expected to familiarize themselves with </w:t>
      </w:r>
      <w:r>
        <w:rPr>
          <w:i/>
        </w:rPr>
        <w:t xml:space="preserve">the plagiarism </w:t>
      </w:r>
    </w:p>
    <w:p w14:paraId="069D8230" w14:textId="77777777" w:rsidR="00CA7F75" w:rsidRDefault="00CA7F75" w:rsidP="00CA7F75">
      <w:pPr>
        <w:tabs>
          <w:tab w:val="left" w:pos="360"/>
        </w:tabs>
        <w:ind w:left="720"/>
      </w:pPr>
      <w:r>
        <w:rPr>
          <w:i/>
        </w:rPr>
        <w:t xml:space="preserve"> statement</w:t>
      </w:r>
      <w:r>
        <w:t xml:space="preserve"> </w:t>
      </w:r>
      <w:r w:rsidR="00EE1FAA">
        <w:t xml:space="preserve">at the bottom of this </w:t>
      </w:r>
      <w:r>
        <w:t>page.</w:t>
      </w:r>
    </w:p>
    <w:p w14:paraId="069D8231" w14:textId="77777777" w:rsidR="001D0F12" w:rsidRDefault="001D0F12" w:rsidP="00CA7F75">
      <w:pPr>
        <w:tabs>
          <w:tab w:val="left" w:pos="360"/>
        </w:tabs>
        <w:ind w:left="720"/>
      </w:pPr>
    </w:p>
    <w:p w14:paraId="069D8232" w14:textId="77777777" w:rsidR="001D0F12" w:rsidRDefault="001D0F12" w:rsidP="001D0F12">
      <w:pPr>
        <w:tabs>
          <w:tab w:val="left" w:pos="360"/>
        </w:tabs>
        <w:jc w:val="center"/>
        <w:rPr>
          <w:b/>
          <w:u w:val="single"/>
        </w:rPr>
      </w:pPr>
      <w:r>
        <w:rPr>
          <w:b/>
          <w:u w:val="single"/>
        </w:rPr>
        <w:t>PLAGIARISM</w:t>
      </w:r>
    </w:p>
    <w:p w14:paraId="069D8233" w14:textId="77777777" w:rsidR="001D0F12" w:rsidRDefault="001D0F12" w:rsidP="001D0F12">
      <w:pPr>
        <w:tabs>
          <w:tab w:val="left" w:pos="360"/>
        </w:tabs>
        <w:jc w:val="center"/>
        <w:rPr>
          <w:b/>
          <w:sz w:val="20"/>
          <w:szCs w:val="20"/>
          <w:u w:val="single"/>
        </w:rPr>
      </w:pPr>
    </w:p>
    <w:p w14:paraId="069D8234" w14:textId="77777777" w:rsidR="001D0F12" w:rsidRDefault="001D0F12" w:rsidP="001D0F12">
      <w:pPr>
        <w:tabs>
          <w:tab w:val="left" w:pos="360"/>
        </w:tabs>
      </w:pPr>
      <w:r>
        <w:t xml:space="preserve">Academic integrity is an important part of the educational process. As such, honesty and accountability are vital to each student who truly wishes to learn and honor God in the process. With this in mind: </w:t>
      </w:r>
    </w:p>
    <w:p w14:paraId="069D8235" w14:textId="77777777" w:rsidR="001D0F12" w:rsidRDefault="001D0F12" w:rsidP="001D0F12">
      <w:pPr>
        <w:numPr>
          <w:ilvl w:val="0"/>
          <w:numId w:val="4"/>
        </w:numPr>
        <w:tabs>
          <w:tab w:val="left" w:pos="360"/>
        </w:tabs>
      </w:pPr>
      <w:r>
        <w:t xml:space="preserve">Students are expected to write their own work. While students are encouraged to study and talk with fellow students and the instructor, each student must write their own assignments. </w:t>
      </w:r>
    </w:p>
    <w:p w14:paraId="069D8236" w14:textId="77777777" w:rsidR="001D0F12" w:rsidRDefault="001D0F12" w:rsidP="001D0F12">
      <w:pPr>
        <w:numPr>
          <w:ilvl w:val="0"/>
          <w:numId w:val="4"/>
        </w:numPr>
        <w:tabs>
          <w:tab w:val="left" w:pos="360"/>
        </w:tabs>
      </w:pPr>
      <w:r>
        <w:t xml:space="preserve">If you borrow more than 3 or 4 words in a row from another source, it should be properly referenced using quotation marks and full bibliographic information, including page numbers. When you borrow ideas but not actual words, you may cite the source at your discretion to help your reader follow up on your writing. </w:t>
      </w:r>
    </w:p>
    <w:p w14:paraId="069D8237" w14:textId="77777777" w:rsidR="00CA7F75" w:rsidRDefault="00CA7F75" w:rsidP="00CA7F75">
      <w:pPr>
        <w:tabs>
          <w:tab w:val="left" w:pos="360"/>
        </w:tabs>
        <w:jc w:val="center"/>
        <w:rPr>
          <w:b/>
          <w:u w:val="single"/>
        </w:rPr>
      </w:pPr>
    </w:p>
    <w:p w14:paraId="069D8238" w14:textId="77777777" w:rsidR="00CA7F75" w:rsidRDefault="00CA7F75" w:rsidP="00CA7F75">
      <w:pPr>
        <w:tabs>
          <w:tab w:val="left" w:pos="360"/>
        </w:tabs>
        <w:jc w:val="center"/>
        <w:rPr>
          <w:b/>
          <w:u w:val="single"/>
        </w:rPr>
      </w:pPr>
      <w:r>
        <w:rPr>
          <w:b/>
          <w:u w:val="single"/>
        </w:rPr>
        <w:t>THE SCHOLASTIC GRADING POLICY</w:t>
      </w:r>
    </w:p>
    <w:p w14:paraId="069D8239" w14:textId="77777777" w:rsidR="00CA7F75" w:rsidRDefault="00CA7F75" w:rsidP="00CA7F75">
      <w:pPr>
        <w:tabs>
          <w:tab w:val="left" w:pos="360"/>
        </w:tabs>
      </w:pPr>
    </w:p>
    <w:p w14:paraId="069D823A" w14:textId="77777777" w:rsidR="00CA7F75" w:rsidRDefault="00CA7F75" w:rsidP="00CA7F75">
      <w:pPr>
        <w:tabs>
          <w:tab w:val="left" w:pos="360"/>
        </w:tabs>
      </w:pPr>
      <w:r>
        <w:tab/>
        <w:t>A+</w:t>
      </w:r>
      <w:r>
        <w:tab/>
      </w:r>
      <w:r>
        <w:tab/>
        <w:t xml:space="preserve">98 – 100 </w:t>
      </w:r>
      <w:r>
        <w:tab/>
        <w:t>(4.3)</w:t>
      </w:r>
      <w:r>
        <w:tab/>
        <w:t xml:space="preserve">The student has demonstrated the mastery of the </w:t>
      </w:r>
    </w:p>
    <w:p w14:paraId="069D823B" w14:textId="77777777" w:rsidR="00CA7F75" w:rsidRDefault="00CA7F75" w:rsidP="00CA7F75">
      <w:pPr>
        <w:tabs>
          <w:tab w:val="left" w:pos="360"/>
        </w:tabs>
      </w:pPr>
      <w:r>
        <w:tab/>
        <w:t>A</w:t>
      </w:r>
      <w:r>
        <w:tab/>
      </w:r>
      <w:r>
        <w:tab/>
        <w:t xml:space="preserve">95 – 97 </w:t>
      </w:r>
      <w:r>
        <w:tab/>
        <w:t>(4.0)</w:t>
      </w:r>
      <w:r>
        <w:tab/>
        <w:t>material and its application.</w:t>
      </w:r>
    </w:p>
    <w:p w14:paraId="069D823C" w14:textId="77777777" w:rsidR="00CA7F75" w:rsidRDefault="00CA7F75" w:rsidP="00CA7F75">
      <w:pPr>
        <w:tabs>
          <w:tab w:val="left" w:pos="360"/>
        </w:tabs>
      </w:pPr>
      <w:r>
        <w:tab/>
        <w:t xml:space="preserve">A- </w:t>
      </w:r>
      <w:r>
        <w:tab/>
      </w:r>
      <w:r>
        <w:tab/>
        <w:t>93 – 94</w:t>
      </w:r>
      <w:r>
        <w:tab/>
        <w:t>(3.7)</w:t>
      </w:r>
      <w:r>
        <w:tab/>
      </w:r>
    </w:p>
    <w:p w14:paraId="069D823D" w14:textId="77777777" w:rsidR="00CA7F75" w:rsidRDefault="00CA7F75" w:rsidP="00CA7F75">
      <w:pPr>
        <w:tabs>
          <w:tab w:val="left" w:pos="360"/>
        </w:tabs>
      </w:pPr>
      <w:r>
        <w:tab/>
        <w:t>B+</w:t>
      </w:r>
      <w:r>
        <w:tab/>
      </w:r>
      <w:r>
        <w:tab/>
        <w:t xml:space="preserve">90 – 92 </w:t>
      </w:r>
      <w:r>
        <w:tab/>
        <w:t>(3.3)</w:t>
      </w:r>
      <w:r>
        <w:tab/>
        <w:t>The student has demonstrated above average</w:t>
      </w:r>
    </w:p>
    <w:p w14:paraId="069D823E" w14:textId="77777777" w:rsidR="00CA7F75" w:rsidRDefault="00CA7F75" w:rsidP="00CA7F75">
      <w:pPr>
        <w:tabs>
          <w:tab w:val="left" w:pos="360"/>
        </w:tabs>
      </w:pPr>
      <w:r>
        <w:tab/>
        <w:t>B</w:t>
      </w:r>
      <w:r>
        <w:tab/>
      </w:r>
      <w:r>
        <w:tab/>
        <w:t>87 – 89</w:t>
      </w:r>
      <w:r>
        <w:tab/>
        <w:t>(3.0)</w:t>
      </w:r>
      <w:r>
        <w:tab/>
        <w:t xml:space="preserve">mastery of the material and its application. </w:t>
      </w:r>
    </w:p>
    <w:p w14:paraId="069D823F" w14:textId="77777777" w:rsidR="00CA7F75" w:rsidRDefault="00CA7F75" w:rsidP="00CA7F75">
      <w:pPr>
        <w:tabs>
          <w:tab w:val="left" w:pos="360"/>
        </w:tabs>
      </w:pPr>
      <w:r>
        <w:lastRenderedPageBreak/>
        <w:tab/>
        <w:t>B-</w:t>
      </w:r>
      <w:r>
        <w:tab/>
      </w:r>
      <w:r>
        <w:tab/>
        <w:t>85 – 86</w:t>
      </w:r>
      <w:r>
        <w:tab/>
        <w:t>(2.7)</w:t>
      </w:r>
    </w:p>
    <w:p w14:paraId="069D8240" w14:textId="77777777" w:rsidR="00CA7F75" w:rsidRDefault="00CA7F75" w:rsidP="00CA7F75">
      <w:pPr>
        <w:tabs>
          <w:tab w:val="left" w:pos="360"/>
        </w:tabs>
      </w:pPr>
      <w:r>
        <w:tab/>
        <w:t>C+</w:t>
      </w:r>
      <w:r>
        <w:tab/>
      </w:r>
      <w:r>
        <w:tab/>
        <w:t>82 – 84</w:t>
      </w:r>
      <w:r>
        <w:tab/>
        <w:t>(2.3)</w:t>
      </w:r>
      <w:r>
        <w:tab/>
        <w:t>The student has demonstrated the required mastery</w:t>
      </w:r>
      <w:r>
        <w:tab/>
      </w:r>
      <w:r>
        <w:tab/>
        <w:t>C</w:t>
      </w:r>
      <w:r>
        <w:tab/>
      </w:r>
      <w:r>
        <w:tab/>
        <w:t>79 – 81</w:t>
      </w:r>
      <w:r>
        <w:tab/>
        <w:t>(1.7)</w:t>
      </w:r>
      <w:r>
        <w:tab/>
        <w:t xml:space="preserve">of the material and its application. </w:t>
      </w:r>
    </w:p>
    <w:p w14:paraId="069D8241" w14:textId="77777777" w:rsidR="00CA7F75" w:rsidRDefault="00CA7F75" w:rsidP="00CA7F75">
      <w:pPr>
        <w:tabs>
          <w:tab w:val="left" w:pos="360"/>
        </w:tabs>
      </w:pPr>
      <w:r>
        <w:tab/>
        <w:t>C-</w:t>
      </w:r>
      <w:r>
        <w:tab/>
      </w:r>
      <w:r>
        <w:tab/>
        <w:t xml:space="preserve">77 – 78 </w:t>
      </w:r>
      <w:r>
        <w:tab/>
        <w:t>(1.7)</w:t>
      </w:r>
    </w:p>
    <w:p w14:paraId="069D8242" w14:textId="77777777" w:rsidR="00CA7F75" w:rsidRDefault="00CA7F75" w:rsidP="00CA7F75">
      <w:pPr>
        <w:tabs>
          <w:tab w:val="left" w:pos="360"/>
        </w:tabs>
      </w:pPr>
      <w:r>
        <w:tab/>
        <w:t>D+</w:t>
      </w:r>
      <w:r>
        <w:tab/>
      </w:r>
      <w:r>
        <w:tab/>
        <w:t>74 – 76</w:t>
      </w:r>
      <w:r>
        <w:tab/>
        <w:t>(1.3)</w:t>
      </w:r>
      <w:r>
        <w:tab/>
        <w:t>The student has demonstrated below average</w:t>
      </w:r>
      <w:r>
        <w:tab/>
      </w:r>
      <w:r>
        <w:tab/>
      </w:r>
      <w:r>
        <w:tab/>
        <w:t>D</w:t>
      </w:r>
      <w:r>
        <w:tab/>
      </w:r>
      <w:r>
        <w:tab/>
        <w:t xml:space="preserve">71 – 73 </w:t>
      </w:r>
      <w:r>
        <w:tab/>
        <w:t>(1.0)</w:t>
      </w:r>
      <w:r>
        <w:tab/>
        <w:t xml:space="preserve">mastery of the material and its application. </w:t>
      </w:r>
    </w:p>
    <w:p w14:paraId="069D8243" w14:textId="77777777" w:rsidR="00CA7F75" w:rsidRDefault="00CA7F75" w:rsidP="00CA7F75">
      <w:pPr>
        <w:tabs>
          <w:tab w:val="left" w:pos="360"/>
        </w:tabs>
      </w:pPr>
      <w:r>
        <w:tab/>
        <w:t xml:space="preserve">D- </w:t>
      </w:r>
      <w:r>
        <w:tab/>
      </w:r>
      <w:r>
        <w:tab/>
        <w:t>69 – 70</w:t>
      </w:r>
      <w:r>
        <w:tab/>
        <w:t>(0.7)</w:t>
      </w:r>
      <w:r>
        <w:tab/>
      </w:r>
    </w:p>
    <w:p w14:paraId="069D8244" w14:textId="77777777" w:rsidR="00CA7F75" w:rsidRDefault="00CA7F75" w:rsidP="00CA7F75">
      <w:pPr>
        <w:tabs>
          <w:tab w:val="left" w:pos="360"/>
        </w:tabs>
      </w:pPr>
      <w:r>
        <w:tab/>
        <w:t>F</w:t>
      </w:r>
      <w:r>
        <w:tab/>
      </w:r>
      <w:r>
        <w:tab/>
        <w:t xml:space="preserve">68 – below </w:t>
      </w:r>
      <w:r>
        <w:tab/>
        <w:t>(0.0)</w:t>
      </w:r>
      <w:r>
        <w:tab/>
        <w:t xml:space="preserve">The student has failed to master the material and its </w:t>
      </w:r>
      <w:r>
        <w:tab/>
      </w:r>
      <w:r>
        <w:tab/>
      </w:r>
      <w:r>
        <w:tab/>
      </w:r>
      <w:r>
        <w:tab/>
      </w:r>
      <w:r>
        <w:tab/>
      </w:r>
      <w:r>
        <w:tab/>
      </w:r>
      <w:r>
        <w:tab/>
      </w:r>
      <w:r w:rsidR="009A299E">
        <w:tab/>
      </w:r>
      <w:r>
        <w:t xml:space="preserve">application. </w:t>
      </w:r>
    </w:p>
    <w:p w14:paraId="069D8245" w14:textId="77777777" w:rsidR="00CA7F75" w:rsidRDefault="00CA7F75" w:rsidP="00CA7F75">
      <w:pPr>
        <w:tabs>
          <w:tab w:val="left" w:pos="360"/>
        </w:tabs>
      </w:pPr>
      <w:r>
        <w:tab/>
        <w:t>P</w:t>
      </w:r>
      <w:r>
        <w:tab/>
      </w:r>
      <w:r>
        <w:tab/>
        <w:t xml:space="preserve">Passing </w:t>
      </w:r>
      <w:r>
        <w:tab/>
        <w:t>WP</w:t>
      </w:r>
      <w:r>
        <w:tab/>
        <w:t xml:space="preserve">Withdrew Passing </w:t>
      </w:r>
    </w:p>
    <w:p w14:paraId="069D8246" w14:textId="77777777" w:rsidR="00CA7F75" w:rsidRDefault="00CA7F75" w:rsidP="00CA7F75">
      <w:pPr>
        <w:tabs>
          <w:tab w:val="left" w:pos="360"/>
        </w:tabs>
      </w:pPr>
      <w:r>
        <w:tab/>
        <w:t xml:space="preserve">I </w:t>
      </w:r>
      <w:r>
        <w:tab/>
      </w:r>
      <w:r>
        <w:tab/>
        <w:t xml:space="preserve">Incomplete </w:t>
      </w:r>
      <w:r>
        <w:tab/>
        <w:t>WF</w:t>
      </w:r>
      <w:r>
        <w:tab/>
        <w:t xml:space="preserve">Withdrew Failing </w:t>
      </w:r>
    </w:p>
    <w:p w14:paraId="069D8247" w14:textId="77777777" w:rsidR="00C369B3" w:rsidRDefault="00C369B3" w:rsidP="00CA7F75">
      <w:pPr>
        <w:tabs>
          <w:tab w:val="left" w:pos="360"/>
        </w:tabs>
        <w:jc w:val="center"/>
        <w:rPr>
          <w:b/>
          <w:u w:val="single"/>
        </w:rPr>
      </w:pPr>
    </w:p>
    <w:p w14:paraId="069D8248" w14:textId="77777777" w:rsidR="00CA7F75" w:rsidRDefault="00CA7F75" w:rsidP="00CA7F75"/>
    <w:p w14:paraId="069D8249" w14:textId="77777777" w:rsidR="00D57F9F" w:rsidRDefault="00D57F9F"/>
    <w:sectPr w:rsidR="00D57F9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DC50F" w14:textId="77777777" w:rsidR="003D0F92" w:rsidRDefault="003D0F92" w:rsidP="00C113CA">
      <w:r>
        <w:separator/>
      </w:r>
    </w:p>
  </w:endnote>
  <w:endnote w:type="continuationSeparator" w:id="0">
    <w:p w14:paraId="79821B7E" w14:textId="77777777" w:rsidR="003D0F92" w:rsidRDefault="003D0F92" w:rsidP="00C1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8250" w14:textId="77777777" w:rsidR="00C113CA" w:rsidRDefault="00C11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67180"/>
      <w:docPartObj>
        <w:docPartGallery w:val="Page Numbers (Bottom of Page)"/>
        <w:docPartUnique/>
      </w:docPartObj>
    </w:sdtPr>
    <w:sdtEndPr>
      <w:rPr>
        <w:noProof/>
      </w:rPr>
    </w:sdtEndPr>
    <w:sdtContent>
      <w:p w14:paraId="069D8251" w14:textId="77777777" w:rsidR="00C113CA" w:rsidRDefault="00C113CA">
        <w:pPr>
          <w:pStyle w:val="Footer"/>
          <w:jc w:val="center"/>
        </w:pPr>
        <w:r>
          <w:fldChar w:fldCharType="begin"/>
        </w:r>
        <w:r>
          <w:instrText xml:space="preserve"> PAGE   \* MERGEFORMAT </w:instrText>
        </w:r>
        <w:r>
          <w:fldChar w:fldCharType="separate"/>
        </w:r>
        <w:r w:rsidR="00FF6AF4">
          <w:rPr>
            <w:noProof/>
          </w:rPr>
          <w:t>1</w:t>
        </w:r>
        <w:r>
          <w:rPr>
            <w:noProof/>
          </w:rPr>
          <w:fldChar w:fldCharType="end"/>
        </w:r>
      </w:p>
    </w:sdtContent>
  </w:sdt>
  <w:p w14:paraId="069D8252" w14:textId="77777777" w:rsidR="00C113CA" w:rsidRDefault="00C11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8254" w14:textId="77777777" w:rsidR="00C113CA" w:rsidRDefault="00C11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2C3C" w14:textId="77777777" w:rsidR="003D0F92" w:rsidRDefault="003D0F92" w:rsidP="00C113CA">
      <w:r>
        <w:separator/>
      </w:r>
    </w:p>
  </w:footnote>
  <w:footnote w:type="continuationSeparator" w:id="0">
    <w:p w14:paraId="4E62254C" w14:textId="77777777" w:rsidR="003D0F92" w:rsidRDefault="003D0F92" w:rsidP="00C1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824E" w14:textId="77777777" w:rsidR="00C113CA" w:rsidRDefault="00C11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824F" w14:textId="77777777" w:rsidR="00C113CA" w:rsidRDefault="00C11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8253" w14:textId="77777777" w:rsidR="00C113CA" w:rsidRDefault="00C11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384"/>
    <w:multiLevelType w:val="hybridMultilevel"/>
    <w:tmpl w:val="DFFC6790"/>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4D04F4D"/>
    <w:multiLevelType w:val="hybridMultilevel"/>
    <w:tmpl w:val="26608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6C6223"/>
    <w:multiLevelType w:val="hybridMultilevel"/>
    <w:tmpl w:val="2FC06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7D79B7"/>
    <w:multiLevelType w:val="hybridMultilevel"/>
    <w:tmpl w:val="6B4A5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D68B7"/>
    <w:multiLevelType w:val="hybridMultilevel"/>
    <w:tmpl w:val="1138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FC28EF"/>
    <w:multiLevelType w:val="hybridMultilevel"/>
    <w:tmpl w:val="1F5E9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D7B0F"/>
    <w:multiLevelType w:val="hybridMultilevel"/>
    <w:tmpl w:val="90E29EAC"/>
    <w:lvl w:ilvl="0" w:tplc="7EDE8A6A">
      <w:start w:val="3"/>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F6F97"/>
    <w:multiLevelType w:val="hybridMultilevel"/>
    <w:tmpl w:val="748C9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C72917"/>
    <w:multiLevelType w:val="hybridMultilevel"/>
    <w:tmpl w:val="F28C8CC0"/>
    <w:lvl w:ilvl="0" w:tplc="0409000F">
      <w:start w:val="1"/>
      <w:numFmt w:val="decimal"/>
      <w:lvlText w:val="%1."/>
      <w:lvlJc w:val="left"/>
      <w:pPr>
        <w:tabs>
          <w:tab w:val="num" w:pos="720"/>
        </w:tabs>
        <w:ind w:left="720" w:hanging="360"/>
      </w:pPr>
    </w:lvl>
    <w:lvl w:ilvl="1" w:tplc="5C9E9692">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4D33965"/>
    <w:multiLevelType w:val="hybridMultilevel"/>
    <w:tmpl w:val="0A3C1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D36B16"/>
    <w:multiLevelType w:val="hybridMultilevel"/>
    <w:tmpl w:val="1A663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3485126"/>
    <w:multiLevelType w:val="hybridMultilevel"/>
    <w:tmpl w:val="CBC85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C933C8"/>
    <w:multiLevelType w:val="hybridMultilevel"/>
    <w:tmpl w:val="5C2A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64BEA"/>
    <w:multiLevelType w:val="multilevel"/>
    <w:tmpl w:val="22128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707B8"/>
    <w:multiLevelType w:val="hybridMultilevel"/>
    <w:tmpl w:val="E7E262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55E85C93"/>
    <w:multiLevelType w:val="hybridMultilevel"/>
    <w:tmpl w:val="5DB6A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06325A"/>
    <w:multiLevelType w:val="hybridMultilevel"/>
    <w:tmpl w:val="321A9C1E"/>
    <w:lvl w:ilvl="0" w:tplc="C0A2AF80">
      <w:start w:val="3"/>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B5F18"/>
    <w:multiLevelType w:val="hybridMultilevel"/>
    <w:tmpl w:val="D0EA3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17928"/>
    <w:multiLevelType w:val="hybridMultilevel"/>
    <w:tmpl w:val="809ED3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863F9"/>
    <w:multiLevelType w:val="hybridMultilevel"/>
    <w:tmpl w:val="DD582162"/>
    <w:lvl w:ilvl="0" w:tplc="0409000F">
      <w:start w:val="1"/>
      <w:numFmt w:val="decimal"/>
      <w:lvlText w:val="%1."/>
      <w:lvlJc w:val="left"/>
      <w:pPr>
        <w:tabs>
          <w:tab w:val="num" w:pos="720"/>
        </w:tabs>
        <w:ind w:left="720" w:hanging="360"/>
      </w:pPr>
    </w:lvl>
    <w:lvl w:ilvl="1" w:tplc="2088645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8A2667C"/>
    <w:multiLevelType w:val="hybridMultilevel"/>
    <w:tmpl w:val="C75E0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540417"/>
    <w:multiLevelType w:val="hybridMultilevel"/>
    <w:tmpl w:val="4854530A"/>
    <w:lvl w:ilvl="0" w:tplc="9F2A857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2CB1494"/>
    <w:multiLevelType w:val="hybridMultilevel"/>
    <w:tmpl w:val="71EAA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D225E3"/>
    <w:multiLevelType w:val="hybridMultilevel"/>
    <w:tmpl w:val="5F908F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D9C2167"/>
    <w:multiLevelType w:val="hybridMultilevel"/>
    <w:tmpl w:val="494C40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9849777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6096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311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411730">
    <w:abstractNumId w:val="18"/>
  </w:num>
  <w:num w:numId="5" w16cid:durableId="557057648">
    <w:abstractNumId w:val="19"/>
  </w:num>
  <w:num w:numId="6" w16cid:durableId="1634486189">
    <w:abstractNumId w:val="13"/>
  </w:num>
  <w:num w:numId="7" w16cid:durableId="1666779463">
    <w:abstractNumId w:val="8"/>
  </w:num>
  <w:num w:numId="8" w16cid:durableId="459108847">
    <w:abstractNumId w:val="12"/>
  </w:num>
  <w:num w:numId="9" w16cid:durableId="665137009">
    <w:abstractNumId w:val="0"/>
  </w:num>
  <w:num w:numId="10" w16cid:durableId="151726279">
    <w:abstractNumId w:val="17"/>
  </w:num>
  <w:num w:numId="11" w16cid:durableId="1141649719">
    <w:abstractNumId w:val="10"/>
  </w:num>
  <w:num w:numId="12" w16cid:durableId="1553493808">
    <w:abstractNumId w:val="20"/>
  </w:num>
  <w:num w:numId="13" w16cid:durableId="1770348670">
    <w:abstractNumId w:val="3"/>
  </w:num>
  <w:num w:numId="14" w16cid:durableId="1059672375">
    <w:abstractNumId w:val="4"/>
  </w:num>
  <w:num w:numId="15" w16cid:durableId="772211793">
    <w:abstractNumId w:val="5"/>
  </w:num>
  <w:num w:numId="16" w16cid:durableId="522717945">
    <w:abstractNumId w:val="1"/>
  </w:num>
  <w:num w:numId="17" w16cid:durableId="709720245">
    <w:abstractNumId w:val="22"/>
  </w:num>
  <w:num w:numId="18" w16cid:durableId="1487622403">
    <w:abstractNumId w:val="9"/>
  </w:num>
  <w:num w:numId="19" w16cid:durableId="445272506">
    <w:abstractNumId w:val="15"/>
  </w:num>
  <w:num w:numId="20" w16cid:durableId="1567648560">
    <w:abstractNumId w:val="2"/>
  </w:num>
  <w:num w:numId="21" w16cid:durableId="1311978786">
    <w:abstractNumId w:val="23"/>
  </w:num>
  <w:num w:numId="22" w16cid:durableId="949361935">
    <w:abstractNumId w:val="11"/>
  </w:num>
  <w:num w:numId="23" w16cid:durableId="2058117086">
    <w:abstractNumId w:val="14"/>
  </w:num>
  <w:num w:numId="24" w16cid:durableId="505248407">
    <w:abstractNumId w:val="21"/>
  </w:num>
  <w:num w:numId="25" w16cid:durableId="1430614197">
    <w:abstractNumId w:val="7"/>
  </w:num>
  <w:num w:numId="26" w16cid:durableId="269508455">
    <w:abstractNumId w:val="6"/>
  </w:num>
  <w:num w:numId="27" w16cid:durableId="6387283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F75"/>
    <w:rsid w:val="00015836"/>
    <w:rsid w:val="00016A9D"/>
    <w:rsid w:val="000306E3"/>
    <w:rsid w:val="00034C4A"/>
    <w:rsid w:val="00040CA3"/>
    <w:rsid w:val="00044EE6"/>
    <w:rsid w:val="000516DB"/>
    <w:rsid w:val="00065F3E"/>
    <w:rsid w:val="00067B05"/>
    <w:rsid w:val="00091E03"/>
    <w:rsid w:val="000962AF"/>
    <w:rsid w:val="000A2A06"/>
    <w:rsid w:val="000B149D"/>
    <w:rsid w:val="000C6C71"/>
    <w:rsid w:val="001570E3"/>
    <w:rsid w:val="00162130"/>
    <w:rsid w:val="0017446D"/>
    <w:rsid w:val="0018081B"/>
    <w:rsid w:val="00180DB3"/>
    <w:rsid w:val="00184D6F"/>
    <w:rsid w:val="001A17B6"/>
    <w:rsid w:val="001C5DCC"/>
    <w:rsid w:val="001C6CEF"/>
    <w:rsid w:val="001C7332"/>
    <w:rsid w:val="001D0F12"/>
    <w:rsid w:val="00226520"/>
    <w:rsid w:val="00231238"/>
    <w:rsid w:val="002334FD"/>
    <w:rsid w:val="002407C2"/>
    <w:rsid w:val="00241667"/>
    <w:rsid w:val="002421DD"/>
    <w:rsid w:val="002450BB"/>
    <w:rsid w:val="00256DD6"/>
    <w:rsid w:val="00261162"/>
    <w:rsid w:val="0026296B"/>
    <w:rsid w:val="002633AC"/>
    <w:rsid w:val="00264072"/>
    <w:rsid w:val="002649CC"/>
    <w:rsid w:val="002704A4"/>
    <w:rsid w:val="00282C58"/>
    <w:rsid w:val="00293479"/>
    <w:rsid w:val="00296A64"/>
    <w:rsid w:val="002C505A"/>
    <w:rsid w:val="002D2CB3"/>
    <w:rsid w:val="002D6C0D"/>
    <w:rsid w:val="002E0D75"/>
    <w:rsid w:val="002E5D85"/>
    <w:rsid w:val="002E65BC"/>
    <w:rsid w:val="002E7582"/>
    <w:rsid w:val="002F79CD"/>
    <w:rsid w:val="00307F19"/>
    <w:rsid w:val="0031278B"/>
    <w:rsid w:val="00314CE9"/>
    <w:rsid w:val="003329AC"/>
    <w:rsid w:val="00354085"/>
    <w:rsid w:val="003572E0"/>
    <w:rsid w:val="003635BB"/>
    <w:rsid w:val="003639AC"/>
    <w:rsid w:val="00365E3C"/>
    <w:rsid w:val="00370F19"/>
    <w:rsid w:val="00376623"/>
    <w:rsid w:val="003771C5"/>
    <w:rsid w:val="00384BF2"/>
    <w:rsid w:val="0039013B"/>
    <w:rsid w:val="003D0F92"/>
    <w:rsid w:val="003D4D73"/>
    <w:rsid w:val="003D5A11"/>
    <w:rsid w:val="003F7B23"/>
    <w:rsid w:val="0041335B"/>
    <w:rsid w:val="00416496"/>
    <w:rsid w:val="0042251F"/>
    <w:rsid w:val="00425E30"/>
    <w:rsid w:val="00434762"/>
    <w:rsid w:val="0043750C"/>
    <w:rsid w:val="00437A09"/>
    <w:rsid w:val="00447D10"/>
    <w:rsid w:val="004644E8"/>
    <w:rsid w:val="0047546C"/>
    <w:rsid w:val="004A2A23"/>
    <w:rsid w:val="004B6774"/>
    <w:rsid w:val="004B7973"/>
    <w:rsid w:val="004C2F22"/>
    <w:rsid w:val="004D09A3"/>
    <w:rsid w:val="004D49B5"/>
    <w:rsid w:val="005205CE"/>
    <w:rsid w:val="00541294"/>
    <w:rsid w:val="00552788"/>
    <w:rsid w:val="00554379"/>
    <w:rsid w:val="00557792"/>
    <w:rsid w:val="005624AE"/>
    <w:rsid w:val="005662AC"/>
    <w:rsid w:val="00571574"/>
    <w:rsid w:val="00573D51"/>
    <w:rsid w:val="005B70FE"/>
    <w:rsid w:val="005C43F4"/>
    <w:rsid w:val="005E0578"/>
    <w:rsid w:val="005E592F"/>
    <w:rsid w:val="005E5BAF"/>
    <w:rsid w:val="00600977"/>
    <w:rsid w:val="00603178"/>
    <w:rsid w:val="00610301"/>
    <w:rsid w:val="0061190D"/>
    <w:rsid w:val="00620BE0"/>
    <w:rsid w:val="00643A01"/>
    <w:rsid w:val="006718CF"/>
    <w:rsid w:val="0067631C"/>
    <w:rsid w:val="00687C3F"/>
    <w:rsid w:val="006B59F8"/>
    <w:rsid w:val="006C076F"/>
    <w:rsid w:val="006C11B7"/>
    <w:rsid w:val="006C3285"/>
    <w:rsid w:val="006C45EF"/>
    <w:rsid w:val="006C51AB"/>
    <w:rsid w:val="006C5E97"/>
    <w:rsid w:val="006D2F54"/>
    <w:rsid w:val="006D68A4"/>
    <w:rsid w:val="006F77C5"/>
    <w:rsid w:val="00721287"/>
    <w:rsid w:val="00733276"/>
    <w:rsid w:val="00756C95"/>
    <w:rsid w:val="007863E3"/>
    <w:rsid w:val="007A0989"/>
    <w:rsid w:val="007E4841"/>
    <w:rsid w:val="00801A06"/>
    <w:rsid w:val="0081481A"/>
    <w:rsid w:val="0081693C"/>
    <w:rsid w:val="0085681C"/>
    <w:rsid w:val="00865543"/>
    <w:rsid w:val="00884859"/>
    <w:rsid w:val="00895E00"/>
    <w:rsid w:val="008A7700"/>
    <w:rsid w:val="008C06D9"/>
    <w:rsid w:val="008C1483"/>
    <w:rsid w:val="008C7FB5"/>
    <w:rsid w:val="008D4C4B"/>
    <w:rsid w:val="008E709D"/>
    <w:rsid w:val="008E7B6D"/>
    <w:rsid w:val="008F2277"/>
    <w:rsid w:val="008F3BCD"/>
    <w:rsid w:val="00906C2D"/>
    <w:rsid w:val="009254A6"/>
    <w:rsid w:val="009379B1"/>
    <w:rsid w:val="00953540"/>
    <w:rsid w:val="00953EF6"/>
    <w:rsid w:val="00954568"/>
    <w:rsid w:val="009628FD"/>
    <w:rsid w:val="00964C35"/>
    <w:rsid w:val="00974637"/>
    <w:rsid w:val="00992A9B"/>
    <w:rsid w:val="009A299E"/>
    <w:rsid w:val="009B6DDB"/>
    <w:rsid w:val="009C4076"/>
    <w:rsid w:val="009C7D08"/>
    <w:rsid w:val="009D0D66"/>
    <w:rsid w:val="009D490D"/>
    <w:rsid w:val="009F520F"/>
    <w:rsid w:val="00A07380"/>
    <w:rsid w:val="00A12B47"/>
    <w:rsid w:val="00A160E0"/>
    <w:rsid w:val="00A2556B"/>
    <w:rsid w:val="00A27CDC"/>
    <w:rsid w:val="00A57A22"/>
    <w:rsid w:val="00A57A25"/>
    <w:rsid w:val="00A71931"/>
    <w:rsid w:val="00A723CD"/>
    <w:rsid w:val="00A73C9E"/>
    <w:rsid w:val="00A75EAD"/>
    <w:rsid w:val="00A77B44"/>
    <w:rsid w:val="00A82931"/>
    <w:rsid w:val="00A8424F"/>
    <w:rsid w:val="00A9071A"/>
    <w:rsid w:val="00A942B4"/>
    <w:rsid w:val="00AC340C"/>
    <w:rsid w:val="00AC47C5"/>
    <w:rsid w:val="00AD5DFA"/>
    <w:rsid w:val="00AD710E"/>
    <w:rsid w:val="00AD7439"/>
    <w:rsid w:val="00B0193F"/>
    <w:rsid w:val="00B543A7"/>
    <w:rsid w:val="00B81299"/>
    <w:rsid w:val="00B83AFD"/>
    <w:rsid w:val="00B971EC"/>
    <w:rsid w:val="00BC376A"/>
    <w:rsid w:val="00BD4138"/>
    <w:rsid w:val="00BD6DB0"/>
    <w:rsid w:val="00BF6AB6"/>
    <w:rsid w:val="00BF710D"/>
    <w:rsid w:val="00C10E28"/>
    <w:rsid w:val="00C113CA"/>
    <w:rsid w:val="00C16015"/>
    <w:rsid w:val="00C241C5"/>
    <w:rsid w:val="00C265E5"/>
    <w:rsid w:val="00C3552C"/>
    <w:rsid w:val="00C369B3"/>
    <w:rsid w:val="00C4630C"/>
    <w:rsid w:val="00C61690"/>
    <w:rsid w:val="00C66FDD"/>
    <w:rsid w:val="00C86EC7"/>
    <w:rsid w:val="00C9651E"/>
    <w:rsid w:val="00CA20FB"/>
    <w:rsid w:val="00CA7F75"/>
    <w:rsid w:val="00CD7F53"/>
    <w:rsid w:val="00CE0EEF"/>
    <w:rsid w:val="00CE148F"/>
    <w:rsid w:val="00D06750"/>
    <w:rsid w:val="00D17173"/>
    <w:rsid w:val="00D336F9"/>
    <w:rsid w:val="00D3509B"/>
    <w:rsid w:val="00D420F7"/>
    <w:rsid w:val="00D44470"/>
    <w:rsid w:val="00D46DD6"/>
    <w:rsid w:val="00D53D8E"/>
    <w:rsid w:val="00D549DC"/>
    <w:rsid w:val="00D57F9F"/>
    <w:rsid w:val="00D64950"/>
    <w:rsid w:val="00D71747"/>
    <w:rsid w:val="00D84D02"/>
    <w:rsid w:val="00D87544"/>
    <w:rsid w:val="00DA4B18"/>
    <w:rsid w:val="00DA6BE4"/>
    <w:rsid w:val="00DC4E45"/>
    <w:rsid w:val="00DD4E90"/>
    <w:rsid w:val="00E0527A"/>
    <w:rsid w:val="00E05593"/>
    <w:rsid w:val="00E11102"/>
    <w:rsid w:val="00E36BFB"/>
    <w:rsid w:val="00E441A8"/>
    <w:rsid w:val="00E45E3D"/>
    <w:rsid w:val="00E51C69"/>
    <w:rsid w:val="00E678E5"/>
    <w:rsid w:val="00E705FF"/>
    <w:rsid w:val="00E82FE3"/>
    <w:rsid w:val="00E8426F"/>
    <w:rsid w:val="00E87336"/>
    <w:rsid w:val="00EC4FC9"/>
    <w:rsid w:val="00EC7DE1"/>
    <w:rsid w:val="00ED261E"/>
    <w:rsid w:val="00ED3257"/>
    <w:rsid w:val="00EE1FAA"/>
    <w:rsid w:val="00EE4E0C"/>
    <w:rsid w:val="00EE79CF"/>
    <w:rsid w:val="00F05464"/>
    <w:rsid w:val="00F0602E"/>
    <w:rsid w:val="00F116B6"/>
    <w:rsid w:val="00F17AA4"/>
    <w:rsid w:val="00F36714"/>
    <w:rsid w:val="00F40DD2"/>
    <w:rsid w:val="00F561FE"/>
    <w:rsid w:val="00F637C0"/>
    <w:rsid w:val="00FA761D"/>
    <w:rsid w:val="00FA7DAB"/>
    <w:rsid w:val="00FD2D4E"/>
    <w:rsid w:val="00FF3293"/>
    <w:rsid w:val="00FF3F27"/>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8199"/>
  <w15:docId w15:val="{004AEFC0-FACE-4E9C-9CC0-8AAA48A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A7F75"/>
    <w:rPr>
      <w:color w:val="000000"/>
      <w:u w:val="single"/>
    </w:rPr>
  </w:style>
  <w:style w:type="paragraph" w:styleId="ListParagraph">
    <w:name w:val="List Paragraph"/>
    <w:basedOn w:val="Normal"/>
    <w:uiPriority w:val="34"/>
    <w:qFormat/>
    <w:rsid w:val="0026296B"/>
    <w:pPr>
      <w:ind w:left="720"/>
      <w:contextualSpacing/>
    </w:pPr>
  </w:style>
  <w:style w:type="paragraph" w:styleId="Header">
    <w:name w:val="header"/>
    <w:basedOn w:val="Normal"/>
    <w:link w:val="HeaderChar"/>
    <w:uiPriority w:val="99"/>
    <w:unhideWhenUsed/>
    <w:rsid w:val="00C113CA"/>
    <w:pPr>
      <w:tabs>
        <w:tab w:val="center" w:pos="4680"/>
        <w:tab w:val="right" w:pos="9360"/>
      </w:tabs>
    </w:pPr>
  </w:style>
  <w:style w:type="character" w:customStyle="1" w:styleId="HeaderChar">
    <w:name w:val="Header Char"/>
    <w:basedOn w:val="DefaultParagraphFont"/>
    <w:link w:val="Header"/>
    <w:uiPriority w:val="99"/>
    <w:rsid w:val="00C113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13CA"/>
    <w:pPr>
      <w:tabs>
        <w:tab w:val="center" w:pos="4680"/>
        <w:tab w:val="right" w:pos="9360"/>
      </w:tabs>
    </w:pPr>
  </w:style>
  <w:style w:type="character" w:customStyle="1" w:styleId="FooterChar">
    <w:name w:val="Footer Char"/>
    <w:basedOn w:val="DefaultParagraphFont"/>
    <w:link w:val="Footer"/>
    <w:uiPriority w:val="99"/>
    <w:rsid w:val="00C113C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2D4E"/>
    <w:rPr>
      <w:color w:val="605E5C"/>
      <w:shd w:val="clear" w:color="auto" w:fill="E1DFDD"/>
    </w:rPr>
  </w:style>
  <w:style w:type="paragraph" w:customStyle="1" w:styleId="font8">
    <w:name w:val="font_8"/>
    <w:basedOn w:val="Normal"/>
    <w:rsid w:val="00314C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5424">
      <w:bodyDiv w:val="1"/>
      <w:marLeft w:val="0"/>
      <w:marRight w:val="0"/>
      <w:marTop w:val="0"/>
      <w:marBottom w:val="0"/>
      <w:divBdr>
        <w:top w:val="none" w:sz="0" w:space="0" w:color="auto"/>
        <w:left w:val="none" w:sz="0" w:space="0" w:color="auto"/>
        <w:bottom w:val="none" w:sz="0" w:space="0" w:color="auto"/>
        <w:right w:val="none" w:sz="0" w:space="0" w:color="auto"/>
      </w:divBdr>
      <w:divsChild>
        <w:div w:id="782529192">
          <w:marLeft w:val="0"/>
          <w:marRight w:val="0"/>
          <w:marTop w:val="255"/>
          <w:marBottom w:val="270"/>
          <w:divBdr>
            <w:top w:val="none" w:sz="0" w:space="0" w:color="auto"/>
            <w:left w:val="none" w:sz="0" w:space="0" w:color="auto"/>
            <w:bottom w:val="none" w:sz="0" w:space="0" w:color="auto"/>
            <w:right w:val="none" w:sz="0" w:space="0" w:color="auto"/>
          </w:divBdr>
        </w:div>
      </w:divsChild>
    </w:div>
    <w:div w:id="197747343">
      <w:bodyDiv w:val="1"/>
      <w:marLeft w:val="5"/>
      <w:marRight w:val="5"/>
      <w:marTop w:val="0"/>
      <w:marBottom w:val="0"/>
      <w:divBdr>
        <w:top w:val="none" w:sz="0" w:space="0" w:color="auto"/>
        <w:left w:val="none" w:sz="0" w:space="0" w:color="auto"/>
        <w:bottom w:val="none" w:sz="0" w:space="0" w:color="auto"/>
        <w:right w:val="none" w:sz="0" w:space="0" w:color="auto"/>
      </w:divBdr>
    </w:div>
    <w:div w:id="7424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04.843.248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astv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dean@astv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ademicdean@astv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ver.info@doverbaptist.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D891-A262-463D-B718-11C60EC5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7</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c:creator>
  <cp:keywords/>
  <dc:description/>
  <cp:lastModifiedBy>Steve Collins</cp:lastModifiedBy>
  <cp:revision>190</cp:revision>
  <cp:lastPrinted>2023-12-04T18:43:00Z</cp:lastPrinted>
  <dcterms:created xsi:type="dcterms:W3CDTF">2011-04-20T21:09:00Z</dcterms:created>
  <dcterms:modified xsi:type="dcterms:W3CDTF">2024-12-18T15:56:00Z</dcterms:modified>
</cp:coreProperties>
</file>