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8FB1" w14:textId="28BD7F2B" w:rsidR="00433C62" w:rsidRPr="00B327A8" w:rsidRDefault="00B327A8" w:rsidP="00B327A8">
      <w:pPr>
        <w:widowControl w:val="0"/>
        <w:pBdr>
          <w:top w:val="nil"/>
          <w:left w:val="nil"/>
          <w:bottom w:val="nil"/>
          <w:right w:val="nil"/>
          <w:between w:val="nil"/>
        </w:pBdr>
        <w:spacing w:before="1113"/>
        <w:ind w:right="4051"/>
        <w:rPr>
          <w:b/>
          <w:color w:val="7030A0"/>
          <w:sz w:val="28"/>
          <w:szCs w:val="28"/>
        </w:rPr>
      </w:pPr>
      <w:r w:rsidRPr="00B327A8">
        <w:rPr>
          <w:noProof/>
          <w:sz w:val="28"/>
          <w:szCs w:val="28"/>
        </w:rPr>
        <w:drawing>
          <wp:anchor distT="0" distB="0" distL="114300" distR="114300" simplePos="0" relativeHeight="251662848" behindDoc="1" locked="0" layoutInCell="1" allowOverlap="1" wp14:anchorId="0F89BF2C" wp14:editId="28CE7AB8">
            <wp:simplePos x="0" y="0"/>
            <wp:positionH relativeFrom="column">
              <wp:posOffset>2486660</wp:posOffset>
            </wp:positionH>
            <wp:positionV relativeFrom="paragraph">
              <wp:posOffset>-742950</wp:posOffset>
            </wp:positionV>
            <wp:extent cx="4380230" cy="1423670"/>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s.jpg"/>
                    <pic:cNvPicPr/>
                  </pic:nvPicPr>
                  <pic:blipFill rotWithShape="1">
                    <a:blip r:embed="rId4">
                      <a:extLst>
                        <a:ext uri="{28A0092B-C50C-407E-A947-70E740481C1C}">
                          <a14:useLocalDpi xmlns:a14="http://schemas.microsoft.com/office/drawing/2010/main" val="0"/>
                        </a:ext>
                      </a:extLst>
                    </a:blip>
                    <a:srcRect l="4246" b="53053"/>
                    <a:stretch/>
                  </pic:blipFill>
                  <pic:spPr bwMode="auto">
                    <a:xfrm>
                      <a:off x="0" y="0"/>
                      <a:ext cx="4380230" cy="1423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27A8">
        <w:rPr>
          <w:noProof/>
          <w:sz w:val="28"/>
          <w:szCs w:val="28"/>
        </w:rPr>
        <w:drawing>
          <wp:anchor distT="0" distB="0" distL="114300" distR="114300" simplePos="0" relativeHeight="251672064" behindDoc="0" locked="0" layoutInCell="1" allowOverlap="1" wp14:anchorId="35473308" wp14:editId="0913637F">
            <wp:simplePos x="0" y="0"/>
            <wp:positionH relativeFrom="column">
              <wp:posOffset>-114300</wp:posOffset>
            </wp:positionH>
            <wp:positionV relativeFrom="paragraph">
              <wp:posOffset>39370</wp:posOffset>
            </wp:positionV>
            <wp:extent cx="2286000"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nw-web-logo-purple-1-2.png"/>
                    <pic:cNvPicPr/>
                  </pic:nvPicPr>
                  <pic:blipFill>
                    <a:blip r:embed="rId5">
                      <a:extLst>
                        <a:ext uri="{28A0092B-C50C-407E-A947-70E740481C1C}">
                          <a14:useLocalDpi xmlns:a14="http://schemas.microsoft.com/office/drawing/2010/main" val="0"/>
                        </a:ext>
                      </a:extLst>
                    </a:blip>
                    <a:stretch>
                      <a:fillRect/>
                    </a:stretch>
                  </pic:blipFill>
                  <pic:spPr>
                    <a:xfrm>
                      <a:off x="0" y="0"/>
                      <a:ext cx="2286000" cy="593725"/>
                    </a:xfrm>
                    <a:prstGeom prst="rect">
                      <a:avLst/>
                    </a:prstGeom>
                  </pic:spPr>
                </pic:pic>
              </a:graphicData>
            </a:graphic>
            <wp14:sizeRelH relativeFrom="margin">
              <wp14:pctWidth>0</wp14:pctWidth>
            </wp14:sizeRelH>
            <wp14:sizeRelV relativeFrom="margin">
              <wp14:pctHeight>0</wp14:pctHeight>
            </wp14:sizeRelV>
          </wp:anchor>
        </w:drawing>
      </w:r>
      <w:r w:rsidRPr="00B327A8">
        <w:rPr>
          <w:b/>
          <w:color w:val="7030A0"/>
          <w:sz w:val="28"/>
          <w:szCs w:val="28"/>
        </w:rPr>
        <w:t xml:space="preserve">Reston-Dulles Section, </w:t>
      </w:r>
      <w:r>
        <w:rPr>
          <w:b/>
          <w:color w:val="7030A0"/>
          <w:sz w:val="28"/>
          <w:szCs w:val="28"/>
        </w:rPr>
        <w:br/>
      </w:r>
      <w:r w:rsidRPr="00B327A8">
        <w:rPr>
          <w:b/>
          <w:color w:val="7030A0"/>
          <w:sz w:val="28"/>
          <w:szCs w:val="28"/>
        </w:rPr>
        <w:t>National</w:t>
      </w:r>
      <w:r>
        <w:rPr>
          <w:b/>
          <w:color w:val="7030A0"/>
          <w:sz w:val="28"/>
          <w:szCs w:val="28"/>
        </w:rPr>
        <w:t xml:space="preserve"> </w:t>
      </w:r>
      <w:r w:rsidRPr="00B327A8">
        <w:rPr>
          <w:b/>
          <w:color w:val="7030A0"/>
          <w:sz w:val="28"/>
          <w:szCs w:val="28"/>
        </w:rPr>
        <w:t xml:space="preserve">Council of Negro Women, Inc. </w:t>
      </w:r>
    </w:p>
    <w:p w14:paraId="13922353" w14:textId="08C465C6" w:rsidR="00B327A8" w:rsidRDefault="00B327A8" w:rsidP="00B327A8">
      <w:pPr>
        <w:widowControl w:val="0"/>
        <w:pBdr>
          <w:top w:val="nil"/>
          <w:left w:val="nil"/>
          <w:bottom w:val="nil"/>
          <w:right w:val="nil"/>
          <w:between w:val="nil"/>
        </w:pBdr>
        <w:spacing w:line="240" w:lineRule="auto"/>
        <w:ind w:right="-90"/>
        <w:rPr>
          <w:color w:val="000000"/>
          <w:sz w:val="24"/>
          <w:szCs w:val="24"/>
        </w:rPr>
      </w:pPr>
    </w:p>
    <w:p w14:paraId="7181058A" w14:textId="77777777" w:rsidR="00B327A8" w:rsidRDefault="00B327A8" w:rsidP="00B327A8">
      <w:pPr>
        <w:widowControl w:val="0"/>
        <w:pBdr>
          <w:top w:val="nil"/>
          <w:left w:val="nil"/>
          <w:bottom w:val="nil"/>
          <w:right w:val="nil"/>
          <w:between w:val="nil"/>
        </w:pBdr>
        <w:spacing w:line="240" w:lineRule="auto"/>
        <w:ind w:right="-90"/>
        <w:rPr>
          <w:color w:val="000000"/>
          <w:sz w:val="24"/>
          <w:szCs w:val="24"/>
        </w:rPr>
      </w:pPr>
    </w:p>
    <w:p w14:paraId="5BC7311F" w14:textId="5AD76031" w:rsidR="00433C62" w:rsidRDefault="00B327A8" w:rsidP="00B327A8">
      <w:pPr>
        <w:widowControl w:val="0"/>
        <w:pBdr>
          <w:top w:val="nil"/>
          <w:left w:val="nil"/>
          <w:bottom w:val="nil"/>
          <w:right w:val="nil"/>
          <w:between w:val="nil"/>
        </w:pBdr>
        <w:spacing w:line="240" w:lineRule="auto"/>
        <w:ind w:right="-90"/>
        <w:rPr>
          <w:color w:val="000000"/>
          <w:sz w:val="24"/>
          <w:szCs w:val="24"/>
        </w:rPr>
      </w:pPr>
      <w:r>
        <w:rPr>
          <w:color w:val="000000"/>
          <w:sz w:val="24"/>
          <w:szCs w:val="24"/>
        </w:rPr>
        <w:t>Dear Member/Friend of NCNW,</w:t>
      </w:r>
    </w:p>
    <w:p w14:paraId="096DF833" w14:textId="77777777" w:rsidR="00B327A8" w:rsidRDefault="00B327A8" w:rsidP="00B327A8">
      <w:pPr>
        <w:widowControl w:val="0"/>
        <w:pBdr>
          <w:top w:val="nil"/>
          <w:left w:val="nil"/>
          <w:bottom w:val="nil"/>
          <w:right w:val="nil"/>
          <w:between w:val="nil"/>
        </w:pBdr>
        <w:spacing w:line="240" w:lineRule="auto"/>
        <w:ind w:right="-90"/>
        <w:rPr>
          <w:color w:val="000000"/>
          <w:sz w:val="24"/>
          <w:szCs w:val="24"/>
        </w:rPr>
      </w:pPr>
    </w:p>
    <w:p w14:paraId="03B45878" w14:textId="164405B2" w:rsidR="00433C62" w:rsidRDefault="00B327A8" w:rsidP="00B327A8">
      <w:pPr>
        <w:widowControl w:val="0"/>
        <w:pBdr>
          <w:top w:val="nil"/>
          <w:left w:val="nil"/>
          <w:bottom w:val="nil"/>
          <w:right w:val="nil"/>
          <w:between w:val="nil"/>
        </w:pBdr>
        <w:spacing w:line="240" w:lineRule="auto"/>
        <w:ind w:right="-393"/>
        <w:rPr>
          <w:b/>
          <w:color w:val="000000"/>
          <w:sz w:val="24"/>
          <w:szCs w:val="24"/>
        </w:rPr>
      </w:pPr>
      <w:r>
        <w:rPr>
          <w:color w:val="000000"/>
          <w:sz w:val="24"/>
          <w:szCs w:val="24"/>
        </w:rPr>
        <w:t xml:space="preserve">The </w:t>
      </w:r>
      <w:r>
        <w:rPr>
          <w:b/>
          <w:color w:val="000000"/>
          <w:sz w:val="24"/>
          <w:szCs w:val="24"/>
        </w:rPr>
        <w:t>Reston-Dulles Section, National Council of Negro Women, Inc. (</w:t>
      </w:r>
      <w:proofErr w:type="gramStart"/>
      <w:r>
        <w:rPr>
          <w:b/>
          <w:color w:val="000000"/>
          <w:sz w:val="24"/>
          <w:szCs w:val="24"/>
        </w:rPr>
        <w:t>NCNW)</w:t>
      </w:r>
      <w:r w:rsidRPr="00B327A8">
        <w:rPr>
          <w:noProof/>
        </w:rPr>
        <w:t xml:space="preserve"> </w:t>
      </w:r>
      <w:r>
        <w:rPr>
          <w:b/>
          <w:color w:val="000000"/>
          <w:sz w:val="24"/>
          <w:szCs w:val="24"/>
        </w:rPr>
        <w:t xml:space="preserve"> </w:t>
      </w:r>
      <w:r>
        <w:rPr>
          <w:color w:val="000000"/>
          <w:sz w:val="24"/>
          <w:szCs w:val="24"/>
        </w:rPr>
        <w:t>is</w:t>
      </w:r>
      <w:proofErr w:type="gramEnd"/>
      <w:r>
        <w:rPr>
          <w:color w:val="000000"/>
          <w:sz w:val="24"/>
          <w:szCs w:val="24"/>
        </w:rPr>
        <w:t xml:space="preserve"> excited to host our </w:t>
      </w:r>
      <w:r>
        <w:rPr>
          <w:b/>
          <w:color w:val="000000"/>
          <w:sz w:val="24"/>
          <w:szCs w:val="24"/>
        </w:rPr>
        <w:t xml:space="preserve">2nd Annual Afternoon of Jazz </w:t>
      </w:r>
      <w:r>
        <w:rPr>
          <w:color w:val="000000"/>
          <w:sz w:val="24"/>
          <w:szCs w:val="24"/>
        </w:rPr>
        <w:t xml:space="preserve">at Waterford at Fair Oaks, 12025 Lee Jackson Memorial Highway in Fairfax, VA, on </w:t>
      </w:r>
      <w:r>
        <w:rPr>
          <w:b/>
          <w:color w:val="000000"/>
          <w:sz w:val="24"/>
          <w:szCs w:val="24"/>
        </w:rPr>
        <w:t xml:space="preserve">Sun., April 29, 2018 from 3:00 pm-6:00 pm. </w:t>
      </w:r>
    </w:p>
    <w:p w14:paraId="38B2A93E" w14:textId="3F5CDC61" w:rsidR="00433C62" w:rsidRDefault="00B327A8" w:rsidP="00B327A8">
      <w:pPr>
        <w:widowControl w:val="0"/>
        <w:pBdr>
          <w:top w:val="nil"/>
          <w:left w:val="nil"/>
          <w:bottom w:val="nil"/>
          <w:right w:val="nil"/>
          <w:between w:val="nil"/>
        </w:pBdr>
        <w:spacing w:before="235"/>
        <w:ind w:right="-604"/>
        <w:rPr>
          <w:color w:val="000000"/>
          <w:sz w:val="24"/>
          <w:szCs w:val="24"/>
        </w:rPr>
      </w:pPr>
      <w:r>
        <w:rPr>
          <w:color w:val="000000"/>
          <w:sz w:val="24"/>
          <w:szCs w:val="24"/>
        </w:rPr>
        <w:t xml:space="preserve">We invite you to become a sponsor of this wonderful event that supports NCNW’s mission to advance opportunities and the quality of life for African American women, their families, and communities. NCNW fulfills this mission through research, advocacy, national and community-based services and programs in the U.S. and the African countries. Your support will allow our Section to continue programs that assist area students, empower women, and promote financial literacy. </w:t>
      </w:r>
    </w:p>
    <w:p w14:paraId="39138B76" w14:textId="251EA61E" w:rsidR="00433C62" w:rsidRDefault="00B327A8" w:rsidP="00B327A8">
      <w:pPr>
        <w:widowControl w:val="0"/>
        <w:pBdr>
          <w:top w:val="nil"/>
          <w:left w:val="nil"/>
          <w:bottom w:val="nil"/>
          <w:right w:val="nil"/>
          <w:between w:val="nil"/>
        </w:pBdr>
        <w:spacing w:before="235"/>
        <w:ind w:right="-542"/>
        <w:rPr>
          <w:color w:val="000000"/>
          <w:sz w:val="24"/>
          <w:szCs w:val="24"/>
        </w:rPr>
      </w:pPr>
      <w:r>
        <w:rPr>
          <w:color w:val="000000"/>
          <w:sz w:val="24"/>
          <w:szCs w:val="24"/>
        </w:rPr>
        <w:t xml:space="preserve">The </w:t>
      </w:r>
      <w:r>
        <w:rPr>
          <w:b/>
          <w:color w:val="000000"/>
          <w:sz w:val="24"/>
          <w:szCs w:val="24"/>
        </w:rPr>
        <w:t xml:space="preserve">Afternoon of Jazz </w:t>
      </w:r>
      <w:r>
        <w:rPr>
          <w:color w:val="000000"/>
          <w:sz w:val="24"/>
          <w:szCs w:val="24"/>
        </w:rPr>
        <w:t xml:space="preserve">will have support from more than 100 guests. Attendees will have the opportunity to network with area business owners, local faith leaders, NCNW members and guests from the community. Please visit www.ncnwrestondulles.org to learn more about our organization, initiatives, and how you can become an active member. </w:t>
      </w:r>
    </w:p>
    <w:p w14:paraId="3DDA02D6" w14:textId="072A2FBA" w:rsidR="00433C62" w:rsidRDefault="00B327A8" w:rsidP="00B327A8">
      <w:pPr>
        <w:widowControl w:val="0"/>
        <w:pBdr>
          <w:top w:val="nil"/>
          <w:left w:val="nil"/>
          <w:bottom w:val="nil"/>
          <w:right w:val="nil"/>
          <w:between w:val="nil"/>
        </w:pBdr>
        <w:spacing w:before="240"/>
        <w:ind w:right="-590"/>
        <w:rPr>
          <w:color w:val="000000"/>
          <w:sz w:val="24"/>
          <w:szCs w:val="24"/>
        </w:rPr>
      </w:pPr>
      <w:r>
        <w:rPr>
          <w:color w:val="000000"/>
          <w:sz w:val="24"/>
          <w:szCs w:val="24"/>
        </w:rPr>
        <w:t xml:space="preserve">We would be honored to have you as a sponsor and all donations to NCNW are tax-deductible. </w:t>
      </w:r>
      <w:r w:rsidR="00803CC3">
        <w:rPr>
          <w:color w:val="000000"/>
          <w:sz w:val="24"/>
          <w:szCs w:val="24"/>
        </w:rPr>
        <w:t xml:space="preserve">Individual and Corporate sponsorships are available. </w:t>
      </w:r>
      <w:r>
        <w:rPr>
          <w:color w:val="000000"/>
          <w:sz w:val="24"/>
          <w:szCs w:val="24"/>
        </w:rPr>
        <w:t xml:space="preserve">You can review our </w:t>
      </w:r>
      <w:r>
        <w:rPr>
          <w:b/>
          <w:color w:val="000000"/>
          <w:sz w:val="24"/>
          <w:szCs w:val="24"/>
        </w:rPr>
        <w:t xml:space="preserve">Sponsorship Levels </w:t>
      </w:r>
      <w:r>
        <w:rPr>
          <w:color w:val="000000"/>
          <w:sz w:val="24"/>
          <w:szCs w:val="24"/>
        </w:rPr>
        <w:t xml:space="preserve">page </w:t>
      </w:r>
      <w:r w:rsidR="00803CC3">
        <w:rPr>
          <w:color w:val="000000"/>
          <w:sz w:val="24"/>
          <w:szCs w:val="24"/>
        </w:rPr>
        <w:t>(</w:t>
      </w:r>
      <w:hyperlink r:id="rId6" w:history="1">
        <w:r w:rsidR="00803CC3" w:rsidRPr="00791FD4">
          <w:rPr>
            <w:rStyle w:val="Hyperlink"/>
            <w:sz w:val="24"/>
            <w:szCs w:val="24"/>
          </w:rPr>
          <w:t>www.ncnwrestondulles.org/sponsorships-available</w:t>
        </w:r>
      </w:hyperlink>
      <w:r w:rsidR="00803CC3">
        <w:rPr>
          <w:color w:val="000000"/>
          <w:sz w:val="24"/>
          <w:szCs w:val="24"/>
        </w:rPr>
        <w:t xml:space="preserve">) </w:t>
      </w:r>
      <w:r>
        <w:rPr>
          <w:color w:val="000000"/>
          <w:sz w:val="24"/>
          <w:szCs w:val="24"/>
        </w:rPr>
        <w:t>and choose the level appropriate for you and</w:t>
      </w:r>
      <w:r w:rsidR="00803CC3">
        <w:rPr>
          <w:color w:val="000000"/>
          <w:sz w:val="24"/>
          <w:szCs w:val="24"/>
        </w:rPr>
        <w:t>/or</w:t>
      </w:r>
      <w:r>
        <w:rPr>
          <w:color w:val="000000"/>
          <w:sz w:val="24"/>
          <w:szCs w:val="24"/>
        </w:rPr>
        <w:t xml:space="preserve"> your organization. Please respond by </w:t>
      </w:r>
      <w:r>
        <w:rPr>
          <w:b/>
          <w:color w:val="000000"/>
          <w:sz w:val="24"/>
          <w:szCs w:val="24"/>
        </w:rPr>
        <w:t>March 1, 2018</w:t>
      </w:r>
      <w:r>
        <w:rPr>
          <w:color w:val="000000"/>
          <w:sz w:val="24"/>
          <w:szCs w:val="24"/>
        </w:rPr>
        <w:t>. If you have any questions, we can be reached at 703-635-3558 or info@ncnwrestondulles.org</w:t>
      </w:r>
      <w:r>
        <w:rPr>
          <w:b/>
          <w:color w:val="000000"/>
          <w:sz w:val="24"/>
          <w:szCs w:val="24"/>
        </w:rPr>
        <w:t xml:space="preserve">. </w:t>
      </w:r>
      <w:r>
        <w:rPr>
          <w:color w:val="000000"/>
          <w:sz w:val="24"/>
          <w:szCs w:val="24"/>
        </w:rPr>
        <w:t>Thank you for your consideration and we look forw</w:t>
      </w:r>
      <w:bookmarkStart w:id="0" w:name="_GoBack"/>
      <w:bookmarkEnd w:id="0"/>
      <w:r>
        <w:rPr>
          <w:color w:val="000000"/>
          <w:sz w:val="24"/>
          <w:szCs w:val="24"/>
        </w:rPr>
        <w:t xml:space="preserve">ard to hearing from you! </w:t>
      </w:r>
    </w:p>
    <w:p w14:paraId="6A05402C" w14:textId="3BC18FAD" w:rsidR="00B327A8" w:rsidRDefault="00B327A8" w:rsidP="00B327A8">
      <w:pPr>
        <w:widowControl w:val="0"/>
        <w:pBdr>
          <w:top w:val="nil"/>
          <w:left w:val="nil"/>
          <w:bottom w:val="nil"/>
          <w:right w:val="nil"/>
          <w:between w:val="nil"/>
        </w:pBdr>
        <w:spacing w:before="633"/>
        <w:ind w:right="8100"/>
        <w:rPr>
          <w:color w:val="000000"/>
          <w:sz w:val="24"/>
          <w:szCs w:val="24"/>
        </w:rPr>
      </w:pPr>
      <w:r>
        <w:rPr>
          <w:color w:val="000000"/>
          <w:sz w:val="24"/>
          <w:szCs w:val="24"/>
        </w:rPr>
        <w:t xml:space="preserve">Sincerely, </w:t>
      </w:r>
    </w:p>
    <w:p w14:paraId="61436CF4" w14:textId="0C328C8E" w:rsidR="00433C62" w:rsidRPr="00B327A8" w:rsidRDefault="00B327A8" w:rsidP="00B327A8">
      <w:pPr>
        <w:widowControl w:val="0"/>
        <w:pBdr>
          <w:top w:val="nil"/>
          <w:left w:val="nil"/>
          <w:bottom w:val="nil"/>
          <w:right w:val="nil"/>
          <w:between w:val="nil"/>
        </w:pBdr>
        <w:spacing w:line="240" w:lineRule="auto"/>
        <w:ind w:right="-1440"/>
        <w:rPr>
          <w:rFonts w:ascii="Vijaya" w:hAnsi="Vijaya" w:cs="Vijaya"/>
          <w:color w:val="000000"/>
          <w:sz w:val="44"/>
          <w:szCs w:val="44"/>
        </w:rPr>
      </w:pPr>
      <w:proofErr w:type="spellStart"/>
      <w:r w:rsidRPr="00B327A8">
        <w:rPr>
          <w:rFonts w:ascii="Freestyle Script" w:hAnsi="Freestyle Script" w:cs="Vijaya"/>
          <w:color w:val="000000"/>
          <w:sz w:val="56"/>
          <w:szCs w:val="56"/>
        </w:rPr>
        <w:t>Cypriana</w:t>
      </w:r>
      <w:proofErr w:type="spellEnd"/>
      <w:r w:rsidRPr="00B327A8">
        <w:rPr>
          <w:rFonts w:ascii="Freestyle Script" w:hAnsi="Freestyle Script" w:cs="Vijaya"/>
          <w:color w:val="000000"/>
          <w:sz w:val="56"/>
          <w:szCs w:val="56"/>
        </w:rPr>
        <w:t xml:space="preserve"> McCray</w:t>
      </w:r>
      <w:r>
        <w:rPr>
          <w:rFonts w:ascii="Vijaya" w:hAnsi="Vijaya" w:cs="Vijaya"/>
          <w:color w:val="000000"/>
          <w:sz w:val="44"/>
          <w:szCs w:val="44"/>
        </w:rPr>
        <w:br/>
      </w:r>
      <w:r>
        <w:rPr>
          <w:rFonts w:ascii="Vijaya" w:hAnsi="Vijaya" w:cs="Vijaya"/>
          <w:color w:val="000000"/>
          <w:sz w:val="44"/>
          <w:szCs w:val="44"/>
        </w:rPr>
        <w:br/>
      </w:r>
      <w:r>
        <w:rPr>
          <w:noProof/>
        </w:rPr>
        <w:drawing>
          <wp:anchor distT="0" distB="0" distL="114300" distR="114300" simplePos="0" relativeHeight="251652608" behindDoc="1" locked="0" layoutInCell="1" allowOverlap="1" wp14:anchorId="121F277D" wp14:editId="1D04BFD4">
            <wp:simplePos x="0" y="0"/>
            <wp:positionH relativeFrom="column">
              <wp:posOffset>-866775</wp:posOffset>
            </wp:positionH>
            <wp:positionV relativeFrom="paragraph">
              <wp:posOffset>1402715</wp:posOffset>
            </wp:positionV>
            <wp:extent cx="3434715" cy="16071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s.jpg"/>
                    <pic:cNvPicPr/>
                  </pic:nvPicPr>
                  <pic:blipFill rotWithShape="1">
                    <a:blip r:embed="rId4">
                      <a:extLst>
                        <a:ext uri="{28A0092B-C50C-407E-A947-70E740481C1C}">
                          <a14:useLocalDpi xmlns:a14="http://schemas.microsoft.com/office/drawing/2010/main" val="0"/>
                        </a:ext>
                      </a:extLst>
                    </a:blip>
                    <a:srcRect t="40143" r="15181"/>
                    <a:stretch/>
                  </pic:blipFill>
                  <pic:spPr bwMode="auto">
                    <a:xfrm>
                      <a:off x="0" y="0"/>
                      <a:ext cx="3434715" cy="1607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color w:val="000000"/>
          <w:sz w:val="24"/>
          <w:szCs w:val="24"/>
        </w:rPr>
        <w:t>Cypriana</w:t>
      </w:r>
      <w:proofErr w:type="spellEnd"/>
      <w:r>
        <w:rPr>
          <w:color w:val="000000"/>
          <w:sz w:val="24"/>
          <w:szCs w:val="24"/>
        </w:rPr>
        <w:t xml:space="preserve"> McCray</w:t>
      </w:r>
      <w:r>
        <w:rPr>
          <w:color w:val="000000"/>
          <w:sz w:val="24"/>
          <w:szCs w:val="24"/>
        </w:rPr>
        <w:br/>
      </w:r>
      <w:r>
        <w:rPr>
          <w:i/>
          <w:color w:val="000000"/>
          <w:sz w:val="24"/>
          <w:szCs w:val="24"/>
        </w:rPr>
        <w:t xml:space="preserve">President </w:t>
      </w:r>
      <w:r>
        <w:rPr>
          <w:i/>
          <w:color w:val="000000"/>
          <w:sz w:val="24"/>
          <w:szCs w:val="24"/>
        </w:rPr>
        <w:br/>
      </w:r>
      <w:r>
        <w:rPr>
          <w:b/>
          <w:color w:val="000000"/>
          <w:sz w:val="24"/>
          <w:szCs w:val="24"/>
        </w:rPr>
        <w:t xml:space="preserve">Reston-Dulles Section, National Council of Negro Women, Inc. </w:t>
      </w:r>
      <w:r>
        <w:rPr>
          <w:color w:val="000000"/>
          <w:sz w:val="24"/>
          <w:szCs w:val="24"/>
        </w:rPr>
        <w:br/>
      </w:r>
      <w:r>
        <w:rPr>
          <w:color w:val="000000"/>
          <w:sz w:val="24"/>
          <w:szCs w:val="24"/>
        </w:rPr>
        <w:br/>
      </w:r>
      <w:r w:rsidRPr="00B327A8">
        <w:rPr>
          <w:b/>
          <w:color w:val="7030A0"/>
        </w:rPr>
        <w:t xml:space="preserve">PO Box 710146, Herndon, VA 20170 </w:t>
      </w:r>
      <w:r w:rsidRPr="00B327A8">
        <w:rPr>
          <w:b/>
          <w:color w:val="7030A0"/>
        </w:rPr>
        <w:br/>
        <w:t>703-635-</w:t>
      </w:r>
      <w:proofErr w:type="gramStart"/>
      <w:r w:rsidRPr="00B327A8">
        <w:rPr>
          <w:b/>
          <w:color w:val="7030A0"/>
        </w:rPr>
        <w:t>3558  ●</w:t>
      </w:r>
      <w:proofErr w:type="gramEnd"/>
      <w:r w:rsidRPr="00B327A8">
        <w:rPr>
          <w:b/>
          <w:color w:val="7030A0"/>
        </w:rPr>
        <w:t xml:space="preserve">  info@ncnwrestondulles.org  ●  www.ncnwrestondulles.org </w:t>
      </w:r>
    </w:p>
    <w:sectPr w:rsidR="00433C62" w:rsidRPr="00B327A8" w:rsidSect="00B327A8">
      <w:pgSz w:w="12240" w:h="15840"/>
      <w:pgMar w:top="99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62"/>
    <w:rsid w:val="00433C62"/>
    <w:rsid w:val="00803CC3"/>
    <w:rsid w:val="00B327A8"/>
    <w:rsid w:val="00E1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06A8"/>
  <w15:docId w15:val="{3AC90A21-CA40-4522-935B-5876AE21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03CC3"/>
    <w:rPr>
      <w:color w:val="0000FF" w:themeColor="hyperlink"/>
      <w:u w:val="single"/>
    </w:rPr>
  </w:style>
  <w:style w:type="character" w:styleId="UnresolvedMention">
    <w:name w:val="Unresolved Mention"/>
    <w:basedOn w:val="DefaultParagraphFont"/>
    <w:uiPriority w:val="99"/>
    <w:semiHidden/>
    <w:unhideWhenUsed/>
    <w:rsid w:val="00803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nwrestondulles.org/sponsorships-available"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Damita</dc:creator>
  <cp:lastModifiedBy>Snow, Damita</cp:lastModifiedBy>
  <cp:revision>3</cp:revision>
  <dcterms:created xsi:type="dcterms:W3CDTF">2019-01-15T13:29:00Z</dcterms:created>
  <dcterms:modified xsi:type="dcterms:W3CDTF">2019-01-15T13:46:00Z</dcterms:modified>
</cp:coreProperties>
</file>