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7E50D" w14:textId="77777777" w:rsidR="009C381F" w:rsidRDefault="009C381F" w:rsidP="009C381F">
      <w:pPr>
        <w:widowControl w:val="0"/>
        <w:autoSpaceDE w:val="0"/>
        <w:autoSpaceDN w:val="0"/>
        <w:adjustRightInd w:val="0"/>
        <w:spacing w:after="240"/>
        <w:jc w:val="center"/>
        <w:rPr>
          <w:rFonts w:ascii="Times" w:hAnsi="Times" w:cs="Times"/>
        </w:rPr>
      </w:pPr>
      <w:bookmarkStart w:id="0" w:name="_GoBack"/>
      <w:bookmarkEnd w:id="0"/>
      <w:r>
        <w:rPr>
          <w:rFonts w:ascii="Times" w:hAnsi="Times" w:cs="Times"/>
          <w:b/>
          <w:bCs/>
          <w:sz w:val="32"/>
          <w:szCs w:val="32"/>
        </w:rPr>
        <w:t>Anna De Luna</w:t>
      </w:r>
    </w:p>
    <w:p w14:paraId="279AD181" w14:textId="77777777" w:rsidR="009C381F" w:rsidRDefault="009C381F" w:rsidP="009C381F">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Anna De Luna is an actor, writer and HIV prevention activist. She received her training at the American Academy of Dramatic Arts in New York City and has toured with the National Theater of the Performing Arts, Mixed Blood and the American Theater Company in Brussels, Belgium. Ms. De Luna started her career playing leading roles at the Guadalupe Cultural Arts Center in the productions, </w:t>
      </w:r>
      <w:proofErr w:type="spellStart"/>
      <w:r>
        <w:rPr>
          <w:rFonts w:ascii="Times" w:hAnsi="Times" w:cs="Times"/>
          <w:i/>
          <w:iCs/>
          <w:sz w:val="32"/>
          <w:szCs w:val="32"/>
        </w:rPr>
        <w:t>Milagritos</w:t>
      </w:r>
      <w:proofErr w:type="spellEnd"/>
      <w:r>
        <w:rPr>
          <w:rFonts w:ascii="Times" w:hAnsi="Times" w:cs="Times"/>
          <w:i/>
          <w:iCs/>
          <w:sz w:val="32"/>
          <w:szCs w:val="32"/>
        </w:rPr>
        <w:t xml:space="preserve"> </w:t>
      </w:r>
      <w:r>
        <w:rPr>
          <w:rFonts w:ascii="Times New Roman" w:hAnsi="Times New Roman" w:cs="Times New Roman"/>
          <w:sz w:val="32"/>
          <w:szCs w:val="32"/>
        </w:rPr>
        <w:t xml:space="preserve">as the </w:t>
      </w:r>
      <w:proofErr w:type="spellStart"/>
      <w:r>
        <w:rPr>
          <w:rFonts w:ascii="Times New Roman" w:hAnsi="Times New Roman" w:cs="Times New Roman"/>
          <w:sz w:val="32"/>
          <w:szCs w:val="32"/>
        </w:rPr>
        <w:t>Virgen</w:t>
      </w:r>
      <w:proofErr w:type="spellEnd"/>
      <w:r>
        <w:rPr>
          <w:rFonts w:ascii="Times New Roman" w:hAnsi="Times New Roman" w:cs="Times New Roman"/>
          <w:sz w:val="32"/>
          <w:szCs w:val="32"/>
        </w:rPr>
        <w:t xml:space="preserve"> de Guadalupe, </w:t>
      </w:r>
      <w:r>
        <w:rPr>
          <w:rFonts w:ascii="Times" w:hAnsi="Times" w:cs="Times"/>
          <w:i/>
          <w:iCs/>
          <w:sz w:val="32"/>
          <w:szCs w:val="32"/>
        </w:rPr>
        <w:t xml:space="preserve">Ay Pedro, Posada </w:t>
      </w:r>
      <w:proofErr w:type="spellStart"/>
      <w:r>
        <w:rPr>
          <w:rFonts w:ascii="Times" w:hAnsi="Times" w:cs="Times"/>
          <w:i/>
          <w:iCs/>
          <w:sz w:val="32"/>
          <w:szCs w:val="32"/>
        </w:rPr>
        <w:t>Majica</w:t>
      </w:r>
      <w:proofErr w:type="spellEnd"/>
      <w:r>
        <w:rPr>
          <w:rFonts w:ascii="Times" w:hAnsi="Times" w:cs="Times"/>
          <w:i/>
          <w:iCs/>
          <w:sz w:val="32"/>
          <w:szCs w:val="32"/>
        </w:rPr>
        <w:t xml:space="preserve"> </w:t>
      </w:r>
      <w:r>
        <w:rPr>
          <w:rFonts w:ascii="Times New Roman" w:hAnsi="Times New Roman" w:cs="Times New Roman"/>
          <w:sz w:val="32"/>
          <w:szCs w:val="32"/>
        </w:rPr>
        <w:t xml:space="preserve">and </w:t>
      </w:r>
      <w:proofErr w:type="spellStart"/>
      <w:r>
        <w:rPr>
          <w:rFonts w:ascii="Times" w:hAnsi="Times" w:cs="Times"/>
          <w:i/>
          <w:iCs/>
          <w:sz w:val="32"/>
          <w:szCs w:val="32"/>
        </w:rPr>
        <w:t>Surcos</w:t>
      </w:r>
      <w:proofErr w:type="spellEnd"/>
      <w:r>
        <w:rPr>
          <w:rFonts w:ascii="Times" w:hAnsi="Times" w:cs="Times"/>
          <w:i/>
          <w:iCs/>
          <w:sz w:val="32"/>
          <w:szCs w:val="32"/>
        </w:rPr>
        <w:t xml:space="preserve"> de Oro. </w:t>
      </w:r>
      <w:proofErr w:type="gramStart"/>
      <w:r>
        <w:rPr>
          <w:rFonts w:ascii="Times New Roman" w:hAnsi="Times New Roman" w:cs="Times New Roman"/>
          <w:sz w:val="32"/>
          <w:szCs w:val="32"/>
        </w:rPr>
        <w:t xml:space="preserve">She co-wrote/performed in the original production of </w:t>
      </w:r>
      <w:r>
        <w:rPr>
          <w:rFonts w:ascii="Times" w:hAnsi="Times" w:cs="Times"/>
          <w:i/>
          <w:iCs/>
          <w:sz w:val="32"/>
          <w:szCs w:val="32"/>
        </w:rPr>
        <w:t xml:space="preserve">Reunion </w:t>
      </w:r>
      <w:r>
        <w:rPr>
          <w:rFonts w:ascii="Times New Roman" w:hAnsi="Times New Roman" w:cs="Times New Roman"/>
          <w:sz w:val="32"/>
          <w:szCs w:val="32"/>
        </w:rPr>
        <w:t xml:space="preserve">for the Festival </w:t>
      </w:r>
      <w:proofErr w:type="spellStart"/>
      <w:r>
        <w:rPr>
          <w:rFonts w:ascii="Times New Roman" w:hAnsi="Times New Roman" w:cs="Times New Roman"/>
          <w:sz w:val="32"/>
          <w:szCs w:val="32"/>
        </w:rPr>
        <w:t>Libre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Enganche</w:t>
      </w:r>
      <w:proofErr w:type="spellEnd"/>
      <w:r>
        <w:rPr>
          <w:rFonts w:ascii="Times New Roman" w:hAnsi="Times New Roman" w:cs="Times New Roman"/>
          <w:sz w:val="32"/>
          <w:szCs w:val="32"/>
        </w:rPr>
        <w:t xml:space="preserve"> and </w:t>
      </w:r>
      <w:r>
        <w:rPr>
          <w:rFonts w:ascii="Times" w:hAnsi="Times" w:cs="Times"/>
          <w:i/>
          <w:iCs/>
          <w:sz w:val="32"/>
          <w:szCs w:val="32"/>
        </w:rPr>
        <w:t xml:space="preserve">Latino Odyssey </w:t>
      </w:r>
      <w:r>
        <w:rPr>
          <w:rFonts w:ascii="Times New Roman" w:hAnsi="Times New Roman" w:cs="Times New Roman"/>
          <w:sz w:val="32"/>
          <w:szCs w:val="32"/>
        </w:rPr>
        <w:t>at the Jump Start Performance Company.</w:t>
      </w:r>
      <w:proofErr w:type="gramEnd"/>
      <w:r>
        <w:rPr>
          <w:rFonts w:ascii="Times New Roman" w:hAnsi="Times New Roman" w:cs="Times New Roman"/>
          <w:sz w:val="32"/>
          <w:szCs w:val="32"/>
        </w:rPr>
        <w:t xml:space="preserve"> She has also acted with Attic Rep in their forum theater project </w:t>
      </w:r>
      <w:r>
        <w:rPr>
          <w:rFonts w:ascii="Times" w:hAnsi="Times" w:cs="Times"/>
          <w:i/>
          <w:iCs/>
          <w:sz w:val="32"/>
          <w:szCs w:val="32"/>
        </w:rPr>
        <w:t xml:space="preserve">Borders and Walls, Mahabharata </w:t>
      </w:r>
      <w:r>
        <w:rPr>
          <w:rFonts w:ascii="Times New Roman" w:hAnsi="Times New Roman" w:cs="Times New Roman"/>
          <w:sz w:val="32"/>
          <w:szCs w:val="32"/>
        </w:rPr>
        <w:t xml:space="preserve">and most recently </w:t>
      </w:r>
      <w:r>
        <w:rPr>
          <w:rFonts w:ascii="Times" w:hAnsi="Times" w:cs="Times"/>
          <w:i/>
          <w:iCs/>
          <w:sz w:val="32"/>
          <w:szCs w:val="32"/>
        </w:rPr>
        <w:t>Secrets of a Soccer Mom</w:t>
      </w:r>
      <w:r>
        <w:rPr>
          <w:rFonts w:ascii="Times New Roman" w:hAnsi="Times New Roman" w:cs="Times New Roman"/>
          <w:sz w:val="32"/>
          <w:szCs w:val="32"/>
        </w:rPr>
        <w:t xml:space="preserve">. In addition, she appeared at the San Pedro Playhouse in the productions of </w:t>
      </w:r>
      <w:proofErr w:type="spellStart"/>
      <w:r>
        <w:rPr>
          <w:rFonts w:ascii="Times" w:hAnsi="Times" w:cs="Times"/>
          <w:i/>
          <w:iCs/>
          <w:sz w:val="32"/>
          <w:szCs w:val="32"/>
        </w:rPr>
        <w:t>Electricidad</w:t>
      </w:r>
      <w:proofErr w:type="spellEnd"/>
      <w:r>
        <w:rPr>
          <w:rFonts w:ascii="Times" w:hAnsi="Times" w:cs="Times"/>
          <w:i/>
          <w:iCs/>
          <w:sz w:val="32"/>
          <w:szCs w:val="32"/>
        </w:rPr>
        <w:t xml:space="preserve"> </w:t>
      </w:r>
      <w:r>
        <w:rPr>
          <w:rFonts w:ascii="Times New Roman" w:hAnsi="Times New Roman" w:cs="Times New Roman"/>
          <w:sz w:val="32"/>
          <w:szCs w:val="32"/>
        </w:rPr>
        <w:t xml:space="preserve">as </w:t>
      </w:r>
      <w:proofErr w:type="spellStart"/>
      <w:r>
        <w:rPr>
          <w:rFonts w:ascii="Times New Roman" w:hAnsi="Times New Roman" w:cs="Times New Roman"/>
          <w:sz w:val="32"/>
          <w:szCs w:val="32"/>
        </w:rPr>
        <w:t>Clemencia</w:t>
      </w:r>
      <w:proofErr w:type="spellEnd"/>
      <w:r>
        <w:rPr>
          <w:rFonts w:ascii="Times New Roman" w:hAnsi="Times New Roman" w:cs="Times New Roman"/>
          <w:sz w:val="32"/>
          <w:szCs w:val="32"/>
        </w:rPr>
        <w:t xml:space="preserve"> and </w:t>
      </w:r>
      <w:r>
        <w:rPr>
          <w:rFonts w:ascii="Times" w:hAnsi="Times" w:cs="Times"/>
          <w:i/>
          <w:iCs/>
          <w:sz w:val="32"/>
          <w:szCs w:val="32"/>
        </w:rPr>
        <w:t xml:space="preserve">Anna In The Tropics </w:t>
      </w:r>
      <w:r>
        <w:rPr>
          <w:rFonts w:ascii="Times New Roman" w:hAnsi="Times New Roman" w:cs="Times New Roman"/>
          <w:sz w:val="32"/>
          <w:szCs w:val="32"/>
        </w:rPr>
        <w:t xml:space="preserve">as </w:t>
      </w:r>
      <w:proofErr w:type="spellStart"/>
      <w:r>
        <w:rPr>
          <w:rFonts w:ascii="Times New Roman" w:hAnsi="Times New Roman" w:cs="Times New Roman"/>
          <w:sz w:val="32"/>
          <w:szCs w:val="32"/>
        </w:rPr>
        <w:t>Conchita</w:t>
      </w:r>
      <w:proofErr w:type="spellEnd"/>
      <w:r>
        <w:rPr>
          <w:rFonts w:ascii="Times New Roman" w:hAnsi="Times New Roman" w:cs="Times New Roman"/>
          <w:sz w:val="32"/>
          <w:szCs w:val="32"/>
        </w:rPr>
        <w:t xml:space="preserve"> for which she received a San Antonio Globe Award for Best Actress in a Drama. </w:t>
      </w:r>
    </w:p>
    <w:p w14:paraId="79641B06" w14:textId="77777777" w:rsidR="009C381F" w:rsidRDefault="009C381F" w:rsidP="009C381F">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In 2006 Ms. De Luna began writing her own original work with </w:t>
      </w:r>
      <w:r>
        <w:rPr>
          <w:rFonts w:ascii="Times" w:hAnsi="Times" w:cs="Times"/>
          <w:i/>
          <w:iCs/>
          <w:sz w:val="32"/>
          <w:szCs w:val="32"/>
        </w:rPr>
        <w:t xml:space="preserve">Chicana Atheist, </w:t>
      </w:r>
      <w:r>
        <w:rPr>
          <w:rFonts w:ascii="Times New Roman" w:hAnsi="Times New Roman" w:cs="Times New Roman"/>
          <w:sz w:val="32"/>
          <w:szCs w:val="32"/>
        </w:rPr>
        <w:t xml:space="preserve">an autobiographical monologue which focused on her experiences growing up as a closet atheist in a very Catholic household. In 2008 she wrote </w:t>
      </w:r>
      <w:r>
        <w:rPr>
          <w:rFonts w:ascii="Times" w:hAnsi="Times" w:cs="Times"/>
          <w:i/>
          <w:iCs/>
          <w:sz w:val="32"/>
          <w:szCs w:val="32"/>
        </w:rPr>
        <w:t xml:space="preserve">The AIDS Lady, </w:t>
      </w:r>
      <w:r>
        <w:rPr>
          <w:rFonts w:ascii="Times New Roman" w:hAnsi="Times New Roman" w:cs="Times New Roman"/>
          <w:sz w:val="32"/>
          <w:szCs w:val="32"/>
        </w:rPr>
        <w:t xml:space="preserve">a truthful/comedic one-woman play that grew from her real life drama working as an HIV tester in South Texas. This piece was originally funded and performed in non-traditional spaces such as gay bars, churches, public housing projects and Walgreens parking lots. Ms. De Luna was recently awarded a NALAC NFA Grant and produced a full production of </w:t>
      </w:r>
      <w:r>
        <w:rPr>
          <w:rFonts w:ascii="Times" w:hAnsi="Times" w:cs="Times"/>
          <w:i/>
          <w:iCs/>
          <w:sz w:val="32"/>
          <w:szCs w:val="32"/>
        </w:rPr>
        <w:t xml:space="preserve">The AIDS Lady </w:t>
      </w:r>
      <w:r>
        <w:rPr>
          <w:rFonts w:ascii="Times New Roman" w:hAnsi="Times New Roman" w:cs="Times New Roman"/>
          <w:sz w:val="32"/>
          <w:szCs w:val="32"/>
        </w:rPr>
        <w:t xml:space="preserve">at the Guadalupe Theater for at-risk Latino/African-American teens. </w:t>
      </w:r>
    </w:p>
    <w:p w14:paraId="106DBB3B" w14:textId="77777777" w:rsidR="009C381F" w:rsidRDefault="009C381F" w:rsidP="009C381F">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In February 2016 </w:t>
      </w:r>
      <w:proofErr w:type="gramStart"/>
      <w:r>
        <w:rPr>
          <w:rFonts w:ascii="Times New Roman" w:hAnsi="Times New Roman" w:cs="Times New Roman"/>
          <w:sz w:val="32"/>
          <w:szCs w:val="32"/>
        </w:rPr>
        <w:t>Ms. De Luna was selected as Creative of the Month by the City of San Antonio Department of Culture and Creative Development</w:t>
      </w:r>
      <w:proofErr w:type="gramEnd"/>
      <w:r>
        <w:rPr>
          <w:rFonts w:ascii="Times New Roman" w:hAnsi="Times New Roman" w:cs="Times New Roman"/>
          <w:sz w:val="32"/>
          <w:szCs w:val="32"/>
        </w:rPr>
        <w:t xml:space="preserve">. </w:t>
      </w:r>
    </w:p>
    <w:p w14:paraId="5CB47842" w14:textId="77777777" w:rsidR="009D1837" w:rsidRDefault="009D1837"/>
    <w:sectPr w:rsidR="009D1837" w:rsidSect="00A563D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1F"/>
    <w:rsid w:val="00460453"/>
    <w:rsid w:val="006C3E05"/>
    <w:rsid w:val="008121B2"/>
    <w:rsid w:val="009C381F"/>
    <w:rsid w:val="009D1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33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Macintosh Word</Application>
  <DocSecurity>0</DocSecurity>
  <Lines>12</Lines>
  <Paragraphs>3</Paragraphs>
  <ScaleCrop>false</ScaleCrop>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 Luna</dc:creator>
  <cp:keywords/>
  <dc:description/>
  <cp:lastModifiedBy>Anna De Luna</cp:lastModifiedBy>
  <cp:revision>2</cp:revision>
  <dcterms:created xsi:type="dcterms:W3CDTF">2019-01-12T03:21:00Z</dcterms:created>
  <dcterms:modified xsi:type="dcterms:W3CDTF">2019-01-12T03:21:00Z</dcterms:modified>
</cp:coreProperties>
</file>