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656AECB9" w14:textId="77777777" w:rsidR="00EB1A25" w:rsidRDefault="00EB1A25" w:rsidP="00EB1A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A25">
        <w:rPr>
          <w:rFonts w:ascii="Times New Roman" w:hAnsi="Times New Roman" w:cs="Times New Roman"/>
          <w:b/>
          <w:bCs/>
          <w:sz w:val="28"/>
          <w:szCs w:val="28"/>
        </w:rPr>
        <w:t xml:space="preserve">Curriculum Guide for Educators and Librarians: </w:t>
      </w:r>
    </w:p>
    <w:p w14:paraId="6C8295AD" w14:textId="10DF6679" w:rsidR="00EB1A25" w:rsidRPr="00EB1A25" w:rsidRDefault="00EB1A25" w:rsidP="00EB1A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A25">
        <w:rPr>
          <w:rFonts w:ascii="Times New Roman" w:hAnsi="Times New Roman" w:cs="Times New Roman"/>
          <w:b/>
          <w:bCs/>
          <w:sz w:val="28"/>
          <w:szCs w:val="28"/>
        </w:rPr>
        <w:t>The Woods That Never Let Go</w:t>
      </w:r>
    </w:p>
    <w:p w14:paraId="7498B701" w14:textId="26925A65" w:rsidR="00EB1A25" w:rsidRPr="00EB1A25" w:rsidRDefault="00EB1A25" w:rsidP="00EB1A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A25">
        <w:rPr>
          <w:rFonts w:ascii="Times New Roman" w:hAnsi="Times New Roman" w:cs="Times New Roman"/>
          <w:b/>
          <w:bCs/>
          <w:sz w:val="28"/>
          <w:szCs w:val="28"/>
        </w:rPr>
        <w:t>The Haunted Chronicles</w:t>
      </w:r>
    </w:p>
    <w:p w14:paraId="729BD6B7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</w:p>
    <w:p w14:paraId="68B4EE47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Overview</w:t>
      </w:r>
    </w:p>
    <w:p w14:paraId="0026114F" w14:textId="77777777" w:rsidR="00EB1A25" w:rsidRPr="00EB1A25" w:rsidRDefault="00EB1A25" w:rsidP="00EB1A25">
      <w:p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 xml:space="preserve">This curriculum guide is designed to help educators and librarians use </w:t>
      </w:r>
      <w:r w:rsidRPr="00EB1A25">
        <w:rPr>
          <w:rFonts w:ascii="Times New Roman" w:hAnsi="Times New Roman" w:cs="Times New Roman"/>
          <w:i/>
          <w:iCs/>
        </w:rPr>
        <w:t>The Woods That Never Let Go</w:t>
      </w:r>
      <w:r w:rsidRPr="00EB1A25">
        <w:rPr>
          <w:rFonts w:ascii="Times New Roman" w:hAnsi="Times New Roman" w:cs="Times New Roman"/>
        </w:rPr>
        <w:t xml:space="preserve"> as an engaging teaching tool. The guide integrates the book’s themes of suspense, teamwork, courage, and the supernatural into lesson plans and activities that promote critical thinking, creativity, and literacy skills.</w:t>
      </w:r>
    </w:p>
    <w:p w14:paraId="4F72AC4F" w14:textId="77777777" w:rsidR="00EB1A25" w:rsidRPr="00EB1A25" w:rsidRDefault="00EB1A25" w:rsidP="00EB1A25">
      <w:p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pict w14:anchorId="3ED110B9">
          <v:rect id="_x0000_i1085" style="width:0;height:1.5pt" o:hralign="center" o:hrstd="t" o:hr="t" fillcolor="#a0a0a0" stroked="f"/>
        </w:pict>
      </w:r>
    </w:p>
    <w:p w14:paraId="7D493DC5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Target Audience</w:t>
      </w:r>
    </w:p>
    <w:p w14:paraId="7DD3AC71" w14:textId="383ACA59" w:rsidR="00EB1A25" w:rsidRPr="00EB1A25" w:rsidRDefault="00EB1A25" w:rsidP="00EB1A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Ages</w:t>
      </w:r>
      <w:r w:rsidRPr="00EB1A25">
        <w:rPr>
          <w:rFonts w:ascii="Times New Roman" w:hAnsi="Times New Roman" w:cs="Times New Roman"/>
        </w:rPr>
        <w:t xml:space="preserve">: </w:t>
      </w:r>
      <w:r w:rsidRPr="00EB1A25">
        <w:rPr>
          <w:rFonts w:ascii="Times New Roman" w:hAnsi="Times New Roman" w:cs="Times New Roman"/>
        </w:rPr>
        <w:t>9-13</w:t>
      </w:r>
    </w:p>
    <w:p w14:paraId="3C8B713F" w14:textId="77777777" w:rsidR="00EB1A25" w:rsidRPr="00EB1A25" w:rsidRDefault="00EB1A25" w:rsidP="00EB1A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Themes</w:t>
      </w:r>
      <w:r w:rsidRPr="00EB1A25">
        <w:rPr>
          <w:rFonts w:ascii="Times New Roman" w:hAnsi="Times New Roman" w:cs="Times New Roman"/>
        </w:rPr>
        <w:t>: Courage, teamwork, problem-solving, survival, and the supernatural.</w:t>
      </w:r>
    </w:p>
    <w:p w14:paraId="4C846403" w14:textId="77777777" w:rsidR="00EB1A25" w:rsidRPr="00EB1A25" w:rsidRDefault="00EB1A25" w:rsidP="00EB1A25">
      <w:p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pict w14:anchorId="757B6225">
          <v:rect id="_x0000_i1086" style="width:0;height:1.5pt" o:hralign="center" o:hrstd="t" o:hr="t" fillcolor="#a0a0a0" stroked="f"/>
        </w:pict>
      </w:r>
    </w:p>
    <w:p w14:paraId="0DFDB709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Curriculum Objectives</w:t>
      </w:r>
    </w:p>
    <w:p w14:paraId="596395FB" w14:textId="77777777" w:rsidR="00EB1A25" w:rsidRPr="00EB1A25" w:rsidRDefault="00EB1A25" w:rsidP="00EB1A2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Literary Analysis</w:t>
      </w:r>
      <w:r w:rsidRPr="00EB1A25">
        <w:rPr>
          <w:rFonts w:ascii="Times New Roman" w:hAnsi="Times New Roman" w:cs="Times New Roman"/>
        </w:rPr>
        <w:t>: Explore themes, character development, and literary devices such as foreshadowing, symbolism, and mood.</w:t>
      </w:r>
    </w:p>
    <w:p w14:paraId="5C7DA37C" w14:textId="77777777" w:rsidR="00EB1A25" w:rsidRPr="00EB1A25" w:rsidRDefault="00EB1A25" w:rsidP="00EB1A2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Critical Thinking</w:t>
      </w:r>
      <w:r w:rsidRPr="00EB1A25">
        <w:rPr>
          <w:rFonts w:ascii="Times New Roman" w:hAnsi="Times New Roman" w:cs="Times New Roman"/>
        </w:rPr>
        <w:t>: Engage in discussions and problem-solving activities inspired by the story’s challenges.</w:t>
      </w:r>
    </w:p>
    <w:p w14:paraId="5AF5BC10" w14:textId="77777777" w:rsidR="00EB1A25" w:rsidRPr="00EB1A25" w:rsidRDefault="00EB1A25" w:rsidP="00EB1A2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Creative Writing</w:t>
      </w:r>
      <w:r w:rsidRPr="00EB1A25">
        <w:rPr>
          <w:rFonts w:ascii="Times New Roman" w:hAnsi="Times New Roman" w:cs="Times New Roman"/>
        </w:rPr>
        <w:t>: Develop writing skills by crafting alternate endings, journal entries, or character backstories.</w:t>
      </w:r>
    </w:p>
    <w:p w14:paraId="203CA0DC" w14:textId="77777777" w:rsidR="00EB1A25" w:rsidRPr="00EB1A25" w:rsidRDefault="00EB1A25" w:rsidP="00EB1A2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STEM Integration</w:t>
      </w:r>
      <w:r w:rsidRPr="00EB1A25">
        <w:rPr>
          <w:rFonts w:ascii="Times New Roman" w:hAnsi="Times New Roman" w:cs="Times New Roman"/>
        </w:rPr>
        <w:t>: Use the forest’s shifting environment to explore concepts like ecosystems, time distortion, and mapping.</w:t>
      </w:r>
    </w:p>
    <w:p w14:paraId="50F3D2BD" w14:textId="77777777" w:rsidR="00EB1A25" w:rsidRPr="00EB1A25" w:rsidRDefault="00EB1A25" w:rsidP="00EB1A2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Collaboration</w:t>
      </w:r>
      <w:r w:rsidRPr="00EB1A25">
        <w:rPr>
          <w:rFonts w:ascii="Times New Roman" w:hAnsi="Times New Roman" w:cs="Times New Roman"/>
        </w:rPr>
        <w:t>: Promote teamwork through group projects, debates, and escape room-style challenges.</w:t>
      </w:r>
    </w:p>
    <w:p w14:paraId="34E88D0E" w14:textId="77777777" w:rsidR="00EB1A25" w:rsidRPr="00EB1A25" w:rsidRDefault="00EB1A25" w:rsidP="00EB1A25">
      <w:p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pict w14:anchorId="19711696">
          <v:rect id="_x0000_i1087" style="width:0;height:1.5pt" o:hralign="center" o:hrstd="t" o:hr="t" fillcolor="#a0a0a0" stroked="f"/>
        </w:pict>
      </w:r>
    </w:p>
    <w:p w14:paraId="5878173E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Curriculum Components</w:t>
      </w:r>
    </w:p>
    <w:p w14:paraId="12209877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1. Pre-Reading Activities</w:t>
      </w:r>
    </w:p>
    <w:p w14:paraId="0785D923" w14:textId="77777777" w:rsidR="00EB1A25" w:rsidRPr="00EB1A25" w:rsidRDefault="00EB1A25" w:rsidP="00EB1A25">
      <w:p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Objective</w:t>
      </w:r>
      <w:r w:rsidRPr="00EB1A25">
        <w:rPr>
          <w:rFonts w:ascii="Times New Roman" w:hAnsi="Times New Roman" w:cs="Times New Roman"/>
        </w:rPr>
        <w:t>: Build background knowledge and excitement for the book.</w:t>
      </w:r>
    </w:p>
    <w:p w14:paraId="34E7C744" w14:textId="77777777" w:rsidR="00EB1A25" w:rsidRPr="00EB1A25" w:rsidRDefault="00EB1A25" w:rsidP="00EB1A2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lastRenderedPageBreak/>
        <w:t>Discussion Questions</w:t>
      </w:r>
      <w:r w:rsidRPr="00EB1A25">
        <w:rPr>
          <w:rFonts w:ascii="Times New Roman" w:hAnsi="Times New Roman" w:cs="Times New Roman"/>
        </w:rPr>
        <w:t xml:space="preserve">: </w:t>
      </w:r>
    </w:p>
    <w:p w14:paraId="3AD45458" w14:textId="77777777" w:rsidR="00EB1A25" w:rsidRPr="00EB1A25" w:rsidRDefault="00EB1A25" w:rsidP="00EB1A2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What are some urban legends or local stories you’ve heard about haunted places?</w:t>
      </w:r>
    </w:p>
    <w:p w14:paraId="7EB4893C" w14:textId="77777777" w:rsidR="00EB1A25" w:rsidRPr="00EB1A25" w:rsidRDefault="00EB1A25" w:rsidP="00EB1A2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Have you ever faced a challenge where teamwork was essential?</w:t>
      </w:r>
    </w:p>
    <w:p w14:paraId="6F01B7C2" w14:textId="77777777" w:rsidR="00EB1A25" w:rsidRPr="00EB1A25" w:rsidRDefault="00EB1A25" w:rsidP="00EB1A2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Vocabulary Preview</w:t>
      </w:r>
      <w:r w:rsidRPr="00EB1A25">
        <w:rPr>
          <w:rFonts w:ascii="Times New Roman" w:hAnsi="Times New Roman" w:cs="Times New Roman"/>
        </w:rPr>
        <w:t xml:space="preserve">: </w:t>
      </w:r>
    </w:p>
    <w:p w14:paraId="2FF37C26" w14:textId="77777777" w:rsidR="00EB1A25" w:rsidRPr="00EB1A25" w:rsidRDefault="00EB1A25" w:rsidP="00EB1A2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Introduce key terms from the book (e.g., "threshold," "disorient," "whispers," "curse").</w:t>
      </w:r>
    </w:p>
    <w:p w14:paraId="2AEE7C39" w14:textId="77777777" w:rsidR="00EB1A25" w:rsidRPr="00EB1A25" w:rsidRDefault="00EB1A25" w:rsidP="00EB1A2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Interactive Activity</w:t>
      </w:r>
      <w:r w:rsidRPr="00EB1A25">
        <w:rPr>
          <w:rFonts w:ascii="Times New Roman" w:hAnsi="Times New Roman" w:cs="Times New Roman"/>
        </w:rPr>
        <w:t xml:space="preserve">: </w:t>
      </w:r>
    </w:p>
    <w:p w14:paraId="1A2055F3" w14:textId="77777777" w:rsidR="00EB1A25" w:rsidRPr="00EB1A25" w:rsidRDefault="00EB1A25" w:rsidP="00EB1A2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Create a "mystery wall" where students add their predictions about what will happen in the book based on the title and cover.</w:t>
      </w:r>
    </w:p>
    <w:p w14:paraId="658E0A71" w14:textId="77777777" w:rsidR="00EB1A25" w:rsidRPr="00EB1A25" w:rsidRDefault="00EB1A25" w:rsidP="00EB1A25">
      <w:p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pict w14:anchorId="227C36C2">
          <v:rect id="_x0000_i1088" style="width:0;height:1.5pt" o:hralign="center" o:hrstd="t" o:hr="t" fillcolor="#a0a0a0" stroked="f"/>
        </w:pict>
      </w:r>
    </w:p>
    <w:p w14:paraId="15336F9D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2. During Reading Activities</w:t>
      </w:r>
    </w:p>
    <w:p w14:paraId="714D965A" w14:textId="77777777" w:rsidR="00EB1A25" w:rsidRPr="00EB1A25" w:rsidRDefault="00EB1A25" w:rsidP="00EB1A25">
      <w:p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Objective</w:t>
      </w:r>
      <w:r w:rsidRPr="00EB1A25">
        <w:rPr>
          <w:rFonts w:ascii="Times New Roman" w:hAnsi="Times New Roman" w:cs="Times New Roman"/>
        </w:rPr>
        <w:t>: Foster engagement and comprehension.</w:t>
      </w:r>
    </w:p>
    <w:p w14:paraId="488DDD00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Chapter Analysis</w:t>
      </w:r>
    </w:p>
    <w:p w14:paraId="05642ED5" w14:textId="77777777" w:rsidR="00EB1A25" w:rsidRPr="00EB1A25" w:rsidRDefault="00EB1A25" w:rsidP="00EB1A2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Chapter Themes</w:t>
      </w:r>
      <w:r w:rsidRPr="00EB1A25">
        <w:rPr>
          <w:rFonts w:ascii="Times New Roman" w:hAnsi="Times New Roman" w:cs="Times New Roman"/>
        </w:rPr>
        <w:t xml:space="preserve">: </w:t>
      </w:r>
    </w:p>
    <w:p w14:paraId="6F654F15" w14:textId="77777777" w:rsidR="00EB1A25" w:rsidRPr="00EB1A25" w:rsidRDefault="00EB1A25" w:rsidP="00EB1A2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Chapter 1: The Dare</w:t>
      </w:r>
      <w:r w:rsidRPr="00EB1A25">
        <w:rPr>
          <w:rFonts w:ascii="Times New Roman" w:hAnsi="Times New Roman" w:cs="Times New Roman"/>
        </w:rPr>
        <w:t>: Peer pressure and courage.</w:t>
      </w:r>
    </w:p>
    <w:p w14:paraId="1C97D131" w14:textId="77777777" w:rsidR="00EB1A25" w:rsidRPr="00EB1A25" w:rsidRDefault="00EB1A25" w:rsidP="00EB1A2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Chapter 5: Secrets in the Trees</w:t>
      </w:r>
      <w:r w:rsidRPr="00EB1A25">
        <w:rPr>
          <w:rFonts w:ascii="Times New Roman" w:hAnsi="Times New Roman" w:cs="Times New Roman"/>
        </w:rPr>
        <w:t>: Symbolism and hidden meanings.</w:t>
      </w:r>
    </w:p>
    <w:p w14:paraId="07410252" w14:textId="77777777" w:rsidR="00EB1A25" w:rsidRPr="00EB1A25" w:rsidRDefault="00EB1A25" w:rsidP="00EB1A2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Chapter 10: The Forgotten World</w:t>
      </w:r>
      <w:r w:rsidRPr="00EB1A25">
        <w:rPr>
          <w:rFonts w:ascii="Times New Roman" w:hAnsi="Times New Roman" w:cs="Times New Roman"/>
        </w:rPr>
        <w:t>: The impact of time and change.</w:t>
      </w:r>
    </w:p>
    <w:p w14:paraId="6402BC22" w14:textId="77777777" w:rsidR="00EB1A25" w:rsidRPr="00EB1A25" w:rsidRDefault="00EB1A25" w:rsidP="00EB1A2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Guided Questions</w:t>
      </w:r>
      <w:r w:rsidRPr="00EB1A25">
        <w:rPr>
          <w:rFonts w:ascii="Times New Roman" w:hAnsi="Times New Roman" w:cs="Times New Roman"/>
        </w:rPr>
        <w:t xml:space="preserve">: </w:t>
      </w:r>
    </w:p>
    <w:p w14:paraId="57F854F8" w14:textId="77777777" w:rsidR="00EB1A25" w:rsidRPr="00EB1A25" w:rsidRDefault="00EB1A25" w:rsidP="00EB1A2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What motivates Hope to agree to the dare?</w:t>
      </w:r>
    </w:p>
    <w:p w14:paraId="6CE08828" w14:textId="77777777" w:rsidR="00EB1A25" w:rsidRPr="00EB1A25" w:rsidRDefault="00EB1A25" w:rsidP="00EB1A2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How does the forest seem to manipulate the group?</w:t>
      </w:r>
    </w:p>
    <w:p w14:paraId="7CD44D1B" w14:textId="77777777" w:rsidR="00EB1A25" w:rsidRPr="00EB1A25" w:rsidRDefault="00EB1A25" w:rsidP="00EB1A2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What do you think the "heart of the forest" represents?</w:t>
      </w:r>
    </w:p>
    <w:p w14:paraId="779EF845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Literary Devices</w:t>
      </w:r>
    </w:p>
    <w:p w14:paraId="28A76BD3" w14:textId="77777777" w:rsidR="00EB1A25" w:rsidRPr="00EB1A25" w:rsidRDefault="00EB1A25" w:rsidP="00EB1A2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 xml:space="preserve">Identify examples of: </w:t>
      </w:r>
    </w:p>
    <w:p w14:paraId="39E041C3" w14:textId="77777777" w:rsidR="00EB1A25" w:rsidRPr="00EB1A25" w:rsidRDefault="00EB1A25" w:rsidP="00EB1A25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Foreshadowing</w:t>
      </w:r>
      <w:r w:rsidRPr="00EB1A25">
        <w:rPr>
          <w:rFonts w:ascii="Times New Roman" w:hAnsi="Times New Roman" w:cs="Times New Roman"/>
        </w:rPr>
        <w:t>: Early mentions of the forest’s eerie qualities.</w:t>
      </w:r>
    </w:p>
    <w:p w14:paraId="6B47B3F3" w14:textId="77777777" w:rsidR="00EB1A25" w:rsidRPr="00EB1A25" w:rsidRDefault="00EB1A25" w:rsidP="00EB1A25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Symbolism</w:t>
      </w:r>
      <w:r w:rsidRPr="00EB1A25">
        <w:rPr>
          <w:rFonts w:ascii="Times New Roman" w:hAnsi="Times New Roman" w:cs="Times New Roman"/>
        </w:rPr>
        <w:t>: The cursed tree as a representation of fear and entrapment.</w:t>
      </w:r>
    </w:p>
    <w:p w14:paraId="38CF5083" w14:textId="77777777" w:rsidR="00EB1A25" w:rsidRPr="00EB1A25" w:rsidRDefault="00EB1A25" w:rsidP="00EB1A25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Mood</w:t>
      </w:r>
      <w:r w:rsidRPr="00EB1A25">
        <w:rPr>
          <w:rFonts w:ascii="Times New Roman" w:hAnsi="Times New Roman" w:cs="Times New Roman"/>
        </w:rPr>
        <w:t>: How does the author build suspense through descriptions?</w:t>
      </w:r>
    </w:p>
    <w:p w14:paraId="04508656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Group Activities</w:t>
      </w:r>
    </w:p>
    <w:p w14:paraId="203E556E" w14:textId="77777777" w:rsidR="00EB1A25" w:rsidRPr="00EB1A25" w:rsidRDefault="00EB1A25" w:rsidP="00EB1A2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lastRenderedPageBreak/>
        <w:t>Map the Forest</w:t>
      </w:r>
      <w:r w:rsidRPr="00EB1A25">
        <w:rPr>
          <w:rFonts w:ascii="Times New Roman" w:hAnsi="Times New Roman" w:cs="Times New Roman"/>
        </w:rPr>
        <w:t>: As students read, they create a map of the forest based on descriptions in the text. Include important locations like the clearing, the cemetery, and the cursed tree.</w:t>
      </w:r>
    </w:p>
    <w:p w14:paraId="12601BAE" w14:textId="77777777" w:rsidR="00EB1A25" w:rsidRPr="00EB1A25" w:rsidRDefault="00EB1A25" w:rsidP="00EB1A2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Character Debate</w:t>
      </w:r>
      <w:r w:rsidRPr="00EB1A25">
        <w:rPr>
          <w:rFonts w:ascii="Times New Roman" w:hAnsi="Times New Roman" w:cs="Times New Roman"/>
        </w:rPr>
        <w:t>: Split students into groups representing different characters. Discuss whether the group should have entered the forest and how each character’s decisions affected the outcome.</w:t>
      </w:r>
    </w:p>
    <w:p w14:paraId="0C1296F7" w14:textId="77777777" w:rsidR="00EB1A25" w:rsidRPr="00EB1A25" w:rsidRDefault="00EB1A25" w:rsidP="00EB1A25">
      <w:p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pict w14:anchorId="124D8825">
          <v:rect id="_x0000_i1089" style="width:0;height:1.5pt" o:hralign="center" o:hrstd="t" o:hr="t" fillcolor="#a0a0a0" stroked="f"/>
        </w:pict>
      </w:r>
    </w:p>
    <w:p w14:paraId="40363069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3. Post-Reading Activities</w:t>
      </w:r>
    </w:p>
    <w:p w14:paraId="79EC0C33" w14:textId="77777777" w:rsidR="00EB1A25" w:rsidRPr="00EB1A25" w:rsidRDefault="00EB1A25" w:rsidP="00EB1A25">
      <w:p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Objective</w:t>
      </w:r>
      <w:r w:rsidRPr="00EB1A25">
        <w:rPr>
          <w:rFonts w:ascii="Times New Roman" w:hAnsi="Times New Roman" w:cs="Times New Roman"/>
        </w:rPr>
        <w:t>: Reflect on themes and encourage deeper analysis.</w:t>
      </w:r>
    </w:p>
    <w:p w14:paraId="6F9CFB7B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Discussion Topics</w:t>
      </w:r>
    </w:p>
    <w:p w14:paraId="7468A0BB" w14:textId="77777777" w:rsidR="00EB1A25" w:rsidRPr="00EB1A25" w:rsidRDefault="00EB1A25" w:rsidP="00EB1A2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How does the forest represent fear and survival?</w:t>
      </w:r>
    </w:p>
    <w:p w14:paraId="6CEB1A4B" w14:textId="77777777" w:rsidR="00EB1A25" w:rsidRPr="00EB1A25" w:rsidRDefault="00EB1A25" w:rsidP="00EB1A2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What role does teamwork play in the group’s ability to face challenges?</w:t>
      </w:r>
    </w:p>
    <w:p w14:paraId="125CB2E6" w14:textId="77777777" w:rsidR="00EB1A25" w:rsidRPr="00EB1A25" w:rsidRDefault="00EB1A25" w:rsidP="00EB1A2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How does time distortion add to the story’s suspense and emotional impact?</w:t>
      </w:r>
    </w:p>
    <w:p w14:paraId="0947DA94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Creative Writing Prompts</w:t>
      </w:r>
    </w:p>
    <w:p w14:paraId="24991C03" w14:textId="77777777" w:rsidR="00EB1A25" w:rsidRPr="00EB1A25" w:rsidRDefault="00EB1A25" w:rsidP="00EB1A2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Write an alternate ending where Hope and Nate successfully escape without time distortion.</w:t>
      </w:r>
    </w:p>
    <w:p w14:paraId="20D45411" w14:textId="77777777" w:rsidR="00EB1A25" w:rsidRPr="00EB1A25" w:rsidRDefault="00EB1A25" w:rsidP="00EB1A2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Imagine the forest from the perspective of Cassie after she’s taken. Write her story.</w:t>
      </w:r>
    </w:p>
    <w:p w14:paraId="0CA9D3C4" w14:textId="77777777" w:rsidR="00EB1A25" w:rsidRPr="00EB1A25" w:rsidRDefault="00EB1A25" w:rsidP="00EB1A2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Create an origin story for the cursed tree and the forest.</w:t>
      </w:r>
    </w:p>
    <w:p w14:paraId="6A2DB388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STEM Connections</w:t>
      </w:r>
    </w:p>
    <w:p w14:paraId="764D647C" w14:textId="77777777" w:rsidR="00EB1A25" w:rsidRPr="00EB1A25" w:rsidRDefault="00EB1A25" w:rsidP="00EB1A25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Ecosystems</w:t>
      </w:r>
      <w:r w:rsidRPr="00EB1A25">
        <w:rPr>
          <w:rFonts w:ascii="Times New Roman" w:hAnsi="Times New Roman" w:cs="Times New Roman"/>
        </w:rPr>
        <w:t>: Discuss how real forests can feel alive through interconnected systems of plants, animals, and fungi.</w:t>
      </w:r>
    </w:p>
    <w:p w14:paraId="1214E176" w14:textId="77777777" w:rsidR="00EB1A25" w:rsidRPr="00EB1A25" w:rsidRDefault="00EB1A25" w:rsidP="00EB1A25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Time Distortion</w:t>
      </w:r>
      <w:r w:rsidRPr="00EB1A25">
        <w:rPr>
          <w:rFonts w:ascii="Times New Roman" w:hAnsi="Times New Roman" w:cs="Times New Roman"/>
        </w:rPr>
        <w:t>: Explore scientific concepts of time and relativity, linking them to the story’s themes.</w:t>
      </w:r>
    </w:p>
    <w:p w14:paraId="461A1B72" w14:textId="77777777" w:rsidR="00EB1A25" w:rsidRPr="00EB1A25" w:rsidRDefault="00EB1A25" w:rsidP="00EB1A25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Mapping Skills</w:t>
      </w:r>
      <w:r w:rsidRPr="00EB1A25">
        <w:rPr>
          <w:rFonts w:ascii="Times New Roman" w:hAnsi="Times New Roman" w:cs="Times New Roman"/>
        </w:rPr>
        <w:t>: Use compass directions and coordinates to create an accurate map of the forest based on clues in the book.</w:t>
      </w:r>
    </w:p>
    <w:p w14:paraId="729BCB5D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Art and Design</w:t>
      </w:r>
    </w:p>
    <w:p w14:paraId="5DD59EA7" w14:textId="77777777" w:rsidR="00EB1A25" w:rsidRPr="00EB1A25" w:rsidRDefault="00EB1A25" w:rsidP="00EB1A25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Design a Book Cover</w:t>
      </w:r>
      <w:r w:rsidRPr="00EB1A25">
        <w:rPr>
          <w:rFonts w:ascii="Times New Roman" w:hAnsi="Times New Roman" w:cs="Times New Roman"/>
        </w:rPr>
        <w:t xml:space="preserve">: Students create an alternate cover for </w:t>
      </w:r>
      <w:r w:rsidRPr="00EB1A25">
        <w:rPr>
          <w:rFonts w:ascii="Times New Roman" w:hAnsi="Times New Roman" w:cs="Times New Roman"/>
          <w:i/>
          <w:iCs/>
        </w:rPr>
        <w:t>The Woods That Never Let Go</w:t>
      </w:r>
      <w:r w:rsidRPr="00EB1A25">
        <w:rPr>
          <w:rFonts w:ascii="Times New Roman" w:hAnsi="Times New Roman" w:cs="Times New Roman"/>
        </w:rPr>
        <w:t>.</w:t>
      </w:r>
    </w:p>
    <w:p w14:paraId="67344DD9" w14:textId="77777777" w:rsidR="00EB1A25" w:rsidRPr="00EB1A25" w:rsidRDefault="00EB1A25" w:rsidP="00EB1A25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Symbolism Collage</w:t>
      </w:r>
      <w:r w:rsidRPr="00EB1A25">
        <w:rPr>
          <w:rFonts w:ascii="Times New Roman" w:hAnsi="Times New Roman" w:cs="Times New Roman"/>
        </w:rPr>
        <w:t>: Create a collage using imagery and themes from the book (e.g., trees, whispers, roots).</w:t>
      </w:r>
    </w:p>
    <w:p w14:paraId="5C9B6E39" w14:textId="77777777" w:rsidR="00EB1A25" w:rsidRPr="00EB1A25" w:rsidRDefault="00EB1A25" w:rsidP="00EB1A25">
      <w:p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lastRenderedPageBreak/>
        <w:pict w14:anchorId="436CBAD9">
          <v:rect id="_x0000_i1090" style="width:0;height:1.5pt" o:hralign="center" o:hrstd="t" o:hr="t" fillcolor="#a0a0a0" stroked="f"/>
        </w:pict>
      </w:r>
    </w:p>
    <w:p w14:paraId="51E06C3A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4. Projects and Extension Activities</w:t>
      </w:r>
    </w:p>
    <w:p w14:paraId="29A4E003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Escape Room</w:t>
      </w:r>
    </w:p>
    <w:p w14:paraId="35329EFE" w14:textId="77777777" w:rsidR="00EB1A25" w:rsidRPr="00EB1A25" w:rsidRDefault="00EB1A25" w:rsidP="00EB1A2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Use the escape room activity provided in the guide as a hands-on way to immerse students in the story’s themes.</w:t>
      </w:r>
    </w:p>
    <w:p w14:paraId="720A502F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Research Project</w:t>
      </w:r>
    </w:p>
    <w:p w14:paraId="10B31A15" w14:textId="77777777" w:rsidR="00EB1A25" w:rsidRPr="00EB1A25" w:rsidRDefault="00EB1A25" w:rsidP="00EB1A2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Research myths and legends about haunted forests around the world. Compare them to the forest in the book.</w:t>
      </w:r>
    </w:p>
    <w:p w14:paraId="41FC469C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Drama Activity</w:t>
      </w:r>
    </w:p>
    <w:p w14:paraId="062DA43E" w14:textId="77777777" w:rsidR="00EB1A25" w:rsidRPr="00EB1A25" w:rsidRDefault="00EB1A25" w:rsidP="00EB1A2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Act out a key scene from the book, focusing on how the characters’ emotions drive their decisions.</w:t>
      </w:r>
    </w:p>
    <w:p w14:paraId="2002A2A3" w14:textId="77777777" w:rsidR="00EB1A25" w:rsidRPr="00EB1A25" w:rsidRDefault="00EB1A25" w:rsidP="00EB1A25">
      <w:p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pict w14:anchorId="3D48F4A5">
          <v:rect id="_x0000_i1091" style="width:0;height:1.5pt" o:hralign="center" o:hrstd="t" o:hr="t" fillcolor="#a0a0a0" stroked="f"/>
        </w:pict>
      </w:r>
    </w:p>
    <w:p w14:paraId="2025FEF7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Assessment Tools</w:t>
      </w:r>
    </w:p>
    <w:p w14:paraId="6CB30299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Comprehension Quiz (Sample Questions)</w:t>
      </w:r>
    </w:p>
    <w:p w14:paraId="2A77A29E" w14:textId="77777777" w:rsidR="00EB1A25" w:rsidRPr="00EB1A25" w:rsidRDefault="00EB1A25" w:rsidP="00EB1A2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What motivates Hope to enter the forest despite her fears?</w:t>
      </w:r>
    </w:p>
    <w:p w14:paraId="4AA644C4" w14:textId="77777777" w:rsidR="00EB1A25" w:rsidRPr="00EB1A25" w:rsidRDefault="00EB1A25" w:rsidP="00EB1A2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How do the characters try to escape the forest’s curse?</w:t>
      </w:r>
    </w:p>
    <w:p w14:paraId="67A8E3F9" w14:textId="77777777" w:rsidR="00EB1A25" w:rsidRPr="00EB1A25" w:rsidRDefault="00EB1A25" w:rsidP="00EB1A2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What is the significance of the cemetery in the story?</w:t>
      </w:r>
    </w:p>
    <w:p w14:paraId="553EC051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Rubrics</w:t>
      </w:r>
    </w:p>
    <w:p w14:paraId="6364BCBD" w14:textId="77777777" w:rsidR="00EB1A25" w:rsidRPr="00EB1A25" w:rsidRDefault="00EB1A25" w:rsidP="00EB1A25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Literary Analysis Rubric</w:t>
      </w:r>
      <w:r w:rsidRPr="00EB1A25">
        <w:rPr>
          <w:rFonts w:ascii="Times New Roman" w:hAnsi="Times New Roman" w:cs="Times New Roman"/>
        </w:rPr>
        <w:t>: Evaluate understanding of themes, character development, and literary devices.</w:t>
      </w:r>
    </w:p>
    <w:p w14:paraId="2AA98C48" w14:textId="77777777" w:rsidR="00EB1A25" w:rsidRPr="00EB1A25" w:rsidRDefault="00EB1A25" w:rsidP="00EB1A25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Creative Writing Rubric</w:t>
      </w:r>
      <w:r w:rsidRPr="00EB1A25">
        <w:rPr>
          <w:rFonts w:ascii="Times New Roman" w:hAnsi="Times New Roman" w:cs="Times New Roman"/>
        </w:rPr>
        <w:t>: Assess originality, connection to the story, and writing mechanics.</w:t>
      </w:r>
    </w:p>
    <w:p w14:paraId="45777608" w14:textId="77777777" w:rsidR="00EB1A25" w:rsidRPr="00EB1A25" w:rsidRDefault="00EB1A25" w:rsidP="00EB1A25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  <w:b/>
          <w:bCs/>
        </w:rPr>
        <w:t>Project Rubric</w:t>
      </w:r>
      <w:r w:rsidRPr="00EB1A25">
        <w:rPr>
          <w:rFonts w:ascii="Times New Roman" w:hAnsi="Times New Roman" w:cs="Times New Roman"/>
        </w:rPr>
        <w:t>: Evaluate creativity, teamwork, and presentation skills.</w:t>
      </w:r>
    </w:p>
    <w:p w14:paraId="12F7DC83" w14:textId="77777777" w:rsidR="00EB1A25" w:rsidRPr="00EB1A25" w:rsidRDefault="00EB1A25" w:rsidP="00EB1A25">
      <w:p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pict w14:anchorId="32DE214E">
          <v:rect id="_x0000_i1092" style="width:0;height:1.5pt" o:hralign="center" o:hrstd="t" o:hr="t" fillcolor="#a0a0a0" stroked="f"/>
        </w:pict>
      </w:r>
    </w:p>
    <w:p w14:paraId="49D34BA1" w14:textId="77777777" w:rsidR="00EB1A25" w:rsidRPr="00EB1A25" w:rsidRDefault="00EB1A25" w:rsidP="00EB1A25">
      <w:pPr>
        <w:rPr>
          <w:rFonts w:ascii="Times New Roman" w:hAnsi="Times New Roman" w:cs="Times New Roman"/>
          <w:b/>
          <w:bCs/>
        </w:rPr>
      </w:pPr>
      <w:r w:rsidRPr="00EB1A25">
        <w:rPr>
          <w:rFonts w:ascii="Times New Roman" w:hAnsi="Times New Roman" w:cs="Times New Roman"/>
          <w:b/>
          <w:bCs/>
        </w:rPr>
        <w:t>For Librarians</w:t>
      </w:r>
    </w:p>
    <w:p w14:paraId="4A09489D" w14:textId="77777777" w:rsidR="00EB1A25" w:rsidRPr="00EB1A25" w:rsidRDefault="00EB1A25" w:rsidP="00EB1A25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 xml:space="preserve">Host a </w:t>
      </w:r>
      <w:r w:rsidRPr="00EB1A25">
        <w:rPr>
          <w:rFonts w:ascii="Times New Roman" w:hAnsi="Times New Roman" w:cs="Times New Roman"/>
          <w:b/>
          <w:bCs/>
        </w:rPr>
        <w:t>"Haunted Forest Night"</w:t>
      </w:r>
      <w:r w:rsidRPr="00EB1A25">
        <w:rPr>
          <w:rFonts w:ascii="Times New Roman" w:hAnsi="Times New Roman" w:cs="Times New Roman"/>
        </w:rPr>
        <w:t xml:space="preserve">: </w:t>
      </w:r>
    </w:p>
    <w:p w14:paraId="613382CE" w14:textId="77777777" w:rsidR="00EB1A25" w:rsidRPr="00EB1A25" w:rsidRDefault="00EB1A25" w:rsidP="00EB1A25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Include read-aloud sessions of key suspenseful scenes.</w:t>
      </w:r>
    </w:p>
    <w:p w14:paraId="102DF587" w14:textId="77777777" w:rsidR="00EB1A25" w:rsidRPr="00EB1A25" w:rsidRDefault="00EB1A25" w:rsidP="00EB1A25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>Set up a scavenger hunt where participants find items related to the story (e.g., a flashlight, a compass, a journal).</w:t>
      </w:r>
    </w:p>
    <w:p w14:paraId="4E30E39B" w14:textId="77777777" w:rsidR="00EB1A25" w:rsidRPr="00EB1A25" w:rsidRDefault="00EB1A25" w:rsidP="00EB1A25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lastRenderedPageBreak/>
        <w:t xml:space="preserve">Create a </w:t>
      </w:r>
      <w:r w:rsidRPr="00EB1A25">
        <w:rPr>
          <w:rFonts w:ascii="Times New Roman" w:hAnsi="Times New Roman" w:cs="Times New Roman"/>
          <w:b/>
          <w:bCs/>
        </w:rPr>
        <w:t>display of haunted forest books</w:t>
      </w:r>
      <w:r w:rsidRPr="00EB1A25">
        <w:rPr>
          <w:rFonts w:ascii="Times New Roman" w:hAnsi="Times New Roman" w:cs="Times New Roman"/>
        </w:rPr>
        <w:t xml:space="preserve">, featuring </w:t>
      </w:r>
      <w:r w:rsidRPr="00EB1A25">
        <w:rPr>
          <w:rFonts w:ascii="Times New Roman" w:hAnsi="Times New Roman" w:cs="Times New Roman"/>
          <w:i/>
          <w:iCs/>
        </w:rPr>
        <w:t>The Woods That Never Let Go</w:t>
      </w:r>
      <w:r w:rsidRPr="00EB1A25">
        <w:rPr>
          <w:rFonts w:ascii="Times New Roman" w:hAnsi="Times New Roman" w:cs="Times New Roman"/>
        </w:rPr>
        <w:t xml:space="preserve"> alongside similar titles.</w:t>
      </w:r>
    </w:p>
    <w:p w14:paraId="4498878D" w14:textId="77777777" w:rsidR="00EB1A25" w:rsidRPr="00EB1A25" w:rsidRDefault="00EB1A25" w:rsidP="00EB1A25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EB1A25">
        <w:rPr>
          <w:rFonts w:ascii="Times New Roman" w:hAnsi="Times New Roman" w:cs="Times New Roman"/>
        </w:rPr>
        <w:t xml:space="preserve">Offer </w:t>
      </w:r>
      <w:r w:rsidRPr="00EB1A25">
        <w:rPr>
          <w:rFonts w:ascii="Times New Roman" w:hAnsi="Times New Roman" w:cs="Times New Roman"/>
          <w:b/>
          <w:bCs/>
        </w:rPr>
        <w:t>book club kits</w:t>
      </w:r>
      <w:r w:rsidRPr="00EB1A25">
        <w:rPr>
          <w:rFonts w:ascii="Times New Roman" w:hAnsi="Times New Roman" w:cs="Times New Roman"/>
        </w:rPr>
        <w:t xml:space="preserve"> with discussion questions and creative activity ideas.</w:t>
      </w:r>
    </w:p>
    <w:p w14:paraId="094CD6F4" w14:textId="77777777" w:rsidR="00EB1A25" w:rsidRDefault="00EB1A25"/>
    <w:sectPr w:rsidR="00EB1A25" w:rsidSect="00EB1A25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547C"/>
    <w:multiLevelType w:val="multilevel"/>
    <w:tmpl w:val="A102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5714"/>
    <w:multiLevelType w:val="multilevel"/>
    <w:tmpl w:val="D034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318EF"/>
    <w:multiLevelType w:val="multilevel"/>
    <w:tmpl w:val="98CA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B80"/>
    <w:multiLevelType w:val="multilevel"/>
    <w:tmpl w:val="541E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25BD2"/>
    <w:multiLevelType w:val="multilevel"/>
    <w:tmpl w:val="B7F4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04A73"/>
    <w:multiLevelType w:val="multilevel"/>
    <w:tmpl w:val="C98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C1D41"/>
    <w:multiLevelType w:val="multilevel"/>
    <w:tmpl w:val="13A0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D431A"/>
    <w:multiLevelType w:val="multilevel"/>
    <w:tmpl w:val="E444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01CF"/>
    <w:multiLevelType w:val="multilevel"/>
    <w:tmpl w:val="4638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93C8B"/>
    <w:multiLevelType w:val="multilevel"/>
    <w:tmpl w:val="A6A4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05C17"/>
    <w:multiLevelType w:val="multilevel"/>
    <w:tmpl w:val="4D40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A169B"/>
    <w:multiLevelType w:val="multilevel"/>
    <w:tmpl w:val="C9C0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91868"/>
    <w:multiLevelType w:val="multilevel"/>
    <w:tmpl w:val="E64A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B715D5"/>
    <w:multiLevelType w:val="multilevel"/>
    <w:tmpl w:val="789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96E5B"/>
    <w:multiLevelType w:val="multilevel"/>
    <w:tmpl w:val="AE92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5A1946"/>
    <w:multiLevelType w:val="multilevel"/>
    <w:tmpl w:val="9736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69390A"/>
    <w:multiLevelType w:val="multilevel"/>
    <w:tmpl w:val="F394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556203">
    <w:abstractNumId w:val="9"/>
  </w:num>
  <w:num w:numId="2" w16cid:durableId="1803420183">
    <w:abstractNumId w:val="16"/>
  </w:num>
  <w:num w:numId="3" w16cid:durableId="241644364">
    <w:abstractNumId w:val="11"/>
  </w:num>
  <w:num w:numId="4" w16cid:durableId="942109089">
    <w:abstractNumId w:val="7"/>
  </w:num>
  <w:num w:numId="5" w16cid:durableId="820384632">
    <w:abstractNumId w:val="14"/>
  </w:num>
  <w:num w:numId="6" w16cid:durableId="1336416621">
    <w:abstractNumId w:val="5"/>
  </w:num>
  <w:num w:numId="7" w16cid:durableId="216085319">
    <w:abstractNumId w:val="2"/>
  </w:num>
  <w:num w:numId="8" w16cid:durableId="559098001">
    <w:abstractNumId w:val="13"/>
  </w:num>
  <w:num w:numId="9" w16cid:durableId="2099324459">
    <w:abstractNumId w:val="15"/>
  </w:num>
  <w:num w:numId="10" w16cid:durableId="1054305288">
    <w:abstractNumId w:val="0"/>
  </w:num>
  <w:num w:numId="11" w16cid:durableId="1094938443">
    <w:abstractNumId w:val="8"/>
  </w:num>
  <w:num w:numId="12" w16cid:durableId="690569055">
    <w:abstractNumId w:val="12"/>
  </w:num>
  <w:num w:numId="13" w16cid:durableId="2126145460">
    <w:abstractNumId w:val="10"/>
  </w:num>
  <w:num w:numId="14" w16cid:durableId="1573812285">
    <w:abstractNumId w:val="6"/>
  </w:num>
  <w:num w:numId="15" w16cid:durableId="1309283929">
    <w:abstractNumId w:val="1"/>
  </w:num>
  <w:num w:numId="16" w16cid:durableId="874732723">
    <w:abstractNumId w:val="4"/>
  </w:num>
  <w:num w:numId="17" w16cid:durableId="1380938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25"/>
    <w:rsid w:val="00801FA2"/>
    <w:rsid w:val="00E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736517C9"/>
  <w15:chartTrackingRefBased/>
  <w15:docId w15:val="{F701AB5B-5F57-47BF-8044-1CDC542E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A25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A25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A25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A25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A25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A25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A25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A25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A2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A25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A25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2024-12-31T18:34:00Z</dcterms:created>
  <dcterms:modified xsi:type="dcterms:W3CDTF">2024-12-31T18:38:00Z</dcterms:modified>
</cp:coreProperties>
</file>