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0A4A84A" w14:textId="36E18E87" w:rsidR="007E4DDC" w:rsidRPr="00A001B4" w:rsidRDefault="007E4DDC" w:rsidP="00A001B4">
      <w:pPr>
        <w:jc w:val="center"/>
        <w:rPr>
          <w:rFonts w:ascii="Times New Roman" w:hAnsi="Times New Roman" w:cs="Times New Roman"/>
          <w:b/>
          <w:bCs/>
          <w:sz w:val="28"/>
          <w:szCs w:val="28"/>
        </w:rPr>
      </w:pPr>
      <w:r w:rsidRPr="00A001B4">
        <w:rPr>
          <w:rFonts w:ascii="Times New Roman" w:hAnsi="Times New Roman" w:cs="Times New Roman"/>
          <w:b/>
          <w:bCs/>
          <w:sz w:val="28"/>
          <w:szCs w:val="28"/>
        </w:rPr>
        <w:t>Escape Room Activity: Escape the Haunted Dollhouse</w:t>
      </w:r>
    </w:p>
    <w:p w14:paraId="47D8C7F2" w14:textId="232139EA" w:rsidR="007E4DDC" w:rsidRPr="00A001B4" w:rsidRDefault="007E4DDC" w:rsidP="00A001B4">
      <w:pPr>
        <w:jc w:val="center"/>
        <w:rPr>
          <w:rFonts w:ascii="Times New Roman" w:hAnsi="Times New Roman" w:cs="Times New Roman"/>
          <w:sz w:val="28"/>
          <w:szCs w:val="28"/>
        </w:rPr>
      </w:pPr>
      <w:r w:rsidRPr="00A001B4">
        <w:rPr>
          <w:rFonts w:ascii="Times New Roman" w:hAnsi="Times New Roman" w:cs="Times New Roman"/>
          <w:i/>
          <w:iCs/>
          <w:sz w:val="28"/>
          <w:szCs w:val="28"/>
        </w:rPr>
        <w:t>The Haunted Chronicles: The Haunted Dollhouse</w:t>
      </w:r>
    </w:p>
    <w:p w14:paraId="627B5712"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7A8B0DBE">
          <v:rect id="_x0000_i1025" style="width:0;height:1.5pt" o:hralign="center" o:hrstd="t" o:hr="t" fillcolor="#a0a0a0" stroked="f"/>
        </w:pict>
      </w:r>
    </w:p>
    <w:p w14:paraId="70A91F43" w14:textId="77777777" w:rsidR="00A001B4" w:rsidRPr="00A001B4" w:rsidRDefault="007E4DDC" w:rsidP="007E4DDC">
      <w:pPr>
        <w:rPr>
          <w:rFonts w:ascii="Times New Roman" w:hAnsi="Times New Roman" w:cs="Times New Roman"/>
          <w:b/>
          <w:bCs/>
        </w:rPr>
      </w:pPr>
      <w:r w:rsidRPr="00A001B4">
        <w:rPr>
          <w:rFonts w:ascii="Times New Roman" w:hAnsi="Times New Roman" w:cs="Times New Roman"/>
          <w:b/>
          <w:bCs/>
        </w:rPr>
        <w:t xml:space="preserve">Grade Level: </w:t>
      </w:r>
      <w:r w:rsidR="00A001B4" w:rsidRPr="00A001B4">
        <w:rPr>
          <w:rFonts w:ascii="Times New Roman" w:hAnsi="Times New Roman" w:cs="Times New Roman"/>
          <w:b/>
          <w:bCs/>
        </w:rPr>
        <w:t xml:space="preserve">Age 9-13 </w:t>
      </w:r>
    </w:p>
    <w:p w14:paraId="0ADD776E" w14:textId="7158A46F"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Time: 60-90 minutes</w:t>
      </w:r>
    </w:p>
    <w:p w14:paraId="6D3B68C9"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Objective:</w:t>
      </w:r>
    </w:p>
    <w:p w14:paraId="1B2FDF35" w14:textId="77777777" w:rsidR="007E4DDC" w:rsidRPr="00A001B4" w:rsidRDefault="007E4DDC" w:rsidP="007E4DDC">
      <w:pPr>
        <w:rPr>
          <w:rFonts w:ascii="Times New Roman" w:hAnsi="Times New Roman" w:cs="Times New Roman"/>
        </w:rPr>
      </w:pPr>
      <w:r w:rsidRPr="00A001B4">
        <w:rPr>
          <w:rFonts w:ascii="Times New Roman" w:hAnsi="Times New Roman" w:cs="Times New Roman"/>
        </w:rPr>
        <w:t xml:space="preserve">Students will work in small groups to solve puzzles and unlock clues that will help them "escape" the haunted dollhouse and break the curse. The activity encourages teamwork, critical thinking, and problem-solving skills, all while reinforcing key plot elements from </w:t>
      </w:r>
      <w:r w:rsidRPr="00A001B4">
        <w:rPr>
          <w:rFonts w:ascii="Times New Roman" w:hAnsi="Times New Roman" w:cs="Times New Roman"/>
          <w:i/>
          <w:iCs/>
        </w:rPr>
        <w:t>The Haunted Dollhouse</w:t>
      </w:r>
      <w:r w:rsidRPr="00A001B4">
        <w:rPr>
          <w:rFonts w:ascii="Times New Roman" w:hAnsi="Times New Roman" w:cs="Times New Roman"/>
        </w:rPr>
        <w:t>.</w:t>
      </w:r>
    </w:p>
    <w:p w14:paraId="1692B538"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439B202B">
          <v:rect id="_x0000_i1026" style="width:0;height:1.5pt" o:hralign="center" o:hrstd="t" o:hr="t" fillcolor="#a0a0a0" stroked="f"/>
        </w:pict>
      </w:r>
    </w:p>
    <w:p w14:paraId="153EEB54"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Setup:</w:t>
      </w:r>
    </w:p>
    <w:p w14:paraId="29D6C205" w14:textId="77777777" w:rsidR="007E4DDC" w:rsidRPr="00A001B4" w:rsidRDefault="007E4DDC" w:rsidP="007E4DDC">
      <w:pPr>
        <w:rPr>
          <w:rFonts w:ascii="Times New Roman" w:hAnsi="Times New Roman" w:cs="Times New Roman"/>
        </w:rPr>
      </w:pPr>
      <w:r w:rsidRPr="00A001B4">
        <w:rPr>
          <w:rFonts w:ascii="Times New Roman" w:hAnsi="Times New Roman" w:cs="Times New Roman"/>
        </w:rPr>
        <w:t xml:space="preserve">Create a classroom environment that simulates an escape room. Each group will have a series of challenges to solve that revolve around the key events in </w:t>
      </w:r>
      <w:r w:rsidRPr="00A001B4">
        <w:rPr>
          <w:rFonts w:ascii="Times New Roman" w:hAnsi="Times New Roman" w:cs="Times New Roman"/>
          <w:i/>
          <w:iCs/>
        </w:rPr>
        <w:t>The Haunted Dollhouse</w:t>
      </w:r>
      <w:r w:rsidRPr="00A001B4">
        <w:rPr>
          <w:rFonts w:ascii="Times New Roman" w:hAnsi="Times New Roman" w:cs="Times New Roman"/>
        </w:rPr>
        <w:t>. Students will need to solve all the puzzles to unlock the final "escape" clue and break the curse. You can use props, envelopes, printed materials, and simple locks for added realism.</w:t>
      </w:r>
    </w:p>
    <w:p w14:paraId="2EDDFEC0"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312DEC10">
          <v:rect id="_x0000_i1027" style="width:0;height:1.5pt" o:hralign="center" o:hrstd="t" o:hr="t" fillcolor="#a0a0a0" stroked="f"/>
        </w:pict>
      </w:r>
    </w:p>
    <w:p w14:paraId="1582E9CA"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Materials:</w:t>
      </w:r>
    </w:p>
    <w:p w14:paraId="5A4F9C49"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Printed puzzles and clues (provided in the guide)</w:t>
      </w:r>
    </w:p>
    <w:p w14:paraId="3B2B754F"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Envelopes for each puzzle clue</w:t>
      </w:r>
    </w:p>
    <w:p w14:paraId="0D403AE8"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A box with a lock (optional for final clue)</w:t>
      </w:r>
    </w:p>
    <w:p w14:paraId="74209CA3"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Timer (to create urgency)</w:t>
      </w:r>
    </w:p>
    <w:p w14:paraId="2226088F"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Decorations (optional): Dim the lights, use spooky sound effects, and have props like small dollhouse furniture to create a haunted atmosphere.</w:t>
      </w:r>
    </w:p>
    <w:p w14:paraId="28232CCB" w14:textId="77777777" w:rsidR="007E4DDC" w:rsidRPr="00A001B4" w:rsidRDefault="007E4DDC" w:rsidP="007E4DDC">
      <w:pPr>
        <w:numPr>
          <w:ilvl w:val="0"/>
          <w:numId w:val="1"/>
        </w:numPr>
        <w:rPr>
          <w:rFonts w:ascii="Times New Roman" w:hAnsi="Times New Roman" w:cs="Times New Roman"/>
        </w:rPr>
      </w:pPr>
      <w:r w:rsidRPr="00A001B4">
        <w:rPr>
          <w:rFonts w:ascii="Times New Roman" w:hAnsi="Times New Roman" w:cs="Times New Roman"/>
        </w:rPr>
        <w:t>Prizes (optional): Certificates of completion, small prizes for groups that "escape"</w:t>
      </w:r>
    </w:p>
    <w:p w14:paraId="687A2F3A"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49C5DE81">
          <v:rect id="_x0000_i1028" style="width:0;height:1.5pt" o:hralign="center" o:hrstd="t" o:hr="t" fillcolor="#a0a0a0" stroked="f"/>
        </w:pict>
      </w:r>
    </w:p>
    <w:p w14:paraId="3272A8DA"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Instructions for Teachers:</w:t>
      </w:r>
    </w:p>
    <w:p w14:paraId="73C4726F" w14:textId="77777777" w:rsidR="007E4DDC" w:rsidRPr="00A001B4" w:rsidRDefault="007E4DDC" w:rsidP="007E4DDC">
      <w:pPr>
        <w:numPr>
          <w:ilvl w:val="0"/>
          <w:numId w:val="2"/>
        </w:numPr>
        <w:rPr>
          <w:rFonts w:ascii="Times New Roman" w:hAnsi="Times New Roman" w:cs="Times New Roman"/>
        </w:rPr>
      </w:pPr>
      <w:r w:rsidRPr="00A001B4">
        <w:rPr>
          <w:rFonts w:ascii="Times New Roman" w:hAnsi="Times New Roman" w:cs="Times New Roman"/>
          <w:b/>
          <w:bCs/>
        </w:rPr>
        <w:t>Introduction (5 minutes)</w:t>
      </w:r>
      <w:r w:rsidRPr="00A001B4">
        <w:rPr>
          <w:rFonts w:ascii="Times New Roman" w:hAnsi="Times New Roman" w:cs="Times New Roman"/>
        </w:rPr>
        <w:t>:</w:t>
      </w:r>
    </w:p>
    <w:p w14:paraId="5266F1DA" w14:textId="77777777" w:rsidR="007E4DDC" w:rsidRPr="00A001B4" w:rsidRDefault="007E4DDC" w:rsidP="007E4DDC">
      <w:pPr>
        <w:numPr>
          <w:ilvl w:val="1"/>
          <w:numId w:val="2"/>
        </w:numPr>
        <w:rPr>
          <w:rFonts w:ascii="Times New Roman" w:hAnsi="Times New Roman" w:cs="Times New Roman"/>
        </w:rPr>
      </w:pPr>
      <w:r w:rsidRPr="00A001B4">
        <w:rPr>
          <w:rFonts w:ascii="Times New Roman" w:hAnsi="Times New Roman" w:cs="Times New Roman"/>
        </w:rPr>
        <w:lastRenderedPageBreak/>
        <w:t xml:space="preserve">Set the scene: Tell the students they have entered a haunted dollhouse, just like Lily and Emma did in </w:t>
      </w:r>
      <w:r w:rsidRPr="00A001B4">
        <w:rPr>
          <w:rFonts w:ascii="Times New Roman" w:hAnsi="Times New Roman" w:cs="Times New Roman"/>
          <w:i/>
          <w:iCs/>
        </w:rPr>
        <w:t>The Haunted Dollhouse</w:t>
      </w:r>
      <w:r w:rsidRPr="00A001B4">
        <w:rPr>
          <w:rFonts w:ascii="Times New Roman" w:hAnsi="Times New Roman" w:cs="Times New Roman"/>
        </w:rPr>
        <w:t>. Their goal is to solve the puzzles, break the curse, and escape before time runs out. If they solve all the clues, they will "break the curse" and free Luna's spirit.</w:t>
      </w:r>
    </w:p>
    <w:p w14:paraId="525916D4" w14:textId="77777777" w:rsidR="007E4DDC" w:rsidRPr="00A001B4" w:rsidRDefault="007E4DDC" w:rsidP="007E4DDC">
      <w:pPr>
        <w:numPr>
          <w:ilvl w:val="0"/>
          <w:numId w:val="2"/>
        </w:numPr>
        <w:rPr>
          <w:rFonts w:ascii="Times New Roman" w:hAnsi="Times New Roman" w:cs="Times New Roman"/>
        </w:rPr>
      </w:pPr>
      <w:r w:rsidRPr="00A001B4">
        <w:rPr>
          <w:rFonts w:ascii="Times New Roman" w:hAnsi="Times New Roman" w:cs="Times New Roman"/>
          <w:b/>
          <w:bCs/>
        </w:rPr>
        <w:t>Group Setup</w:t>
      </w:r>
      <w:r w:rsidRPr="00A001B4">
        <w:rPr>
          <w:rFonts w:ascii="Times New Roman" w:hAnsi="Times New Roman" w:cs="Times New Roman"/>
        </w:rPr>
        <w:t>:</w:t>
      </w:r>
    </w:p>
    <w:p w14:paraId="3ECDACAA" w14:textId="77777777" w:rsidR="007E4DDC" w:rsidRPr="00A001B4" w:rsidRDefault="007E4DDC" w:rsidP="007E4DDC">
      <w:pPr>
        <w:numPr>
          <w:ilvl w:val="1"/>
          <w:numId w:val="2"/>
        </w:numPr>
        <w:rPr>
          <w:rFonts w:ascii="Times New Roman" w:hAnsi="Times New Roman" w:cs="Times New Roman"/>
        </w:rPr>
      </w:pPr>
      <w:r w:rsidRPr="00A001B4">
        <w:rPr>
          <w:rFonts w:ascii="Times New Roman" w:hAnsi="Times New Roman" w:cs="Times New Roman"/>
        </w:rPr>
        <w:t>Divide students into small groups (3-5 students per group). Each group works together to solve the puzzles and escape.</w:t>
      </w:r>
    </w:p>
    <w:p w14:paraId="7365D3F1" w14:textId="77777777" w:rsidR="007E4DDC" w:rsidRPr="00A001B4" w:rsidRDefault="007E4DDC" w:rsidP="007E4DDC">
      <w:pPr>
        <w:numPr>
          <w:ilvl w:val="1"/>
          <w:numId w:val="2"/>
        </w:numPr>
        <w:rPr>
          <w:rFonts w:ascii="Times New Roman" w:hAnsi="Times New Roman" w:cs="Times New Roman"/>
        </w:rPr>
      </w:pPr>
      <w:r w:rsidRPr="00A001B4">
        <w:rPr>
          <w:rFonts w:ascii="Times New Roman" w:hAnsi="Times New Roman" w:cs="Times New Roman"/>
        </w:rPr>
        <w:t>Give each group a clipboard with paper and pencils for notes.</w:t>
      </w:r>
    </w:p>
    <w:p w14:paraId="2480AAC1"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46F5D9A6">
          <v:rect id="_x0000_i1029" style="width:0;height:1.5pt" o:hralign="center" o:hrstd="t" o:hr="t" fillcolor="#a0a0a0" stroked="f"/>
        </w:pict>
      </w:r>
    </w:p>
    <w:p w14:paraId="77237EA8"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Puzzle 1: The Mysterious Doll Clue</w:t>
      </w:r>
    </w:p>
    <w:p w14:paraId="27BEFD5A" w14:textId="77777777" w:rsidR="007E4DDC" w:rsidRPr="00A001B4" w:rsidRDefault="007E4DDC" w:rsidP="007E4DDC">
      <w:pPr>
        <w:rPr>
          <w:rFonts w:ascii="Times New Roman" w:hAnsi="Times New Roman" w:cs="Times New Roman"/>
        </w:rPr>
      </w:pPr>
      <w:r w:rsidRPr="00A001B4">
        <w:rPr>
          <w:rFonts w:ascii="Times New Roman" w:hAnsi="Times New Roman" w:cs="Times New Roman"/>
          <w:i/>
          <w:iCs/>
        </w:rPr>
        <w:t>Objective</w:t>
      </w:r>
      <w:r w:rsidRPr="00A001B4">
        <w:rPr>
          <w:rFonts w:ascii="Times New Roman" w:hAnsi="Times New Roman" w:cs="Times New Roman"/>
        </w:rPr>
        <w:t>: Use the dolls to decode a message.</w:t>
      </w:r>
    </w:p>
    <w:p w14:paraId="650A2528"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Instructions</w:t>
      </w:r>
      <w:r w:rsidRPr="00A001B4">
        <w:rPr>
          <w:rFonts w:ascii="Times New Roman" w:hAnsi="Times New Roman" w:cs="Times New Roman"/>
        </w:rPr>
        <w:t>:</w:t>
      </w:r>
    </w:p>
    <w:p w14:paraId="514069F7" w14:textId="77777777" w:rsidR="007E4DDC" w:rsidRPr="00A001B4" w:rsidRDefault="007E4DDC" w:rsidP="007E4DDC">
      <w:pPr>
        <w:numPr>
          <w:ilvl w:val="0"/>
          <w:numId w:val="3"/>
        </w:numPr>
        <w:rPr>
          <w:rFonts w:ascii="Times New Roman" w:hAnsi="Times New Roman" w:cs="Times New Roman"/>
        </w:rPr>
      </w:pPr>
      <w:r w:rsidRPr="00A001B4">
        <w:rPr>
          <w:rFonts w:ascii="Times New Roman" w:hAnsi="Times New Roman" w:cs="Times New Roman"/>
        </w:rPr>
        <w:t>Provide a photo or drawing of the dollhouse’s dining room scene, with the four dolls sitting around the table (just like in the book).</w:t>
      </w:r>
    </w:p>
    <w:p w14:paraId="2F2DFAEE" w14:textId="77777777" w:rsidR="007E4DDC" w:rsidRPr="00A001B4" w:rsidRDefault="007E4DDC" w:rsidP="007E4DDC">
      <w:pPr>
        <w:numPr>
          <w:ilvl w:val="0"/>
          <w:numId w:val="3"/>
        </w:numPr>
        <w:rPr>
          <w:rFonts w:ascii="Times New Roman" w:hAnsi="Times New Roman" w:cs="Times New Roman"/>
        </w:rPr>
      </w:pPr>
      <w:r w:rsidRPr="00A001B4">
        <w:rPr>
          <w:rFonts w:ascii="Times New Roman" w:hAnsi="Times New Roman" w:cs="Times New Roman"/>
        </w:rPr>
        <w:t>Each doll has a letter associated with it (e.g., D, O, L, L), and their positions correspond to numbers.</w:t>
      </w:r>
    </w:p>
    <w:p w14:paraId="120039E8" w14:textId="77777777" w:rsidR="007E4DDC" w:rsidRPr="00A001B4" w:rsidRDefault="007E4DDC" w:rsidP="007E4DDC">
      <w:pPr>
        <w:numPr>
          <w:ilvl w:val="0"/>
          <w:numId w:val="3"/>
        </w:numPr>
        <w:rPr>
          <w:rFonts w:ascii="Times New Roman" w:hAnsi="Times New Roman" w:cs="Times New Roman"/>
        </w:rPr>
      </w:pPr>
      <w:r w:rsidRPr="00A001B4">
        <w:rPr>
          <w:rFonts w:ascii="Times New Roman" w:hAnsi="Times New Roman" w:cs="Times New Roman"/>
        </w:rPr>
        <w:t>Students must decode the correct word from the letters to unlock the next clue.</w:t>
      </w:r>
    </w:p>
    <w:p w14:paraId="2DBA2AA9"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Clue</w:t>
      </w:r>
      <w:r w:rsidRPr="00A001B4">
        <w:rPr>
          <w:rFonts w:ascii="Times New Roman" w:hAnsi="Times New Roman" w:cs="Times New Roman"/>
        </w:rPr>
        <w:t xml:space="preserve">: The dolls spell the word </w:t>
      </w:r>
      <w:r w:rsidRPr="00A001B4">
        <w:rPr>
          <w:rFonts w:ascii="Times New Roman" w:hAnsi="Times New Roman" w:cs="Times New Roman"/>
          <w:b/>
          <w:bCs/>
        </w:rPr>
        <w:t>"LUNA"</w:t>
      </w:r>
      <w:r w:rsidRPr="00A001B4">
        <w:rPr>
          <w:rFonts w:ascii="Times New Roman" w:hAnsi="Times New Roman" w:cs="Times New Roman"/>
        </w:rPr>
        <w:t>, revealing the name of the trapped spirit in the dollhouse.</w:t>
      </w:r>
    </w:p>
    <w:p w14:paraId="5A0363C5"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What Students Need to Do</w:t>
      </w:r>
      <w:r w:rsidRPr="00A001B4">
        <w:rPr>
          <w:rFonts w:ascii="Times New Roman" w:hAnsi="Times New Roman" w:cs="Times New Roman"/>
        </w:rPr>
        <w:t>:</w:t>
      </w:r>
    </w:p>
    <w:p w14:paraId="4F175641" w14:textId="77777777" w:rsidR="007E4DDC" w:rsidRPr="00A001B4" w:rsidRDefault="007E4DDC" w:rsidP="007E4DDC">
      <w:pPr>
        <w:numPr>
          <w:ilvl w:val="0"/>
          <w:numId w:val="4"/>
        </w:numPr>
        <w:rPr>
          <w:rFonts w:ascii="Times New Roman" w:hAnsi="Times New Roman" w:cs="Times New Roman"/>
        </w:rPr>
      </w:pPr>
      <w:r w:rsidRPr="00A001B4">
        <w:rPr>
          <w:rFonts w:ascii="Times New Roman" w:hAnsi="Times New Roman" w:cs="Times New Roman"/>
        </w:rPr>
        <w:t>Rearrange the letters from the dolls in the right order to discover Luna's name.</w:t>
      </w:r>
    </w:p>
    <w:p w14:paraId="4D54E5B6"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60AB8686">
          <v:rect id="_x0000_i1030" style="width:0;height:1.5pt" o:hralign="center" o:hrstd="t" o:hr="t" fillcolor="#a0a0a0" stroked="f"/>
        </w:pict>
      </w:r>
    </w:p>
    <w:p w14:paraId="4CFD58C0"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Puzzle 2: The Haunted Room Riddle</w:t>
      </w:r>
    </w:p>
    <w:p w14:paraId="2E428B3A" w14:textId="77777777" w:rsidR="007E4DDC" w:rsidRPr="00A001B4" w:rsidRDefault="007E4DDC" w:rsidP="007E4DDC">
      <w:pPr>
        <w:rPr>
          <w:rFonts w:ascii="Times New Roman" w:hAnsi="Times New Roman" w:cs="Times New Roman"/>
        </w:rPr>
      </w:pPr>
      <w:r w:rsidRPr="00A001B4">
        <w:rPr>
          <w:rFonts w:ascii="Times New Roman" w:hAnsi="Times New Roman" w:cs="Times New Roman"/>
          <w:i/>
          <w:iCs/>
        </w:rPr>
        <w:t>Objective</w:t>
      </w:r>
      <w:r w:rsidRPr="00A001B4">
        <w:rPr>
          <w:rFonts w:ascii="Times New Roman" w:hAnsi="Times New Roman" w:cs="Times New Roman"/>
        </w:rPr>
        <w:t>: Solve the riddle to unlock the next room.</w:t>
      </w:r>
    </w:p>
    <w:p w14:paraId="49E402DE"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Riddle</w:t>
      </w:r>
      <w:r w:rsidRPr="00A001B4">
        <w:rPr>
          <w:rFonts w:ascii="Times New Roman" w:hAnsi="Times New Roman" w:cs="Times New Roman"/>
        </w:rPr>
        <w:t xml:space="preserve"> (placed inside an envelope with a photo of a spooky room): </w:t>
      </w:r>
      <w:r w:rsidRPr="00A001B4">
        <w:rPr>
          <w:rFonts w:ascii="Times New Roman" w:hAnsi="Times New Roman" w:cs="Times New Roman"/>
          <w:i/>
          <w:iCs/>
        </w:rPr>
        <w:t>"I stand tall in shadows but crumble in light.</w:t>
      </w:r>
      <w:r w:rsidRPr="00A001B4">
        <w:rPr>
          <w:rFonts w:ascii="Times New Roman" w:hAnsi="Times New Roman" w:cs="Times New Roman"/>
          <w:i/>
          <w:iCs/>
        </w:rPr>
        <w:br/>
        <w:t>I hide in the attic but flee from your sight.</w:t>
      </w:r>
      <w:r w:rsidRPr="00A001B4">
        <w:rPr>
          <w:rFonts w:ascii="Times New Roman" w:hAnsi="Times New Roman" w:cs="Times New Roman"/>
          <w:i/>
          <w:iCs/>
        </w:rPr>
        <w:br/>
        <w:t>What am I?"</w:t>
      </w:r>
    </w:p>
    <w:p w14:paraId="4B4ECD79"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Answer</w:t>
      </w:r>
      <w:r w:rsidRPr="00A001B4">
        <w:rPr>
          <w:rFonts w:ascii="Times New Roman" w:hAnsi="Times New Roman" w:cs="Times New Roman"/>
        </w:rPr>
        <w:t xml:space="preserve">: </w:t>
      </w:r>
      <w:r w:rsidRPr="00A001B4">
        <w:rPr>
          <w:rFonts w:ascii="Times New Roman" w:hAnsi="Times New Roman" w:cs="Times New Roman"/>
          <w:b/>
          <w:bCs/>
        </w:rPr>
        <w:t>A shadow</w:t>
      </w:r>
    </w:p>
    <w:p w14:paraId="292D7818"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What Students Need to Do</w:t>
      </w:r>
      <w:r w:rsidRPr="00A001B4">
        <w:rPr>
          <w:rFonts w:ascii="Times New Roman" w:hAnsi="Times New Roman" w:cs="Times New Roman"/>
        </w:rPr>
        <w:t>:</w:t>
      </w:r>
    </w:p>
    <w:p w14:paraId="50650217" w14:textId="77777777" w:rsidR="007E4DDC" w:rsidRPr="00A001B4" w:rsidRDefault="007E4DDC" w:rsidP="007E4DDC">
      <w:pPr>
        <w:numPr>
          <w:ilvl w:val="0"/>
          <w:numId w:val="5"/>
        </w:numPr>
        <w:rPr>
          <w:rFonts w:ascii="Times New Roman" w:hAnsi="Times New Roman" w:cs="Times New Roman"/>
        </w:rPr>
      </w:pPr>
      <w:r w:rsidRPr="00A001B4">
        <w:rPr>
          <w:rFonts w:ascii="Times New Roman" w:hAnsi="Times New Roman" w:cs="Times New Roman"/>
        </w:rPr>
        <w:lastRenderedPageBreak/>
        <w:t>Discuss the clues and figure out that the answer is "shadow," unlocking the next part of the dollhouse—the attic.</w:t>
      </w:r>
    </w:p>
    <w:p w14:paraId="4E0E103C"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2F54BEFD">
          <v:rect id="_x0000_i1031" style="width:0;height:1.5pt" o:hralign="center" o:hrstd="t" o:hr="t" fillcolor="#a0a0a0" stroked="f"/>
        </w:pict>
      </w:r>
    </w:p>
    <w:p w14:paraId="0C91AC82"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Puzzle 3: The Hidden Key Code</w:t>
      </w:r>
    </w:p>
    <w:p w14:paraId="4B93C17B" w14:textId="77777777" w:rsidR="007E4DDC" w:rsidRPr="00A001B4" w:rsidRDefault="007E4DDC" w:rsidP="007E4DDC">
      <w:pPr>
        <w:rPr>
          <w:rFonts w:ascii="Times New Roman" w:hAnsi="Times New Roman" w:cs="Times New Roman"/>
        </w:rPr>
      </w:pPr>
      <w:r w:rsidRPr="00A001B4">
        <w:rPr>
          <w:rFonts w:ascii="Times New Roman" w:hAnsi="Times New Roman" w:cs="Times New Roman"/>
          <w:i/>
          <w:iCs/>
        </w:rPr>
        <w:t>Objective</w:t>
      </w:r>
      <w:r w:rsidRPr="00A001B4">
        <w:rPr>
          <w:rFonts w:ascii="Times New Roman" w:hAnsi="Times New Roman" w:cs="Times New Roman"/>
        </w:rPr>
        <w:t>: Use a key code to find the next clue hidden in a journal page.</w:t>
      </w:r>
    </w:p>
    <w:p w14:paraId="7E7265BE"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Instructions</w:t>
      </w:r>
      <w:r w:rsidRPr="00A001B4">
        <w:rPr>
          <w:rFonts w:ascii="Times New Roman" w:hAnsi="Times New Roman" w:cs="Times New Roman"/>
        </w:rPr>
        <w:t>:</w:t>
      </w:r>
    </w:p>
    <w:p w14:paraId="05B636F8" w14:textId="77777777" w:rsidR="007E4DDC" w:rsidRPr="00A001B4" w:rsidRDefault="007E4DDC" w:rsidP="007E4DDC">
      <w:pPr>
        <w:numPr>
          <w:ilvl w:val="0"/>
          <w:numId w:val="6"/>
        </w:numPr>
        <w:rPr>
          <w:rFonts w:ascii="Times New Roman" w:hAnsi="Times New Roman" w:cs="Times New Roman"/>
        </w:rPr>
      </w:pPr>
      <w:r w:rsidRPr="00A001B4">
        <w:rPr>
          <w:rFonts w:ascii="Times New Roman" w:hAnsi="Times New Roman" w:cs="Times New Roman"/>
        </w:rPr>
        <w:t>Provide students with a “journal page” from Great-Aunt Helen (this can be handwritten or printed). The page contains a series of numbers, such as "7-4-9," hidden in the margins.</w:t>
      </w:r>
    </w:p>
    <w:p w14:paraId="3A676ED5" w14:textId="77777777" w:rsidR="007E4DDC" w:rsidRPr="00A001B4" w:rsidRDefault="007E4DDC" w:rsidP="007E4DDC">
      <w:pPr>
        <w:numPr>
          <w:ilvl w:val="0"/>
          <w:numId w:val="6"/>
        </w:numPr>
        <w:rPr>
          <w:rFonts w:ascii="Times New Roman" w:hAnsi="Times New Roman" w:cs="Times New Roman"/>
        </w:rPr>
      </w:pPr>
      <w:r w:rsidRPr="00A001B4">
        <w:rPr>
          <w:rFonts w:ascii="Times New Roman" w:hAnsi="Times New Roman" w:cs="Times New Roman"/>
        </w:rPr>
        <w:t>There’s also a message saying, “The key to the next clue is hidden in the numbers.”</w:t>
      </w:r>
    </w:p>
    <w:p w14:paraId="2D13B7B3"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Clue</w:t>
      </w:r>
      <w:r w:rsidRPr="00A001B4">
        <w:rPr>
          <w:rFonts w:ascii="Times New Roman" w:hAnsi="Times New Roman" w:cs="Times New Roman"/>
        </w:rPr>
        <w:t>: Students must use the numbers to find corresponding letters in the journal entry (for example, the 7th letter, 4th letter, and 9th letter in the first sentence spell out the next word).</w:t>
      </w:r>
    </w:p>
    <w:p w14:paraId="687B0B17"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What Students Need to Do</w:t>
      </w:r>
      <w:r w:rsidRPr="00A001B4">
        <w:rPr>
          <w:rFonts w:ascii="Times New Roman" w:hAnsi="Times New Roman" w:cs="Times New Roman"/>
        </w:rPr>
        <w:t>:</w:t>
      </w:r>
    </w:p>
    <w:p w14:paraId="536572FB" w14:textId="77777777" w:rsidR="007E4DDC" w:rsidRPr="00A001B4" w:rsidRDefault="007E4DDC" w:rsidP="007E4DDC">
      <w:pPr>
        <w:numPr>
          <w:ilvl w:val="0"/>
          <w:numId w:val="7"/>
        </w:numPr>
        <w:rPr>
          <w:rFonts w:ascii="Times New Roman" w:hAnsi="Times New Roman" w:cs="Times New Roman"/>
        </w:rPr>
      </w:pPr>
      <w:r w:rsidRPr="00A001B4">
        <w:rPr>
          <w:rFonts w:ascii="Times New Roman" w:hAnsi="Times New Roman" w:cs="Times New Roman"/>
        </w:rPr>
        <w:t xml:space="preserve">Using the number code, they will spell out the word </w:t>
      </w:r>
      <w:r w:rsidRPr="00A001B4">
        <w:rPr>
          <w:rFonts w:ascii="Times New Roman" w:hAnsi="Times New Roman" w:cs="Times New Roman"/>
          <w:b/>
          <w:bCs/>
        </w:rPr>
        <w:t>"CURSE"</w:t>
      </w:r>
      <w:r w:rsidRPr="00A001B4">
        <w:rPr>
          <w:rFonts w:ascii="Times New Roman" w:hAnsi="Times New Roman" w:cs="Times New Roman"/>
        </w:rPr>
        <w:t xml:space="preserve"> to reveal that they need to break the curse.</w:t>
      </w:r>
    </w:p>
    <w:p w14:paraId="75F8EA29"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612FB07F">
          <v:rect id="_x0000_i1032" style="width:0;height:1.5pt" o:hralign="center" o:hrstd="t" o:hr="t" fillcolor="#a0a0a0" stroked="f"/>
        </w:pict>
      </w:r>
    </w:p>
    <w:p w14:paraId="693C2512"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Puzzle 4: The Haunted Mirror Puzzle</w:t>
      </w:r>
    </w:p>
    <w:p w14:paraId="43671F3F" w14:textId="77777777" w:rsidR="007E4DDC" w:rsidRPr="00A001B4" w:rsidRDefault="007E4DDC" w:rsidP="007E4DDC">
      <w:pPr>
        <w:rPr>
          <w:rFonts w:ascii="Times New Roman" w:hAnsi="Times New Roman" w:cs="Times New Roman"/>
        </w:rPr>
      </w:pPr>
      <w:r w:rsidRPr="00A001B4">
        <w:rPr>
          <w:rFonts w:ascii="Times New Roman" w:hAnsi="Times New Roman" w:cs="Times New Roman"/>
          <w:i/>
          <w:iCs/>
        </w:rPr>
        <w:t>Objective</w:t>
      </w:r>
      <w:r w:rsidRPr="00A001B4">
        <w:rPr>
          <w:rFonts w:ascii="Times New Roman" w:hAnsi="Times New Roman" w:cs="Times New Roman"/>
        </w:rPr>
        <w:t>: Solve a reflective puzzle to reveal the next clue.</w:t>
      </w:r>
    </w:p>
    <w:p w14:paraId="66268974"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Instructions</w:t>
      </w:r>
      <w:r w:rsidRPr="00A001B4">
        <w:rPr>
          <w:rFonts w:ascii="Times New Roman" w:hAnsi="Times New Roman" w:cs="Times New Roman"/>
        </w:rPr>
        <w:t>:</w:t>
      </w:r>
    </w:p>
    <w:p w14:paraId="6F74119C" w14:textId="77777777" w:rsidR="007E4DDC" w:rsidRPr="00A001B4" w:rsidRDefault="007E4DDC" w:rsidP="007E4DDC">
      <w:pPr>
        <w:numPr>
          <w:ilvl w:val="0"/>
          <w:numId w:val="8"/>
        </w:numPr>
        <w:rPr>
          <w:rFonts w:ascii="Times New Roman" w:hAnsi="Times New Roman" w:cs="Times New Roman"/>
        </w:rPr>
      </w:pPr>
      <w:r w:rsidRPr="00A001B4">
        <w:rPr>
          <w:rFonts w:ascii="Times New Roman" w:hAnsi="Times New Roman" w:cs="Times New Roman"/>
        </w:rPr>
        <w:t>Hand out a mirror or reflective surface and a scrambled phrase printed backward.</w:t>
      </w:r>
    </w:p>
    <w:p w14:paraId="52D49225" w14:textId="77777777" w:rsidR="007E4DDC" w:rsidRPr="00A001B4" w:rsidRDefault="007E4DDC" w:rsidP="007E4DDC">
      <w:pPr>
        <w:numPr>
          <w:ilvl w:val="0"/>
          <w:numId w:val="8"/>
        </w:numPr>
        <w:rPr>
          <w:rFonts w:ascii="Times New Roman" w:hAnsi="Times New Roman" w:cs="Times New Roman"/>
        </w:rPr>
      </w:pPr>
      <w:r w:rsidRPr="00A001B4">
        <w:rPr>
          <w:rFonts w:ascii="Times New Roman" w:hAnsi="Times New Roman" w:cs="Times New Roman"/>
        </w:rPr>
        <w:t xml:space="preserve">The message reads: </w:t>
      </w:r>
      <w:r w:rsidRPr="00A001B4">
        <w:rPr>
          <w:rFonts w:ascii="Times New Roman" w:hAnsi="Times New Roman" w:cs="Times New Roman"/>
          <w:b/>
          <w:bCs/>
        </w:rPr>
        <w:t>"Break the mirror to escape the dollhouse."</w:t>
      </w:r>
    </w:p>
    <w:p w14:paraId="3FF774AD"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What Students Need to Do</w:t>
      </w:r>
      <w:r w:rsidRPr="00A001B4">
        <w:rPr>
          <w:rFonts w:ascii="Times New Roman" w:hAnsi="Times New Roman" w:cs="Times New Roman"/>
        </w:rPr>
        <w:t>:</w:t>
      </w:r>
    </w:p>
    <w:p w14:paraId="1343E585" w14:textId="77777777" w:rsidR="007E4DDC" w:rsidRPr="00A001B4" w:rsidRDefault="007E4DDC" w:rsidP="007E4DDC">
      <w:pPr>
        <w:numPr>
          <w:ilvl w:val="0"/>
          <w:numId w:val="9"/>
        </w:numPr>
        <w:rPr>
          <w:rFonts w:ascii="Times New Roman" w:hAnsi="Times New Roman" w:cs="Times New Roman"/>
        </w:rPr>
      </w:pPr>
      <w:r w:rsidRPr="00A001B4">
        <w:rPr>
          <w:rFonts w:ascii="Times New Roman" w:hAnsi="Times New Roman" w:cs="Times New Roman"/>
        </w:rPr>
        <w:t>Hold the backward text in front of the mirror to reveal the clue, which tells them they need to "break" the mirror (symbolically) to escape.</w:t>
      </w:r>
    </w:p>
    <w:p w14:paraId="2EC8DC89"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7D92E800">
          <v:rect id="_x0000_i1033" style="width:0;height:1.5pt" o:hralign="center" o:hrstd="t" o:hr="t" fillcolor="#a0a0a0" stroked="f"/>
        </w:pict>
      </w:r>
    </w:p>
    <w:p w14:paraId="6AC1369A"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Puzzle 5: The Final Lock – Key to the Dollhouse</w:t>
      </w:r>
    </w:p>
    <w:p w14:paraId="1158B30D" w14:textId="77777777" w:rsidR="007E4DDC" w:rsidRPr="00A001B4" w:rsidRDefault="007E4DDC" w:rsidP="007E4DDC">
      <w:pPr>
        <w:rPr>
          <w:rFonts w:ascii="Times New Roman" w:hAnsi="Times New Roman" w:cs="Times New Roman"/>
        </w:rPr>
      </w:pPr>
      <w:r w:rsidRPr="00A001B4">
        <w:rPr>
          <w:rFonts w:ascii="Times New Roman" w:hAnsi="Times New Roman" w:cs="Times New Roman"/>
          <w:i/>
          <w:iCs/>
        </w:rPr>
        <w:t>Objective</w:t>
      </w:r>
      <w:r w:rsidRPr="00A001B4">
        <w:rPr>
          <w:rFonts w:ascii="Times New Roman" w:hAnsi="Times New Roman" w:cs="Times New Roman"/>
        </w:rPr>
        <w:t>: Find the final key and escape.</w:t>
      </w:r>
    </w:p>
    <w:p w14:paraId="12D9ABED"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Instructions</w:t>
      </w:r>
      <w:r w:rsidRPr="00A001B4">
        <w:rPr>
          <w:rFonts w:ascii="Times New Roman" w:hAnsi="Times New Roman" w:cs="Times New Roman"/>
        </w:rPr>
        <w:t>:</w:t>
      </w:r>
    </w:p>
    <w:p w14:paraId="43A57166" w14:textId="77777777" w:rsidR="007E4DDC" w:rsidRPr="00A001B4" w:rsidRDefault="007E4DDC" w:rsidP="007E4DDC">
      <w:pPr>
        <w:numPr>
          <w:ilvl w:val="0"/>
          <w:numId w:val="10"/>
        </w:numPr>
        <w:rPr>
          <w:rFonts w:ascii="Times New Roman" w:hAnsi="Times New Roman" w:cs="Times New Roman"/>
        </w:rPr>
      </w:pPr>
      <w:r w:rsidRPr="00A001B4">
        <w:rPr>
          <w:rFonts w:ascii="Times New Roman" w:hAnsi="Times New Roman" w:cs="Times New Roman"/>
        </w:rPr>
        <w:lastRenderedPageBreak/>
        <w:t>Place a small lock on a box that contains the final escape clue (if no lock is available, students can simply be given a final envelope).</w:t>
      </w:r>
    </w:p>
    <w:p w14:paraId="3CFC28C7" w14:textId="77777777" w:rsidR="007E4DDC" w:rsidRPr="00A001B4" w:rsidRDefault="007E4DDC" w:rsidP="007E4DDC">
      <w:pPr>
        <w:numPr>
          <w:ilvl w:val="0"/>
          <w:numId w:val="10"/>
        </w:numPr>
        <w:rPr>
          <w:rFonts w:ascii="Times New Roman" w:hAnsi="Times New Roman" w:cs="Times New Roman"/>
        </w:rPr>
      </w:pPr>
      <w:r w:rsidRPr="00A001B4">
        <w:rPr>
          <w:rFonts w:ascii="Times New Roman" w:hAnsi="Times New Roman" w:cs="Times New Roman"/>
        </w:rPr>
        <w:t>Inside the box/envelope, place a key or picture of a key with a note that reads, "This is the key to breaking the curse. Use it wisely."</w:t>
      </w:r>
    </w:p>
    <w:p w14:paraId="30B52227" w14:textId="77777777" w:rsidR="007E4DDC" w:rsidRPr="00A001B4" w:rsidRDefault="007E4DDC" w:rsidP="007E4DDC">
      <w:pPr>
        <w:numPr>
          <w:ilvl w:val="0"/>
          <w:numId w:val="10"/>
        </w:numPr>
        <w:rPr>
          <w:rFonts w:ascii="Times New Roman" w:hAnsi="Times New Roman" w:cs="Times New Roman"/>
        </w:rPr>
      </w:pPr>
      <w:r w:rsidRPr="00A001B4">
        <w:rPr>
          <w:rFonts w:ascii="Times New Roman" w:hAnsi="Times New Roman" w:cs="Times New Roman"/>
        </w:rPr>
        <w:t xml:space="preserve">The final clue should guide them toward solving the escape challenge: </w:t>
      </w:r>
      <w:r w:rsidRPr="00A001B4">
        <w:rPr>
          <w:rFonts w:ascii="Times New Roman" w:hAnsi="Times New Roman" w:cs="Times New Roman"/>
          <w:b/>
          <w:bCs/>
        </w:rPr>
        <w:t xml:space="preserve">"Place the key near the </w:t>
      </w:r>
      <w:proofErr w:type="gramStart"/>
      <w:r w:rsidRPr="00A001B4">
        <w:rPr>
          <w:rFonts w:ascii="Times New Roman" w:hAnsi="Times New Roman" w:cs="Times New Roman"/>
          <w:b/>
          <w:bCs/>
        </w:rPr>
        <w:t>dollhouse, and</w:t>
      </w:r>
      <w:proofErr w:type="gramEnd"/>
      <w:r w:rsidRPr="00A001B4">
        <w:rPr>
          <w:rFonts w:ascii="Times New Roman" w:hAnsi="Times New Roman" w:cs="Times New Roman"/>
          <w:b/>
          <w:bCs/>
        </w:rPr>
        <w:t xml:space="preserve"> speak the name of the trapped spirit."</w:t>
      </w:r>
    </w:p>
    <w:p w14:paraId="2FEBED10" w14:textId="77777777" w:rsidR="007E4DDC" w:rsidRPr="00A001B4" w:rsidRDefault="007E4DDC" w:rsidP="007E4DDC">
      <w:pPr>
        <w:rPr>
          <w:rFonts w:ascii="Times New Roman" w:hAnsi="Times New Roman" w:cs="Times New Roman"/>
        </w:rPr>
      </w:pPr>
      <w:r w:rsidRPr="00A001B4">
        <w:rPr>
          <w:rFonts w:ascii="Times New Roman" w:hAnsi="Times New Roman" w:cs="Times New Roman"/>
          <w:b/>
          <w:bCs/>
        </w:rPr>
        <w:t>What Students Need to Do</w:t>
      </w:r>
      <w:r w:rsidRPr="00A001B4">
        <w:rPr>
          <w:rFonts w:ascii="Times New Roman" w:hAnsi="Times New Roman" w:cs="Times New Roman"/>
        </w:rPr>
        <w:t>:</w:t>
      </w:r>
    </w:p>
    <w:p w14:paraId="08F24FD0" w14:textId="77777777" w:rsidR="007E4DDC" w:rsidRPr="00A001B4" w:rsidRDefault="007E4DDC" w:rsidP="007E4DDC">
      <w:pPr>
        <w:numPr>
          <w:ilvl w:val="0"/>
          <w:numId w:val="11"/>
        </w:numPr>
        <w:rPr>
          <w:rFonts w:ascii="Times New Roman" w:hAnsi="Times New Roman" w:cs="Times New Roman"/>
        </w:rPr>
      </w:pPr>
      <w:r w:rsidRPr="00A001B4">
        <w:rPr>
          <w:rFonts w:ascii="Times New Roman" w:hAnsi="Times New Roman" w:cs="Times New Roman"/>
        </w:rPr>
        <w:t xml:space="preserve">The students must remember that the trapped spirit’s name is </w:t>
      </w:r>
      <w:r w:rsidRPr="00A001B4">
        <w:rPr>
          <w:rFonts w:ascii="Times New Roman" w:hAnsi="Times New Roman" w:cs="Times New Roman"/>
          <w:b/>
          <w:bCs/>
        </w:rPr>
        <w:t>Luna</w:t>
      </w:r>
      <w:r w:rsidRPr="00A001B4">
        <w:rPr>
          <w:rFonts w:ascii="Times New Roman" w:hAnsi="Times New Roman" w:cs="Times New Roman"/>
        </w:rPr>
        <w:t>, place the key near the dollhouse, and say her name aloud. This "breaks the curse" and allows them to escape.</w:t>
      </w:r>
    </w:p>
    <w:p w14:paraId="52EC9F99"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07DB4F79">
          <v:rect id="_x0000_i1034" style="width:0;height:1.5pt" o:hralign="center" o:hrstd="t" o:hr="t" fillcolor="#a0a0a0" stroked="f"/>
        </w:pict>
      </w:r>
    </w:p>
    <w:p w14:paraId="5AB3A3E5"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Optional Challenge:</w:t>
      </w:r>
    </w:p>
    <w:p w14:paraId="38A376F0" w14:textId="77777777" w:rsidR="007E4DDC" w:rsidRPr="00A001B4" w:rsidRDefault="007E4DDC" w:rsidP="007E4DDC">
      <w:pPr>
        <w:rPr>
          <w:rFonts w:ascii="Times New Roman" w:hAnsi="Times New Roman" w:cs="Times New Roman"/>
        </w:rPr>
      </w:pPr>
      <w:r w:rsidRPr="00A001B4">
        <w:rPr>
          <w:rFonts w:ascii="Times New Roman" w:hAnsi="Times New Roman" w:cs="Times New Roman"/>
        </w:rPr>
        <w:t>For added difficulty, include a time limit for each puzzle, or have each group "unlock" a physical clue (like keys or combination locks) before moving on to the next stage.</w:t>
      </w:r>
    </w:p>
    <w:p w14:paraId="72169A7E"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03849806">
          <v:rect id="_x0000_i1035" style="width:0;height:1.5pt" o:hralign="center" o:hrstd="t" o:hr="t" fillcolor="#a0a0a0" stroked="f"/>
        </w:pict>
      </w:r>
    </w:p>
    <w:p w14:paraId="6831D4A6"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Reflection and Debrief (10 minutes):</w:t>
      </w:r>
    </w:p>
    <w:p w14:paraId="5AB7CE54" w14:textId="77777777" w:rsidR="007E4DDC" w:rsidRPr="00A001B4" w:rsidRDefault="007E4DDC" w:rsidP="007E4DDC">
      <w:pPr>
        <w:numPr>
          <w:ilvl w:val="0"/>
          <w:numId w:val="12"/>
        </w:numPr>
        <w:rPr>
          <w:rFonts w:ascii="Times New Roman" w:hAnsi="Times New Roman" w:cs="Times New Roman"/>
        </w:rPr>
      </w:pPr>
      <w:r w:rsidRPr="00A001B4">
        <w:rPr>
          <w:rFonts w:ascii="Times New Roman" w:hAnsi="Times New Roman" w:cs="Times New Roman"/>
        </w:rPr>
        <w:t>After completing the escape room activity, gather the students and discuss:</w:t>
      </w:r>
    </w:p>
    <w:p w14:paraId="5873472D" w14:textId="77777777" w:rsidR="007E4DDC" w:rsidRPr="00A001B4" w:rsidRDefault="007E4DDC" w:rsidP="007E4DDC">
      <w:pPr>
        <w:numPr>
          <w:ilvl w:val="1"/>
          <w:numId w:val="12"/>
        </w:numPr>
        <w:rPr>
          <w:rFonts w:ascii="Times New Roman" w:hAnsi="Times New Roman" w:cs="Times New Roman"/>
        </w:rPr>
      </w:pPr>
      <w:r w:rsidRPr="00A001B4">
        <w:rPr>
          <w:rFonts w:ascii="Times New Roman" w:hAnsi="Times New Roman" w:cs="Times New Roman"/>
        </w:rPr>
        <w:t>What were the hardest and easiest puzzles?</w:t>
      </w:r>
    </w:p>
    <w:p w14:paraId="597E814E" w14:textId="77777777" w:rsidR="007E4DDC" w:rsidRPr="00A001B4" w:rsidRDefault="007E4DDC" w:rsidP="007E4DDC">
      <w:pPr>
        <w:numPr>
          <w:ilvl w:val="1"/>
          <w:numId w:val="12"/>
        </w:numPr>
        <w:rPr>
          <w:rFonts w:ascii="Times New Roman" w:hAnsi="Times New Roman" w:cs="Times New Roman"/>
        </w:rPr>
      </w:pPr>
      <w:r w:rsidRPr="00A001B4">
        <w:rPr>
          <w:rFonts w:ascii="Times New Roman" w:hAnsi="Times New Roman" w:cs="Times New Roman"/>
        </w:rPr>
        <w:t>How did working as a team help solve the challenges?</w:t>
      </w:r>
    </w:p>
    <w:p w14:paraId="6533861E" w14:textId="77777777" w:rsidR="007E4DDC" w:rsidRPr="00A001B4" w:rsidRDefault="007E4DDC" w:rsidP="007E4DDC">
      <w:pPr>
        <w:numPr>
          <w:ilvl w:val="1"/>
          <w:numId w:val="12"/>
        </w:numPr>
        <w:rPr>
          <w:rFonts w:ascii="Times New Roman" w:hAnsi="Times New Roman" w:cs="Times New Roman"/>
        </w:rPr>
      </w:pPr>
      <w:r w:rsidRPr="00A001B4">
        <w:rPr>
          <w:rFonts w:ascii="Times New Roman" w:hAnsi="Times New Roman" w:cs="Times New Roman"/>
        </w:rPr>
        <w:t>What parts of the book came alive for you through this escape room?</w:t>
      </w:r>
    </w:p>
    <w:p w14:paraId="04AD259D" w14:textId="77777777" w:rsidR="007E4DDC" w:rsidRPr="00A001B4" w:rsidRDefault="007E4DDC" w:rsidP="007E4DDC">
      <w:pPr>
        <w:numPr>
          <w:ilvl w:val="1"/>
          <w:numId w:val="12"/>
        </w:numPr>
        <w:rPr>
          <w:rFonts w:ascii="Times New Roman" w:hAnsi="Times New Roman" w:cs="Times New Roman"/>
        </w:rPr>
      </w:pPr>
      <w:r w:rsidRPr="00A001B4">
        <w:rPr>
          <w:rFonts w:ascii="Times New Roman" w:hAnsi="Times New Roman" w:cs="Times New Roman"/>
        </w:rPr>
        <w:t>How would you have solved the mystery if you were in Lily and Emma’s shoes?</w:t>
      </w:r>
    </w:p>
    <w:p w14:paraId="01889D0E" w14:textId="77777777" w:rsidR="007E4DDC" w:rsidRPr="00A001B4" w:rsidRDefault="007E4DDC" w:rsidP="007E4DDC">
      <w:pPr>
        <w:numPr>
          <w:ilvl w:val="0"/>
          <w:numId w:val="12"/>
        </w:numPr>
        <w:rPr>
          <w:rFonts w:ascii="Times New Roman" w:hAnsi="Times New Roman" w:cs="Times New Roman"/>
        </w:rPr>
      </w:pPr>
      <w:r w:rsidRPr="00A001B4">
        <w:rPr>
          <w:rFonts w:ascii="Times New Roman" w:hAnsi="Times New Roman" w:cs="Times New Roman"/>
        </w:rPr>
        <w:t xml:space="preserve">Encourage students to reflect on the themes of teamwork, friendship, and bravery from </w:t>
      </w:r>
      <w:r w:rsidRPr="00A001B4">
        <w:rPr>
          <w:rFonts w:ascii="Times New Roman" w:hAnsi="Times New Roman" w:cs="Times New Roman"/>
          <w:i/>
          <w:iCs/>
        </w:rPr>
        <w:t>The Haunted Dollhouse</w:t>
      </w:r>
      <w:r w:rsidRPr="00A001B4">
        <w:rPr>
          <w:rFonts w:ascii="Times New Roman" w:hAnsi="Times New Roman" w:cs="Times New Roman"/>
        </w:rPr>
        <w:t xml:space="preserve"> and how they used those same qualities to solve the escape room challenge.</w:t>
      </w:r>
    </w:p>
    <w:p w14:paraId="70FDCB38" w14:textId="77777777" w:rsidR="007E4DDC" w:rsidRPr="00A001B4" w:rsidRDefault="0057098F" w:rsidP="007E4DDC">
      <w:pPr>
        <w:rPr>
          <w:rFonts w:ascii="Times New Roman" w:hAnsi="Times New Roman" w:cs="Times New Roman"/>
        </w:rPr>
      </w:pPr>
      <w:r w:rsidRPr="00A001B4">
        <w:rPr>
          <w:rFonts w:ascii="Times New Roman" w:hAnsi="Times New Roman" w:cs="Times New Roman"/>
        </w:rPr>
        <w:pict w14:anchorId="10C8C119">
          <v:rect id="_x0000_i1036" style="width:0;height:1.5pt" o:hralign="center" o:hrstd="t" o:hr="t" fillcolor="#a0a0a0" stroked="f"/>
        </w:pict>
      </w:r>
    </w:p>
    <w:p w14:paraId="536A18D5" w14:textId="77777777" w:rsidR="007E4DDC" w:rsidRPr="00A001B4" w:rsidRDefault="007E4DDC" w:rsidP="007E4DDC">
      <w:pPr>
        <w:rPr>
          <w:rFonts w:ascii="Times New Roman" w:hAnsi="Times New Roman" w:cs="Times New Roman"/>
          <w:b/>
          <w:bCs/>
        </w:rPr>
      </w:pPr>
      <w:r w:rsidRPr="00A001B4">
        <w:rPr>
          <w:rFonts w:ascii="Times New Roman" w:hAnsi="Times New Roman" w:cs="Times New Roman"/>
          <w:b/>
          <w:bCs/>
        </w:rPr>
        <w:t>Extensions:</w:t>
      </w:r>
    </w:p>
    <w:p w14:paraId="28478191" w14:textId="77777777" w:rsidR="007E4DDC" w:rsidRPr="00A001B4" w:rsidRDefault="007E4DDC" w:rsidP="007E4DDC">
      <w:pPr>
        <w:numPr>
          <w:ilvl w:val="0"/>
          <w:numId w:val="13"/>
        </w:numPr>
        <w:rPr>
          <w:rFonts w:ascii="Times New Roman" w:hAnsi="Times New Roman" w:cs="Times New Roman"/>
        </w:rPr>
      </w:pPr>
      <w:r w:rsidRPr="00A001B4">
        <w:rPr>
          <w:rFonts w:ascii="Times New Roman" w:hAnsi="Times New Roman" w:cs="Times New Roman"/>
          <w:b/>
          <w:bCs/>
        </w:rPr>
        <w:t>Creative Writing</w:t>
      </w:r>
      <w:r w:rsidRPr="00A001B4">
        <w:rPr>
          <w:rFonts w:ascii="Times New Roman" w:hAnsi="Times New Roman" w:cs="Times New Roman"/>
        </w:rPr>
        <w:t>: Have students write an alternate ending where they didn’t escape in time—what might have happened if the curse wasn’t broken?</w:t>
      </w:r>
    </w:p>
    <w:p w14:paraId="5A425783" w14:textId="77777777" w:rsidR="007E4DDC" w:rsidRPr="00A001B4" w:rsidRDefault="007E4DDC" w:rsidP="007E4DDC">
      <w:pPr>
        <w:numPr>
          <w:ilvl w:val="0"/>
          <w:numId w:val="13"/>
        </w:numPr>
        <w:rPr>
          <w:rFonts w:ascii="Times New Roman" w:hAnsi="Times New Roman" w:cs="Times New Roman"/>
        </w:rPr>
      </w:pPr>
      <w:r w:rsidRPr="00A001B4">
        <w:rPr>
          <w:rFonts w:ascii="Times New Roman" w:hAnsi="Times New Roman" w:cs="Times New Roman"/>
          <w:b/>
          <w:bCs/>
        </w:rPr>
        <w:t>Art Project</w:t>
      </w:r>
      <w:r w:rsidRPr="00A001B4">
        <w:rPr>
          <w:rFonts w:ascii="Times New Roman" w:hAnsi="Times New Roman" w:cs="Times New Roman"/>
        </w:rPr>
        <w:t>: Students can create their own haunted dollhouses using cardboard boxes, markers, and materials.</w:t>
      </w:r>
    </w:p>
    <w:p w14:paraId="41CE87DF" w14:textId="77777777" w:rsidR="007E4DDC" w:rsidRPr="00A001B4" w:rsidRDefault="007E4DDC">
      <w:pPr>
        <w:rPr>
          <w:rFonts w:ascii="Times New Roman" w:hAnsi="Times New Roman" w:cs="Times New Roman"/>
        </w:rPr>
      </w:pPr>
    </w:p>
    <w:sectPr w:rsidR="007E4DDC" w:rsidRPr="00A001B4" w:rsidSect="00A001B4">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8C8"/>
    <w:multiLevelType w:val="multilevel"/>
    <w:tmpl w:val="0AE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40C9"/>
    <w:multiLevelType w:val="multilevel"/>
    <w:tmpl w:val="1B8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94014"/>
    <w:multiLevelType w:val="multilevel"/>
    <w:tmpl w:val="FCECB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A459D"/>
    <w:multiLevelType w:val="multilevel"/>
    <w:tmpl w:val="C42C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278A8"/>
    <w:multiLevelType w:val="multilevel"/>
    <w:tmpl w:val="334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1357D"/>
    <w:multiLevelType w:val="multilevel"/>
    <w:tmpl w:val="713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C5357"/>
    <w:multiLevelType w:val="multilevel"/>
    <w:tmpl w:val="058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47B6E"/>
    <w:multiLevelType w:val="multilevel"/>
    <w:tmpl w:val="138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A78EE"/>
    <w:multiLevelType w:val="multilevel"/>
    <w:tmpl w:val="0C3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02DF1"/>
    <w:multiLevelType w:val="multilevel"/>
    <w:tmpl w:val="70E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F299C"/>
    <w:multiLevelType w:val="multilevel"/>
    <w:tmpl w:val="F558F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354A8"/>
    <w:multiLevelType w:val="multilevel"/>
    <w:tmpl w:val="D63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E03F4"/>
    <w:multiLevelType w:val="multilevel"/>
    <w:tmpl w:val="CD1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077011">
    <w:abstractNumId w:val="0"/>
  </w:num>
  <w:num w:numId="2" w16cid:durableId="199363456">
    <w:abstractNumId w:val="2"/>
  </w:num>
  <w:num w:numId="3" w16cid:durableId="1919943934">
    <w:abstractNumId w:val="12"/>
  </w:num>
  <w:num w:numId="4" w16cid:durableId="1052581180">
    <w:abstractNumId w:val="5"/>
  </w:num>
  <w:num w:numId="5" w16cid:durableId="1437171398">
    <w:abstractNumId w:val="11"/>
  </w:num>
  <w:num w:numId="6" w16cid:durableId="1259604310">
    <w:abstractNumId w:val="8"/>
  </w:num>
  <w:num w:numId="7" w16cid:durableId="78605219">
    <w:abstractNumId w:val="9"/>
  </w:num>
  <w:num w:numId="8" w16cid:durableId="772435479">
    <w:abstractNumId w:val="1"/>
  </w:num>
  <w:num w:numId="9" w16cid:durableId="772214282">
    <w:abstractNumId w:val="7"/>
  </w:num>
  <w:num w:numId="10" w16cid:durableId="1096170687">
    <w:abstractNumId w:val="6"/>
  </w:num>
  <w:num w:numId="11" w16cid:durableId="1706056935">
    <w:abstractNumId w:val="4"/>
  </w:num>
  <w:num w:numId="12" w16cid:durableId="24991884">
    <w:abstractNumId w:val="10"/>
  </w:num>
  <w:num w:numId="13" w16cid:durableId="144888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C"/>
    <w:rsid w:val="007E4DDC"/>
    <w:rsid w:val="00801FA2"/>
    <w:rsid w:val="00A001B4"/>
    <w:rsid w:val="00AB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664]"/>
    </o:shapedefaults>
    <o:shapelayout v:ext="edit">
      <o:idmap v:ext="edit" data="1"/>
    </o:shapelayout>
  </w:shapeDefaults>
  <w:decimalSymbol w:val="."/>
  <w:listSeparator w:val=","/>
  <w14:docId w14:val="3B0E5C24"/>
  <w15:chartTrackingRefBased/>
  <w15:docId w15:val="{09848886-81AD-44EA-A199-19458570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DDC"/>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7E4DDC"/>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7E4DDC"/>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7E4DDC"/>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7E4DDC"/>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7E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DDC"/>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7E4DDC"/>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7E4DDC"/>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7E4DDC"/>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7E4DDC"/>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7E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DDC"/>
    <w:rPr>
      <w:rFonts w:eastAsiaTheme="majorEastAsia" w:cstheme="majorBidi"/>
      <w:color w:val="272727" w:themeColor="text1" w:themeTint="D8"/>
    </w:rPr>
  </w:style>
  <w:style w:type="paragraph" w:styleId="Title">
    <w:name w:val="Title"/>
    <w:basedOn w:val="Normal"/>
    <w:next w:val="Normal"/>
    <w:link w:val="TitleChar"/>
    <w:uiPriority w:val="10"/>
    <w:qFormat/>
    <w:rsid w:val="007E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DDC"/>
    <w:pPr>
      <w:spacing w:before="160"/>
      <w:jc w:val="center"/>
    </w:pPr>
    <w:rPr>
      <w:i/>
      <w:iCs/>
      <w:color w:val="404040" w:themeColor="text1" w:themeTint="BF"/>
    </w:rPr>
  </w:style>
  <w:style w:type="character" w:customStyle="1" w:styleId="QuoteChar">
    <w:name w:val="Quote Char"/>
    <w:basedOn w:val="DefaultParagraphFont"/>
    <w:link w:val="Quote"/>
    <w:uiPriority w:val="29"/>
    <w:rsid w:val="007E4DDC"/>
    <w:rPr>
      <w:i/>
      <w:iCs/>
      <w:color w:val="404040" w:themeColor="text1" w:themeTint="BF"/>
    </w:rPr>
  </w:style>
  <w:style w:type="paragraph" w:styleId="ListParagraph">
    <w:name w:val="List Paragraph"/>
    <w:basedOn w:val="Normal"/>
    <w:uiPriority w:val="34"/>
    <w:qFormat/>
    <w:rsid w:val="007E4DDC"/>
    <w:pPr>
      <w:ind w:left="720"/>
      <w:contextualSpacing/>
    </w:pPr>
  </w:style>
  <w:style w:type="character" w:styleId="IntenseEmphasis">
    <w:name w:val="Intense Emphasis"/>
    <w:basedOn w:val="DefaultParagraphFont"/>
    <w:uiPriority w:val="21"/>
    <w:qFormat/>
    <w:rsid w:val="007E4DDC"/>
    <w:rPr>
      <w:i/>
      <w:iCs/>
      <w:color w:val="374C80" w:themeColor="accent1" w:themeShade="BF"/>
    </w:rPr>
  </w:style>
  <w:style w:type="paragraph" w:styleId="IntenseQuote">
    <w:name w:val="Intense Quote"/>
    <w:basedOn w:val="Normal"/>
    <w:next w:val="Normal"/>
    <w:link w:val="IntenseQuoteChar"/>
    <w:uiPriority w:val="30"/>
    <w:qFormat/>
    <w:rsid w:val="007E4DDC"/>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7E4DDC"/>
    <w:rPr>
      <w:i/>
      <w:iCs/>
      <w:color w:val="374C80" w:themeColor="accent1" w:themeShade="BF"/>
    </w:rPr>
  </w:style>
  <w:style w:type="character" w:styleId="IntenseReference">
    <w:name w:val="Intense Reference"/>
    <w:basedOn w:val="DefaultParagraphFont"/>
    <w:uiPriority w:val="32"/>
    <w:qFormat/>
    <w:rsid w:val="007E4DDC"/>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132239">
      <w:bodyDiv w:val="1"/>
      <w:marLeft w:val="0"/>
      <w:marRight w:val="0"/>
      <w:marTop w:val="0"/>
      <w:marBottom w:val="0"/>
      <w:divBdr>
        <w:top w:val="none" w:sz="0" w:space="0" w:color="auto"/>
        <w:left w:val="none" w:sz="0" w:space="0" w:color="auto"/>
        <w:bottom w:val="none" w:sz="0" w:space="0" w:color="auto"/>
        <w:right w:val="none" w:sz="0" w:space="0" w:color="auto"/>
      </w:divBdr>
    </w:div>
    <w:div w:id="17569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2024-12-31T03:46:00Z</dcterms:created>
  <dcterms:modified xsi:type="dcterms:W3CDTF">2024-12-31T03:46:00Z</dcterms:modified>
</cp:coreProperties>
</file>