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1EB7310E" w14:textId="7A286B5E" w:rsidR="001A4EE0" w:rsidRPr="00C624A5" w:rsidRDefault="001A4EE0" w:rsidP="003D7CEA">
      <w:pPr>
        <w:jc w:val="center"/>
        <w:rPr>
          <w:rFonts w:ascii="Times New Roman" w:hAnsi="Times New Roman" w:cs="Times New Roman"/>
          <w:b/>
          <w:bCs/>
          <w:i/>
          <w:iCs/>
          <w:sz w:val="28"/>
          <w:szCs w:val="28"/>
        </w:rPr>
      </w:pPr>
      <w:r w:rsidRPr="00C624A5">
        <w:rPr>
          <w:rFonts w:ascii="Times New Roman" w:hAnsi="Times New Roman" w:cs="Times New Roman"/>
          <w:b/>
          <w:bCs/>
          <w:sz w:val="28"/>
          <w:szCs w:val="28"/>
        </w:rPr>
        <w:t xml:space="preserve">Curriculum Guide for </w:t>
      </w:r>
      <w:r w:rsidR="006A1AD0" w:rsidRPr="00C624A5">
        <w:rPr>
          <w:rFonts w:ascii="Times New Roman" w:hAnsi="Times New Roman" w:cs="Times New Roman"/>
          <w:b/>
          <w:bCs/>
          <w:sz w:val="28"/>
          <w:szCs w:val="28"/>
        </w:rPr>
        <w:t xml:space="preserve">Educators and Librarians: </w:t>
      </w:r>
      <w:r w:rsidRPr="00C624A5">
        <w:rPr>
          <w:rFonts w:ascii="Times New Roman" w:hAnsi="Times New Roman" w:cs="Times New Roman"/>
          <w:b/>
          <w:bCs/>
          <w:sz w:val="28"/>
          <w:szCs w:val="28"/>
        </w:rPr>
        <w:t>The Midnight Broadcast</w:t>
      </w:r>
    </w:p>
    <w:p w14:paraId="0CD9A780" w14:textId="50216BEC" w:rsidR="006A1AD0" w:rsidRPr="00C624A5" w:rsidRDefault="00600456" w:rsidP="003D7CEA">
      <w:pPr>
        <w:jc w:val="center"/>
        <w:rPr>
          <w:rFonts w:ascii="Times New Roman" w:hAnsi="Times New Roman" w:cs="Times New Roman"/>
          <w:b/>
          <w:bCs/>
          <w:sz w:val="28"/>
          <w:szCs w:val="28"/>
        </w:rPr>
      </w:pPr>
      <w:r w:rsidRPr="00C624A5">
        <w:rPr>
          <w:rFonts w:ascii="Times New Roman" w:hAnsi="Times New Roman" w:cs="Times New Roman"/>
          <w:b/>
          <w:bCs/>
          <w:i/>
          <w:iCs/>
          <w:sz w:val="28"/>
          <w:szCs w:val="28"/>
        </w:rPr>
        <w:t>The Haunted Chronicles</w:t>
      </w:r>
    </w:p>
    <w:p w14:paraId="74E1B818" w14:textId="02B5CB44" w:rsidR="001A4EE0" w:rsidRPr="00C624A5" w:rsidRDefault="003D7CEA" w:rsidP="003D7CEA">
      <w:pPr>
        <w:jc w:val="center"/>
        <w:rPr>
          <w:rFonts w:ascii="Times New Roman" w:hAnsi="Times New Roman" w:cs="Times New Roman"/>
          <w:b/>
          <w:bCs/>
          <w:sz w:val="28"/>
          <w:szCs w:val="28"/>
        </w:rPr>
      </w:pPr>
      <w:r w:rsidRPr="00C624A5">
        <w:rPr>
          <w:rFonts w:ascii="Times New Roman" w:hAnsi="Times New Roman" w:cs="Times New Roman"/>
          <w:b/>
          <w:bCs/>
          <w:sz w:val="28"/>
          <w:szCs w:val="28"/>
        </w:rPr>
        <w:t>Age Level: 9-13</w:t>
      </w:r>
    </w:p>
    <w:p w14:paraId="21CCFBEE" w14:textId="77777777" w:rsidR="003D7CEA" w:rsidRPr="00C624A5" w:rsidRDefault="003D7CEA" w:rsidP="001A4EE0">
      <w:pPr>
        <w:rPr>
          <w:rFonts w:ascii="Times New Roman" w:hAnsi="Times New Roman" w:cs="Times New Roman"/>
          <w:b/>
          <w:bCs/>
        </w:rPr>
      </w:pPr>
    </w:p>
    <w:p w14:paraId="1260564A" w14:textId="77777777" w:rsidR="001A4EE0" w:rsidRPr="00C624A5" w:rsidRDefault="001A4EE0" w:rsidP="001A4EE0">
      <w:pPr>
        <w:rPr>
          <w:rFonts w:ascii="Times New Roman" w:hAnsi="Times New Roman" w:cs="Times New Roman"/>
          <w:b/>
          <w:bCs/>
        </w:rPr>
      </w:pPr>
      <w:r w:rsidRPr="00C624A5">
        <w:rPr>
          <w:rFonts w:ascii="Times New Roman" w:hAnsi="Times New Roman" w:cs="Times New Roman"/>
          <w:b/>
          <w:bCs/>
        </w:rPr>
        <w:t>Subject Areas: Language Arts, Critical Thinking, Social-Emotional Learning</w:t>
      </w:r>
    </w:p>
    <w:p w14:paraId="14DAFD6C" w14:textId="77777777" w:rsidR="001A4EE0" w:rsidRPr="00C624A5" w:rsidRDefault="002A04C8" w:rsidP="001A4EE0">
      <w:pPr>
        <w:rPr>
          <w:rFonts w:ascii="Times New Roman" w:hAnsi="Times New Roman" w:cs="Times New Roman"/>
        </w:rPr>
      </w:pPr>
      <w:r w:rsidRPr="00C624A5">
        <w:rPr>
          <w:rFonts w:ascii="Times New Roman" w:hAnsi="Times New Roman" w:cs="Times New Roman"/>
        </w:rPr>
        <w:pict w14:anchorId="49BD5FFC">
          <v:rect id="_x0000_i1025" style="width:0;height:1.5pt" o:hralign="center" o:hrstd="t" o:hr="t" fillcolor="#a0a0a0" stroked="f"/>
        </w:pict>
      </w:r>
    </w:p>
    <w:p w14:paraId="3038D5FA" w14:textId="77777777" w:rsidR="001A4EE0" w:rsidRPr="00C624A5" w:rsidRDefault="001A4EE0" w:rsidP="001A4EE0">
      <w:pPr>
        <w:rPr>
          <w:rFonts w:ascii="Times New Roman" w:hAnsi="Times New Roman" w:cs="Times New Roman"/>
          <w:b/>
          <w:bCs/>
        </w:rPr>
      </w:pPr>
      <w:r w:rsidRPr="00C624A5">
        <w:rPr>
          <w:rFonts w:ascii="Times New Roman" w:hAnsi="Times New Roman" w:cs="Times New Roman"/>
          <w:b/>
          <w:bCs/>
        </w:rPr>
        <w:t>Overview</w:t>
      </w:r>
    </w:p>
    <w:p w14:paraId="0F75A513" w14:textId="77777777" w:rsidR="001A4EE0" w:rsidRPr="00C624A5" w:rsidRDefault="001A4EE0" w:rsidP="001A4EE0">
      <w:pPr>
        <w:rPr>
          <w:rFonts w:ascii="Times New Roman" w:hAnsi="Times New Roman" w:cs="Times New Roman"/>
        </w:rPr>
      </w:pPr>
      <w:r w:rsidRPr="00C624A5">
        <w:rPr>
          <w:rFonts w:ascii="Times New Roman" w:hAnsi="Times New Roman" w:cs="Times New Roman"/>
          <w:i/>
          <w:iCs/>
        </w:rPr>
        <w:t>The Haunted Chronicles: The Midnight Broadcast</w:t>
      </w:r>
      <w:r w:rsidRPr="00C624A5">
        <w:rPr>
          <w:rFonts w:ascii="Times New Roman" w:hAnsi="Times New Roman" w:cs="Times New Roman"/>
        </w:rPr>
        <w:t xml:space="preserve"> invites readers into a world of mystery, suspense, and supernatural intrigue. Through Hannah’s journey, students explore themes of friendship, curiosity, personal agency, and the importance of trust. This guide supports teachers and librarians in using the book to foster reading comprehension, analytical skills, and empathy in students.</w:t>
      </w:r>
    </w:p>
    <w:p w14:paraId="2F4A87CB" w14:textId="77777777" w:rsidR="001A4EE0" w:rsidRPr="00C624A5" w:rsidRDefault="001A4EE0" w:rsidP="001A4EE0">
      <w:pPr>
        <w:rPr>
          <w:rFonts w:ascii="Times New Roman" w:hAnsi="Times New Roman" w:cs="Times New Roman"/>
          <w:b/>
          <w:bCs/>
        </w:rPr>
      </w:pPr>
      <w:r w:rsidRPr="00C624A5">
        <w:rPr>
          <w:rFonts w:ascii="Times New Roman" w:hAnsi="Times New Roman" w:cs="Times New Roman"/>
          <w:b/>
          <w:bCs/>
        </w:rPr>
        <w:t>Learning Objectives</w:t>
      </w:r>
    </w:p>
    <w:p w14:paraId="594851EF" w14:textId="77777777" w:rsidR="001A4EE0" w:rsidRPr="00C624A5" w:rsidRDefault="001A4EE0" w:rsidP="001A4EE0">
      <w:pPr>
        <w:numPr>
          <w:ilvl w:val="0"/>
          <w:numId w:val="1"/>
        </w:numPr>
        <w:rPr>
          <w:rFonts w:ascii="Times New Roman" w:hAnsi="Times New Roman" w:cs="Times New Roman"/>
        </w:rPr>
      </w:pPr>
      <w:r w:rsidRPr="00C624A5">
        <w:rPr>
          <w:rFonts w:ascii="Times New Roman" w:hAnsi="Times New Roman" w:cs="Times New Roman"/>
          <w:b/>
          <w:bCs/>
        </w:rPr>
        <w:t>Reading Comprehension</w:t>
      </w:r>
      <w:r w:rsidRPr="00C624A5">
        <w:rPr>
          <w:rFonts w:ascii="Times New Roman" w:hAnsi="Times New Roman" w:cs="Times New Roman"/>
        </w:rPr>
        <w:t>: Understand and interpret key plot points, character motivations, and story themes.</w:t>
      </w:r>
    </w:p>
    <w:p w14:paraId="467C19D6" w14:textId="77777777" w:rsidR="001A4EE0" w:rsidRPr="00C624A5" w:rsidRDefault="001A4EE0" w:rsidP="001A4EE0">
      <w:pPr>
        <w:numPr>
          <w:ilvl w:val="0"/>
          <w:numId w:val="1"/>
        </w:numPr>
        <w:rPr>
          <w:rFonts w:ascii="Times New Roman" w:hAnsi="Times New Roman" w:cs="Times New Roman"/>
        </w:rPr>
      </w:pPr>
      <w:r w:rsidRPr="00C624A5">
        <w:rPr>
          <w:rFonts w:ascii="Times New Roman" w:hAnsi="Times New Roman" w:cs="Times New Roman"/>
          <w:b/>
          <w:bCs/>
        </w:rPr>
        <w:t>Critical Thinking</w:t>
      </w:r>
      <w:r w:rsidRPr="00C624A5">
        <w:rPr>
          <w:rFonts w:ascii="Times New Roman" w:hAnsi="Times New Roman" w:cs="Times New Roman"/>
        </w:rPr>
        <w:t>: Analyze suspense techniques and the development of mystery within the story.</w:t>
      </w:r>
    </w:p>
    <w:p w14:paraId="21F802AE" w14:textId="77777777" w:rsidR="001A4EE0" w:rsidRPr="00C624A5" w:rsidRDefault="001A4EE0" w:rsidP="001A4EE0">
      <w:pPr>
        <w:numPr>
          <w:ilvl w:val="0"/>
          <w:numId w:val="1"/>
        </w:numPr>
        <w:rPr>
          <w:rFonts w:ascii="Times New Roman" w:hAnsi="Times New Roman" w:cs="Times New Roman"/>
        </w:rPr>
      </w:pPr>
      <w:r w:rsidRPr="00C624A5">
        <w:rPr>
          <w:rFonts w:ascii="Times New Roman" w:hAnsi="Times New Roman" w:cs="Times New Roman"/>
          <w:b/>
          <w:bCs/>
        </w:rPr>
        <w:t>Emotional Intelligence</w:t>
      </w:r>
      <w:r w:rsidRPr="00C624A5">
        <w:rPr>
          <w:rFonts w:ascii="Times New Roman" w:hAnsi="Times New Roman" w:cs="Times New Roman"/>
        </w:rPr>
        <w:t>: Reflect on character relationships, empathy, and the impact of peer influence.</w:t>
      </w:r>
    </w:p>
    <w:p w14:paraId="428BA22E" w14:textId="77777777" w:rsidR="001A4EE0" w:rsidRPr="00C624A5" w:rsidRDefault="001A4EE0" w:rsidP="001A4EE0">
      <w:pPr>
        <w:numPr>
          <w:ilvl w:val="0"/>
          <w:numId w:val="1"/>
        </w:numPr>
        <w:rPr>
          <w:rFonts w:ascii="Times New Roman" w:hAnsi="Times New Roman" w:cs="Times New Roman"/>
        </w:rPr>
      </w:pPr>
      <w:r w:rsidRPr="00C624A5">
        <w:rPr>
          <w:rFonts w:ascii="Times New Roman" w:hAnsi="Times New Roman" w:cs="Times New Roman"/>
          <w:b/>
          <w:bCs/>
        </w:rPr>
        <w:t>Creativity</w:t>
      </w:r>
      <w:r w:rsidRPr="00C624A5">
        <w:rPr>
          <w:rFonts w:ascii="Times New Roman" w:hAnsi="Times New Roman" w:cs="Times New Roman"/>
        </w:rPr>
        <w:t>: Engage in creative activities like writing alternative endings, designing story-inspired artwork, and participating in group discussions.</w:t>
      </w:r>
    </w:p>
    <w:p w14:paraId="01D997CE" w14:textId="77777777" w:rsidR="001A4EE0" w:rsidRPr="00C624A5" w:rsidRDefault="001A4EE0" w:rsidP="001A4EE0">
      <w:pPr>
        <w:rPr>
          <w:rFonts w:ascii="Times New Roman" w:hAnsi="Times New Roman" w:cs="Times New Roman"/>
          <w:b/>
          <w:bCs/>
        </w:rPr>
      </w:pPr>
      <w:r w:rsidRPr="00C624A5">
        <w:rPr>
          <w:rFonts w:ascii="Times New Roman" w:hAnsi="Times New Roman" w:cs="Times New Roman"/>
          <w:b/>
          <w:bCs/>
        </w:rPr>
        <w:t>Curriculum Outline</w:t>
      </w:r>
    </w:p>
    <w:p w14:paraId="13A16C31" w14:textId="77777777" w:rsidR="001A4EE0" w:rsidRPr="00C624A5" w:rsidRDefault="001A4EE0" w:rsidP="001A4EE0">
      <w:pPr>
        <w:rPr>
          <w:rFonts w:ascii="Times New Roman" w:hAnsi="Times New Roman" w:cs="Times New Roman"/>
          <w:b/>
          <w:bCs/>
        </w:rPr>
      </w:pPr>
      <w:r w:rsidRPr="00C624A5">
        <w:rPr>
          <w:rFonts w:ascii="Times New Roman" w:hAnsi="Times New Roman" w:cs="Times New Roman"/>
          <w:b/>
          <w:bCs/>
        </w:rPr>
        <w:t>1. Pre-Reading Activities</w:t>
      </w:r>
    </w:p>
    <w:p w14:paraId="32C049AD" w14:textId="77777777" w:rsidR="001A4EE0" w:rsidRPr="00C624A5" w:rsidRDefault="001A4EE0" w:rsidP="001A4EE0">
      <w:pPr>
        <w:numPr>
          <w:ilvl w:val="0"/>
          <w:numId w:val="2"/>
        </w:numPr>
        <w:rPr>
          <w:rFonts w:ascii="Times New Roman" w:hAnsi="Times New Roman" w:cs="Times New Roman"/>
        </w:rPr>
      </w:pPr>
      <w:r w:rsidRPr="00C624A5">
        <w:rPr>
          <w:rFonts w:ascii="Times New Roman" w:hAnsi="Times New Roman" w:cs="Times New Roman"/>
          <w:b/>
          <w:bCs/>
        </w:rPr>
        <w:t>Discuss Themes of Mystery and Suspense</w:t>
      </w:r>
      <w:r w:rsidRPr="00C624A5">
        <w:rPr>
          <w:rFonts w:ascii="Times New Roman" w:hAnsi="Times New Roman" w:cs="Times New Roman"/>
        </w:rPr>
        <w:t>: Introduce students to the elements that make a good mystery story. Ask students if they have ever been curious about something mysterious, or if they’ve ever heard an urban legend.</w:t>
      </w:r>
    </w:p>
    <w:p w14:paraId="15D75355" w14:textId="77777777" w:rsidR="001A4EE0" w:rsidRPr="00C624A5" w:rsidRDefault="001A4EE0" w:rsidP="001A4EE0">
      <w:pPr>
        <w:numPr>
          <w:ilvl w:val="0"/>
          <w:numId w:val="2"/>
        </w:numPr>
        <w:rPr>
          <w:rFonts w:ascii="Times New Roman" w:hAnsi="Times New Roman" w:cs="Times New Roman"/>
        </w:rPr>
      </w:pPr>
      <w:r w:rsidRPr="00C624A5">
        <w:rPr>
          <w:rFonts w:ascii="Times New Roman" w:hAnsi="Times New Roman" w:cs="Times New Roman"/>
          <w:b/>
          <w:bCs/>
        </w:rPr>
        <w:t>Vocabulary Preview</w:t>
      </w:r>
      <w:r w:rsidRPr="00C624A5">
        <w:rPr>
          <w:rFonts w:ascii="Times New Roman" w:hAnsi="Times New Roman" w:cs="Times New Roman"/>
        </w:rPr>
        <w:t xml:space="preserve">: Provide a list of key vocabulary words such as </w:t>
      </w:r>
      <w:r w:rsidRPr="00C624A5">
        <w:rPr>
          <w:rFonts w:ascii="Times New Roman" w:hAnsi="Times New Roman" w:cs="Times New Roman"/>
          <w:i/>
          <w:iCs/>
        </w:rPr>
        <w:t>static, broadcast, signal,</w:t>
      </w:r>
      <w:r w:rsidRPr="00C624A5">
        <w:rPr>
          <w:rFonts w:ascii="Times New Roman" w:hAnsi="Times New Roman" w:cs="Times New Roman"/>
        </w:rPr>
        <w:t xml:space="preserve"> and </w:t>
      </w:r>
      <w:r w:rsidRPr="00C624A5">
        <w:rPr>
          <w:rFonts w:ascii="Times New Roman" w:hAnsi="Times New Roman" w:cs="Times New Roman"/>
          <w:i/>
          <w:iCs/>
        </w:rPr>
        <w:t>control</w:t>
      </w:r>
      <w:r w:rsidRPr="00C624A5">
        <w:rPr>
          <w:rFonts w:ascii="Times New Roman" w:hAnsi="Times New Roman" w:cs="Times New Roman"/>
        </w:rPr>
        <w:t>. Discuss these terms in the context of suspenseful storytelling.</w:t>
      </w:r>
    </w:p>
    <w:p w14:paraId="00A4A36C" w14:textId="77777777" w:rsidR="001A4EE0" w:rsidRPr="00C624A5" w:rsidRDefault="001A4EE0" w:rsidP="001A4EE0">
      <w:pPr>
        <w:rPr>
          <w:rFonts w:ascii="Times New Roman" w:hAnsi="Times New Roman" w:cs="Times New Roman"/>
          <w:b/>
          <w:bCs/>
        </w:rPr>
      </w:pPr>
      <w:r w:rsidRPr="00C624A5">
        <w:rPr>
          <w:rFonts w:ascii="Times New Roman" w:hAnsi="Times New Roman" w:cs="Times New Roman"/>
          <w:b/>
          <w:bCs/>
        </w:rPr>
        <w:t>2. Reading Comprehension and Analysis</w:t>
      </w:r>
    </w:p>
    <w:p w14:paraId="471E1AE9" w14:textId="77777777" w:rsidR="001A4EE0" w:rsidRPr="00C624A5" w:rsidRDefault="001A4EE0" w:rsidP="001A4EE0">
      <w:pPr>
        <w:numPr>
          <w:ilvl w:val="0"/>
          <w:numId w:val="3"/>
        </w:numPr>
        <w:rPr>
          <w:rFonts w:ascii="Times New Roman" w:hAnsi="Times New Roman" w:cs="Times New Roman"/>
        </w:rPr>
      </w:pPr>
      <w:r w:rsidRPr="00C624A5">
        <w:rPr>
          <w:rFonts w:ascii="Times New Roman" w:hAnsi="Times New Roman" w:cs="Times New Roman"/>
          <w:b/>
          <w:bCs/>
        </w:rPr>
        <w:t>Chapter-by-Chapter Analysis</w:t>
      </w:r>
      <w:r w:rsidRPr="00C624A5">
        <w:rPr>
          <w:rFonts w:ascii="Times New Roman" w:hAnsi="Times New Roman" w:cs="Times New Roman"/>
        </w:rPr>
        <w:t>: After each chapter, review the following:</w:t>
      </w:r>
    </w:p>
    <w:p w14:paraId="68FB2AB8" w14:textId="77777777" w:rsidR="001A4EE0" w:rsidRPr="00C624A5" w:rsidRDefault="001A4EE0" w:rsidP="001A4EE0">
      <w:pPr>
        <w:numPr>
          <w:ilvl w:val="1"/>
          <w:numId w:val="3"/>
        </w:numPr>
        <w:rPr>
          <w:rFonts w:ascii="Times New Roman" w:hAnsi="Times New Roman" w:cs="Times New Roman"/>
        </w:rPr>
      </w:pPr>
      <w:r w:rsidRPr="00C624A5">
        <w:rPr>
          <w:rFonts w:ascii="Times New Roman" w:hAnsi="Times New Roman" w:cs="Times New Roman"/>
          <w:b/>
          <w:bCs/>
        </w:rPr>
        <w:lastRenderedPageBreak/>
        <w:t>Plot</w:t>
      </w:r>
      <w:r w:rsidRPr="00C624A5">
        <w:rPr>
          <w:rFonts w:ascii="Times New Roman" w:hAnsi="Times New Roman" w:cs="Times New Roman"/>
        </w:rPr>
        <w:t>: Summarize key events and their impact on the story.</w:t>
      </w:r>
    </w:p>
    <w:p w14:paraId="06A2C47E" w14:textId="77777777" w:rsidR="001A4EE0" w:rsidRPr="00C624A5" w:rsidRDefault="001A4EE0" w:rsidP="001A4EE0">
      <w:pPr>
        <w:numPr>
          <w:ilvl w:val="1"/>
          <w:numId w:val="3"/>
        </w:numPr>
        <w:rPr>
          <w:rFonts w:ascii="Times New Roman" w:hAnsi="Times New Roman" w:cs="Times New Roman"/>
        </w:rPr>
      </w:pPr>
      <w:r w:rsidRPr="00C624A5">
        <w:rPr>
          <w:rFonts w:ascii="Times New Roman" w:hAnsi="Times New Roman" w:cs="Times New Roman"/>
          <w:b/>
          <w:bCs/>
        </w:rPr>
        <w:t>Character Development</w:t>
      </w:r>
      <w:r w:rsidRPr="00C624A5">
        <w:rPr>
          <w:rFonts w:ascii="Times New Roman" w:hAnsi="Times New Roman" w:cs="Times New Roman"/>
        </w:rPr>
        <w:t>: Track how Hannah’s relationships with her friends and family change as the story progresses.</w:t>
      </w:r>
    </w:p>
    <w:p w14:paraId="2D58BB9D" w14:textId="77777777" w:rsidR="001A4EE0" w:rsidRPr="00C624A5" w:rsidRDefault="001A4EE0" w:rsidP="001A4EE0">
      <w:pPr>
        <w:numPr>
          <w:ilvl w:val="1"/>
          <w:numId w:val="3"/>
        </w:numPr>
        <w:rPr>
          <w:rFonts w:ascii="Times New Roman" w:hAnsi="Times New Roman" w:cs="Times New Roman"/>
        </w:rPr>
      </w:pPr>
      <w:r w:rsidRPr="00C624A5">
        <w:rPr>
          <w:rFonts w:ascii="Times New Roman" w:hAnsi="Times New Roman" w:cs="Times New Roman"/>
          <w:b/>
          <w:bCs/>
        </w:rPr>
        <w:t>Setting and Mood</w:t>
      </w:r>
      <w:r w:rsidRPr="00C624A5">
        <w:rPr>
          <w:rFonts w:ascii="Times New Roman" w:hAnsi="Times New Roman" w:cs="Times New Roman"/>
        </w:rPr>
        <w:t>: Discuss how setting contributes to the eerie tone.</w:t>
      </w:r>
    </w:p>
    <w:p w14:paraId="40224576" w14:textId="77777777" w:rsidR="001A4EE0" w:rsidRPr="00C624A5" w:rsidRDefault="001A4EE0" w:rsidP="001A4EE0">
      <w:pPr>
        <w:numPr>
          <w:ilvl w:val="0"/>
          <w:numId w:val="3"/>
        </w:numPr>
        <w:rPr>
          <w:rFonts w:ascii="Times New Roman" w:hAnsi="Times New Roman" w:cs="Times New Roman"/>
        </w:rPr>
      </w:pPr>
      <w:r w:rsidRPr="00C624A5">
        <w:rPr>
          <w:rFonts w:ascii="Times New Roman" w:hAnsi="Times New Roman" w:cs="Times New Roman"/>
          <w:b/>
          <w:bCs/>
        </w:rPr>
        <w:t>Comprehension Questions</w:t>
      </w:r>
      <w:r w:rsidRPr="00C624A5">
        <w:rPr>
          <w:rFonts w:ascii="Times New Roman" w:hAnsi="Times New Roman" w:cs="Times New Roman"/>
        </w:rPr>
        <w:t>:</w:t>
      </w:r>
    </w:p>
    <w:p w14:paraId="7DCF8805" w14:textId="77777777" w:rsidR="001A4EE0" w:rsidRPr="00C624A5" w:rsidRDefault="001A4EE0" w:rsidP="001A4EE0">
      <w:pPr>
        <w:numPr>
          <w:ilvl w:val="1"/>
          <w:numId w:val="3"/>
        </w:numPr>
        <w:rPr>
          <w:rFonts w:ascii="Times New Roman" w:hAnsi="Times New Roman" w:cs="Times New Roman"/>
        </w:rPr>
      </w:pPr>
      <w:r w:rsidRPr="00C624A5">
        <w:rPr>
          <w:rFonts w:ascii="Times New Roman" w:hAnsi="Times New Roman" w:cs="Times New Roman"/>
        </w:rPr>
        <w:t>What clues reveal that something unusual is happening in Hannah’s town?</w:t>
      </w:r>
    </w:p>
    <w:p w14:paraId="1DA224F3" w14:textId="77777777" w:rsidR="001A4EE0" w:rsidRPr="00C624A5" w:rsidRDefault="001A4EE0" w:rsidP="001A4EE0">
      <w:pPr>
        <w:numPr>
          <w:ilvl w:val="1"/>
          <w:numId w:val="3"/>
        </w:numPr>
        <w:rPr>
          <w:rFonts w:ascii="Times New Roman" w:hAnsi="Times New Roman" w:cs="Times New Roman"/>
        </w:rPr>
      </w:pPr>
      <w:r w:rsidRPr="00C624A5">
        <w:rPr>
          <w:rFonts w:ascii="Times New Roman" w:hAnsi="Times New Roman" w:cs="Times New Roman"/>
        </w:rPr>
        <w:t>How does Hannah react to the broadcast? What does this reveal about her character?</w:t>
      </w:r>
    </w:p>
    <w:p w14:paraId="70703EF0" w14:textId="77777777" w:rsidR="001A4EE0" w:rsidRPr="00C624A5" w:rsidRDefault="001A4EE0" w:rsidP="001A4EE0">
      <w:pPr>
        <w:numPr>
          <w:ilvl w:val="1"/>
          <w:numId w:val="3"/>
        </w:numPr>
        <w:rPr>
          <w:rFonts w:ascii="Times New Roman" w:hAnsi="Times New Roman" w:cs="Times New Roman"/>
        </w:rPr>
      </w:pPr>
      <w:r w:rsidRPr="00C624A5">
        <w:rPr>
          <w:rFonts w:ascii="Times New Roman" w:hAnsi="Times New Roman" w:cs="Times New Roman"/>
        </w:rPr>
        <w:t>What role does technology play in the story, and how does it affect Hannah?</w:t>
      </w:r>
    </w:p>
    <w:p w14:paraId="1D2B7407" w14:textId="77777777" w:rsidR="001A4EE0" w:rsidRPr="00C624A5" w:rsidRDefault="001A4EE0" w:rsidP="001A4EE0">
      <w:pPr>
        <w:rPr>
          <w:rFonts w:ascii="Times New Roman" w:hAnsi="Times New Roman" w:cs="Times New Roman"/>
          <w:b/>
          <w:bCs/>
        </w:rPr>
      </w:pPr>
      <w:r w:rsidRPr="00C624A5">
        <w:rPr>
          <w:rFonts w:ascii="Times New Roman" w:hAnsi="Times New Roman" w:cs="Times New Roman"/>
          <w:b/>
          <w:bCs/>
        </w:rPr>
        <w:t>3. Class Discussions and Activities</w:t>
      </w:r>
    </w:p>
    <w:p w14:paraId="270EE751" w14:textId="77777777" w:rsidR="001A4EE0" w:rsidRPr="00C624A5" w:rsidRDefault="001A4EE0" w:rsidP="001A4EE0">
      <w:pPr>
        <w:numPr>
          <w:ilvl w:val="0"/>
          <w:numId w:val="4"/>
        </w:numPr>
        <w:rPr>
          <w:rFonts w:ascii="Times New Roman" w:hAnsi="Times New Roman" w:cs="Times New Roman"/>
        </w:rPr>
      </w:pPr>
      <w:r w:rsidRPr="00C624A5">
        <w:rPr>
          <w:rFonts w:ascii="Times New Roman" w:hAnsi="Times New Roman" w:cs="Times New Roman"/>
          <w:b/>
          <w:bCs/>
        </w:rPr>
        <w:t>Discussion Prompts</w:t>
      </w:r>
      <w:r w:rsidRPr="00C624A5">
        <w:rPr>
          <w:rFonts w:ascii="Times New Roman" w:hAnsi="Times New Roman" w:cs="Times New Roman"/>
        </w:rPr>
        <w:t>:</w:t>
      </w:r>
    </w:p>
    <w:p w14:paraId="01CCDFCD" w14:textId="77777777" w:rsidR="001A4EE0" w:rsidRPr="00C624A5" w:rsidRDefault="001A4EE0" w:rsidP="001A4EE0">
      <w:pPr>
        <w:numPr>
          <w:ilvl w:val="1"/>
          <w:numId w:val="4"/>
        </w:numPr>
        <w:rPr>
          <w:rFonts w:ascii="Times New Roman" w:hAnsi="Times New Roman" w:cs="Times New Roman"/>
        </w:rPr>
      </w:pPr>
      <w:r w:rsidRPr="00C624A5">
        <w:rPr>
          <w:rFonts w:ascii="Times New Roman" w:hAnsi="Times New Roman" w:cs="Times New Roman"/>
        </w:rPr>
        <w:t xml:space="preserve">How does </w:t>
      </w:r>
      <w:r w:rsidRPr="00C624A5">
        <w:rPr>
          <w:rFonts w:ascii="Times New Roman" w:hAnsi="Times New Roman" w:cs="Times New Roman"/>
          <w:i/>
          <w:iCs/>
        </w:rPr>
        <w:t>The Midnight Broadcast</w:t>
      </w:r>
      <w:r w:rsidRPr="00C624A5">
        <w:rPr>
          <w:rFonts w:ascii="Times New Roman" w:hAnsi="Times New Roman" w:cs="Times New Roman"/>
        </w:rPr>
        <w:t xml:space="preserve"> use suspense to keep readers engaged?</w:t>
      </w:r>
    </w:p>
    <w:p w14:paraId="2BB278FE" w14:textId="77777777" w:rsidR="001A4EE0" w:rsidRPr="00C624A5" w:rsidRDefault="001A4EE0" w:rsidP="001A4EE0">
      <w:pPr>
        <w:numPr>
          <w:ilvl w:val="1"/>
          <w:numId w:val="4"/>
        </w:numPr>
        <w:rPr>
          <w:rFonts w:ascii="Times New Roman" w:hAnsi="Times New Roman" w:cs="Times New Roman"/>
        </w:rPr>
      </w:pPr>
      <w:r w:rsidRPr="00C624A5">
        <w:rPr>
          <w:rFonts w:ascii="Times New Roman" w:hAnsi="Times New Roman" w:cs="Times New Roman"/>
        </w:rPr>
        <w:t>What might the broadcast symbolize for Hannah and her friends?</w:t>
      </w:r>
    </w:p>
    <w:p w14:paraId="78D8609E" w14:textId="77777777" w:rsidR="001A4EE0" w:rsidRPr="00C624A5" w:rsidRDefault="001A4EE0" w:rsidP="001A4EE0">
      <w:pPr>
        <w:numPr>
          <w:ilvl w:val="1"/>
          <w:numId w:val="4"/>
        </w:numPr>
        <w:rPr>
          <w:rFonts w:ascii="Times New Roman" w:hAnsi="Times New Roman" w:cs="Times New Roman"/>
        </w:rPr>
      </w:pPr>
      <w:r w:rsidRPr="00C624A5">
        <w:rPr>
          <w:rFonts w:ascii="Times New Roman" w:hAnsi="Times New Roman" w:cs="Times New Roman"/>
        </w:rPr>
        <w:t>How does Hannah’s curiosity both help and challenge her?</w:t>
      </w:r>
    </w:p>
    <w:p w14:paraId="1FFF9505" w14:textId="77777777" w:rsidR="001A4EE0" w:rsidRPr="00C624A5" w:rsidRDefault="001A4EE0" w:rsidP="001A4EE0">
      <w:pPr>
        <w:numPr>
          <w:ilvl w:val="0"/>
          <w:numId w:val="4"/>
        </w:numPr>
        <w:rPr>
          <w:rFonts w:ascii="Times New Roman" w:hAnsi="Times New Roman" w:cs="Times New Roman"/>
        </w:rPr>
      </w:pPr>
      <w:r w:rsidRPr="00C624A5">
        <w:rPr>
          <w:rFonts w:ascii="Times New Roman" w:hAnsi="Times New Roman" w:cs="Times New Roman"/>
          <w:b/>
          <w:bCs/>
        </w:rPr>
        <w:t>Writing Activities</w:t>
      </w:r>
      <w:r w:rsidRPr="00C624A5">
        <w:rPr>
          <w:rFonts w:ascii="Times New Roman" w:hAnsi="Times New Roman" w:cs="Times New Roman"/>
        </w:rPr>
        <w:t>:</w:t>
      </w:r>
    </w:p>
    <w:p w14:paraId="2B04B1F7" w14:textId="77777777" w:rsidR="001A4EE0" w:rsidRPr="00C624A5" w:rsidRDefault="001A4EE0" w:rsidP="001A4EE0">
      <w:pPr>
        <w:numPr>
          <w:ilvl w:val="1"/>
          <w:numId w:val="4"/>
        </w:numPr>
        <w:rPr>
          <w:rFonts w:ascii="Times New Roman" w:hAnsi="Times New Roman" w:cs="Times New Roman"/>
        </w:rPr>
      </w:pPr>
      <w:r w:rsidRPr="00C624A5">
        <w:rPr>
          <w:rFonts w:ascii="Times New Roman" w:hAnsi="Times New Roman" w:cs="Times New Roman"/>
          <w:b/>
          <w:bCs/>
        </w:rPr>
        <w:t>Alternate Ending</w:t>
      </w:r>
      <w:r w:rsidRPr="00C624A5">
        <w:rPr>
          <w:rFonts w:ascii="Times New Roman" w:hAnsi="Times New Roman" w:cs="Times New Roman"/>
        </w:rPr>
        <w:t>: Ask students to write a different ending to the story. How would they like to see the mystery resolved?</w:t>
      </w:r>
    </w:p>
    <w:p w14:paraId="6E2C1FB4" w14:textId="77777777" w:rsidR="001A4EE0" w:rsidRPr="00C624A5" w:rsidRDefault="001A4EE0" w:rsidP="001A4EE0">
      <w:pPr>
        <w:numPr>
          <w:ilvl w:val="1"/>
          <w:numId w:val="4"/>
        </w:numPr>
        <w:rPr>
          <w:rFonts w:ascii="Times New Roman" w:hAnsi="Times New Roman" w:cs="Times New Roman"/>
        </w:rPr>
      </w:pPr>
      <w:r w:rsidRPr="00C624A5">
        <w:rPr>
          <w:rFonts w:ascii="Times New Roman" w:hAnsi="Times New Roman" w:cs="Times New Roman"/>
          <w:b/>
          <w:bCs/>
        </w:rPr>
        <w:t>Personal Reflection</w:t>
      </w:r>
      <w:r w:rsidRPr="00C624A5">
        <w:rPr>
          <w:rFonts w:ascii="Times New Roman" w:hAnsi="Times New Roman" w:cs="Times New Roman"/>
        </w:rPr>
        <w:t>: Have students write about a time they were curious about something unknown. What did they do, and what did they learn?</w:t>
      </w:r>
    </w:p>
    <w:p w14:paraId="2DC92777" w14:textId="77777777" w:rsidR="001A4EE0" w:rsidRPr="00C624A5" w:rsidRDefault="001A4EE0" w:rsidP="001A4EE0">
      <w:pPr>
        <w:numPr>
          <w:ilvl w:val="0"/>
          <w:numId w:val="4"/>
        </w:numPr>
        <w:rPr>
          <w:rFonts w:ascii="Times New Roman" w:hAnsi="Times New Roman" w:cs="Times New Roman"/>
        </w:rPr>
      </w:pPr>
      <w:r w:rsidRPr="00C624A5">
        <w:rPr>
          <w:rFonts w:ascii="Times New Roman" w:hAnsi="Times New Roman" w:cs="Times New Roman"/>
          <w:b/>
          <w:bCs/>
        </w:rPr>
        <w:t>Group Activity - Character Map</w:t>
      </w:r>
      <w:r w:rsidRPr="00C624A5">
        <w:rPr>
          <w:rFonts w:ascii="Times New Roman" w:hAnsi="Times New Roman" w:cs="Times New Roman"/>
        </w:rPr>
        <w:t>: Create a character map to track each character’s role, personality traits, and the changes they undergo.</w:t>
      </w:r>
    </w:p>
    <w:p w14:paraId="18FBC970" w14:textId="77777777" w:rsidR="001A4EE0" w:rsidRPr="00C624A5" w:rsidRDefault="001A4EE0" w:rsidP="001A4EE0">
      <w:pPr>
        <w:rPr>
          <w:rFonts w:ascii="Times New Roman" w:hAnsi="Times New Roman" w:cs="Times New Roman"/>
          <w:b/>
          <w:bCs/>
        </w:rPr>
      </w:pPr>
      <w:r w:rsidRPr="00C624A5">
        <w:rPr>
          <w:rFonts w:ascii="Times New Roman" w:hAnsi="Times New Roman" w:cs="Times New Roman"/>
          <w:b/>
          <w:bCs/>
        </w:rPr>
        <w:t>4. Social-Emotional Learning</w:t>
      </w:r>
    </w:p>
    <w:p w14:paraId="0E6B92ED" w14:textId="77777777" w:rsidR="001A4EE0" w:rsidRPr="00C624A5" w:rsidRDefault="001A4EE0" w:rsidP="001A4EE0">
      <w:pPr>
        <w:numPr>
          <w:ilvl w:val="0"/>
          <w:numId w:val="5"/>
        </w:numPr>
        <w:rPr>
          <w:rFonts w:ascii="Times New Roman" w:hAnsi="Times New Roman" w:cs="Times New Roman"/>
        </w:rPr>
      </w:pPr>
      <w:r w:rsidRPr="00C624A5">
        <w:rPr>
          <w:rFonts w:ascii="Times New Roman" w:hAnsi="Times New Roman" w:cs="Times New Roman"/>
          <w:b/>
          <w:bCs/>
        </w:rPr>
        <w:t>Empathy Exploration</w:t>
      </w:r>
      <w:r w:rsidRPr="00C624A5">
        <w:rPr>
          <w:rFonts w:ascii="Times New Roman" w:hAnsi="Times New Roman" w:cs="Times New Roman"/>
        </w:rPr>
        <w:t>: Discuss how Hannah’s relationships with her friends and family are tested. How does she feel isolated, and how does she find support?</w:t>
      </w:r>
    </w:p>
    <w:p w14:paraId="4FF03B47" w14:textId="77777777" w:rsidR="001A4EE0" w:rsidRPr="00C624A5" w:rsidRDefault="001A4EE0" w:rsidP="001A4EE0">
      <w:pPr>
        <w:numPr>
          <w:ilvl w:val="0"/>
          <w:numId w:val="5"/>
        </w:numPr>
        <w:rPr>
          <w:rFonts w:ascii="Times New Roman" w:hAnsi="Times New Roman" w:cs="Times New Roman"/>
        </w:rPr>
      </w:pPr>
      <w:r w:rsidRPr="00C624A5">
        <w:rPr>
          <w:rFonts w:ascii="Times New Roman" w:hAnsi="Times New Roman" w:cs="Times New Roman"/>
          <w:b/>
          <w:bCs/>
        </w:rPr>
        <w:t>Peer Influence Discussion</w:t>
      </w:r>
      <w:r w:rsidRPr="00C624A5">
        <w:rPr>
          <w:rFonts w:ascii="Times New Roman" w:hAnsi="Times New Roman" w:cs="Times New Roman"/>
        </w:rPr>
        <w:t>: Explore how peer influence impacts Hannah’s decisions, particularly her curiosity toward the broadcast.</w:t>
      </w:r>
    </w:p>
    <w:p w14:paraId="4E1F00F0" w14:textId="77777777" w:rsidR="001A4EE0" w:rsidRPr="00C624A5" w:rsidRDefault="001A4EE0" w:rsidP="001A4EE0">
      <w:pPr>
        <w:rPr>
          <w:rFonts w:ascii="Times New Roman" w:hAnsi="Times New Roman" w:cs="Times New Roman"/>
          <w:b/>
          <w:bCs/>
        </w:rPr>
      </w:pPr>
      <w:r w:rsidRPr="00C624A5">
        <w:rPr>
          <w:rFonts w:ascii="Times New Roman" w:hAnsi="Times New Roman" w:cs="Times New Roman"/>
          <w:b/>
          <w:bCs/>
        </w:rPr>
        <w:t>5. Creative Projects</w:t>
      </w:r>
    </w:p>
    <w:p w14:paraId="1673D17B" w14:textId="77777777" w:rsidR="001A4EE0" w:rsidRPr="00C624A5" w:rsidRDefault="001A4EE0" w:rsidP="001A4EE0">
      <w:pPr>
        <w:numPr>
          <w:ilvl w:val="0"/>
          <w:numId w:val="6"/>
        </w:numPr>
        <w:rPr>
          <w:rFonts w:ascii="Times New Roman" w:hAnsi="Times New Roman" w:cs="Times New Roman"/>
        </w:rPr>
      </w:pPr>
      <w:r w:rsidRPr="00C624A5">
        <w:rPr>
          <w:rFonts w:ascii="Times New Roman" w:hAnsi="Times New Roman" w:cs="Times New Roman"/>
          <w:b/>
          <w:bCs/>
        </w:rPr>
        <w:t>Art Project - Design a “Midnight Broadcast” Poster</w:t>
      </w:r>
      <w:r w:rsidRPr="00C624A5">
        <w:rPr>
          <w:rFonts w:ascii="Times New Roman" w:hAnsi="Times New Roman" w:cs="Times New Roman"/>
        </w:rPr>
        <w:t xml:space="preserve">: Encourage students to create a poster that represents </w:t>
      </w:r>
      <w:r w:rsidRPr="00C624A5">
        <w:rPr>
          <w:rFonts w:ascii="Times New Roman" w:hAnsi="Times New Roman" w:cs="Times New Roman"/>
          <w:i/>
          <w:iCs/>
        </w:rPr>
        <w:t>The Midnight Broadcast</w:t>
      </w:r>
      <w:r w:rsidRPr="00C624A5">
        <w:rPr>
          <w:rFonts w:ascii="Times New Roman" w:hAnsi="Times New Roman" w:cs="Times New Roman"/>
        </w:rPr>
        <w:t>, using colors, themes, and visuals that capture the book’s atmosphere.</w:t>
      </w:r>
    </w:p>
    <w:p w14:paraId="74380A70" w14:textId="77777777" w:rsidR="001A4EE0" w:rsidRPr="00C624A5" w:rsidRDefault="001A4EE0" w:rsidP="001A4EE0">
      <w:pPr>
        <w:numPr>
          <w:ilvl w:val="0"/>
          <w:numId w:val="6"/>
        </w:numPr>
        <w:rPr>
          <w:rFonts w:ascii="Times New Roman" w:hAnsi="Times New Roman" w:cs="Times New Roman"/>
        </w:rPr>
      </w:pPr>
      <w:r w:rsidRPr="00C624A5">
        <w:rPr>
          <w:rFonts w:ascii="Times New Roman" w:hAnsi="Times New Roman" w:cs="Times New Roman"/>
          <w:b/>
          <w:bCs/>
        </w:rPr>
        <w:lastRenderedPageBreak/>
        <w:t>Mystery Writing Prompt</w:t>
      </w:r>
      <w:r w:rsidRPr="00C624A5">
        <w:rPr>
          <w:rFonts w:ascii="Times New Roman" w:hAnsi="Times New Roman" w:cs="Times New Roman"/>
        </w:rPr>
        <w:t xml:space="preserve">: Have students write their own short supernatural mystery inspired by </w:t>
      </w:r>
      <w:r w:rsidRPr="00C624A5">
        <w:rPr>
          <w:rFonts w:ascii="Times New Roman" w:hAnsi="Times New Roman" w:cs="Times New Roman"/>
          <w:i/>
          <w:iCs/>
        </w:rPr>
        <w:t>The Midnight Broadcast</w:t>
      </w:r>
      <w:r w:rsidRPr="00C624A5">
        <w:rPr>
          <w:rFonts w:ascii="Times New Roman" w:hAnsi="Times New Roman" w:cs="Times New Roman"/>
        </w:rPr>
        <w:t>.</w:t>
      </w:r>
    </w:p>
    <w:p w14:paraId="24F551B7" w14:textId="77777777" w:rsidR="001A4EE0" w:rsidRPr="00C624A5" w:rsidRDefault="001A4EE0" w:rsidP="001A4EE0">
      <w:pPr>
        <w:numPr>
          <w:ilvl w:val="0"/>
          <w:numId w:val="6"/>
        </w:numPr>
        <w:rPr>
          <w:rFonts w:ascii="Times New Roman" w:hAnsi="Times New Roman" w:cs="Times New Roman"/>
        </w:rPr>
      </w:pPr>
      <w:r w:rsidRPr="00C624A5">
        <w:rPr>
          <w:rFonts w:ascii="Times New Roman" w:hAnsi="Times New Roman" w:cs="Times New Roman"/>
          <w:b/>
          <w:bCs/>
        </w:rPr>
        <w:t>Create a Soundtrack</w:t>
      </w:r>
      <w:r w:rsidRPr="00C624A5">
        <w:rPr>
          <w:rFonts w:ascii="Times New Roman" w:hAnsi="Times New Roman" w:cs="Times New Roman"/>
        </w:rPr>
        <w:t>: Students can curate a playlist of songs that would suit the eerie mood of the book or that represent key moments in the story.</w:t>
      </w:r>
    </w:p>
    <w:p w14:paraId="724CAA07" w14:textId="77777777" w:rsidR="001A4EE0" w:rsidRPr="00C624A5" w:rsidRDefault="001A4EE0" w:rsidP="001A4EE0">
      <w:pPr>
        <w:rPr>
          <w:rFonts w:ascii="Times New Roman" w:hAnsi="Times New Roman" w:cs="Times New Roman"/>
          <w:b/>
          <w:bCs/>
        </w:rPr>
      </w:pPr>
      <w:r w:rsidRPr="00C624A5">
        <w:rPr>
          <w:rFonts w:ascii="Times New Roman" w:hAnsi="Times New Roman" w:cs="Times New Roman"/>
          <w:b/>
          <w:bCs/>
        </w:rPr>
        <w:t>6. Post-Reading Assessment and Extension</w:t>
      </w:r>
    </w:p>
    <w:p w14:paraId="0223B280" w14:textId="77777777" w:rsidR="001A4EE0" w:rsidRPr="00C624A5" w:rsidRDefault="001A4EE0" w:rsidP="001A4EE0">
      <w:pPr>
        <w:numPr>
          <w:ilvl w:val="0"/>
          <w:numId w:val="7"/>
        </w:numPr>
        <w:rPr>
          <w:rFonts w:ascii="Times New Roman" w:hAnsi="Times New Roman" w:cs="Times New Roman"/>
        </w:rPr>
      </w:pPr>
      <w:r w:rsidRPr="00C624A5">
        <w:rPr>
          <w:rFonts w:ascii="Times New Roman" w:hAnsi="Times New Roman" w:cs="Times New Roman"/>
          <w:b/>
          <w:bCs/>
        </w:rPr>
        <w:t>Reflection Essay</w:t>
      </w:r>
      <w:r w:rsidRPr="00C624A5">
        <w:rPr>
          <w:rFonts w:ascii="Times New Roman" w:hAnsi="Times New Roman" w:cs="Times New Roman"/>
        </w:rPr>
        <w:t>: Students write a brief essay on the story's impact on them, touching on themes of curiosity, friendship, and bravery.</w:t>
      </w:r>
    </w:p>
    <w:p w14:paraId="2E8397F7" w14:textId="77777777" w:rsidR="001A4EE0" w:rsidRPr="00C624A5" w:rsidRDefault="001A4EE0" w:rsidP="001A4EE0">
      <w:pPr>
        <w:numPr>
          <w:ilvl w:val="0"/>
          <w:numId w:val="7"/>
        </w:numPr>
        <w:rPr>
          <w:rFonts w:ascii="Times New Roman" w:hAnsi="Times New Roman" w:cs="Times New Roman"/>
        </w:rPr>
      </w:pPr>
      <w:r w:rsidRPr="00C624A5">
        <w:rPr>
          <w:rFonts w:ascii="Times New Roman" w:hAnsi="Times New Roman" w:cs="Times New Roman"/>
          <w:b/>
          <w:bCs/>
        </w:rPr>
        <w:t>Book Review</w:t>
      </w:r>
      <w:r w:rsidRPr="00C624A5">
        <w:rPr>
          <w:rFonts w:ascii="Times New Roman" w:hAnsi="Times New Roman" w:cs="Times New Roman"/>
        </w:rPr>
        <w:t xml:space="preserve">: Have students write a review of </w:t>
      </w:r>
      <w:r w:rsidRPr="00C624A5">
        <w:rPr>
          <w:rFonts w:ascii="Times New Roman" w:hAnsi="Times New Roman" w:cs="Times New Roman"/>
          <w:i/>
          <w:iCs/>
        </w:rPr>
        <w:t>The Midnight Broadcast</w:t>
      </w:r>
      <w:r w:rsidRPr="00C624A5">
        <w:rPr>
          <w:rFonts w:ascii="Times New Roman" w:hAnsi="Times New Roman" w:cs="Times New Roman"/>
        </w:rPr>
        <w:t>, focusing on elements like plot, characters, and suspense.</w:t>
      </w:r>
    </w:p>
    <w:p w14:paraId="0969B2CE" w14:textId="77777777" w:rsidR="001A4EE0" w:rsidRPr="00C624A5" w:rsidRDefault="002A04C8" w:rsidP="001A4EE0">
      <w:pPr>
        <w:rPr>
          <w:rFonts w:ascii="Times New Roman" w:hAnsi="Times New Roman" w:cs="Times New Roman"/>
        </w:rPr>
      </w:pPr>
      <w:r w:rsidRPr="00C624A5">
        <w:rPr>
          <w:rFonts w:ascii="Times New Roman" w:hAnsi="Times New Roman" w:cs="Times New Roman"/>
        </w:rPr>
        <w:pict w14:anchorId="0118172D">
          <v:rect id="_x0000_i1026" style="width:0;height:1.5pt" o:hralign="center" o:hrstd="t" o:hr="t" fillcolor="#a0a0a0" stroked="f"/>
        </w:pict>
      </w:r>
    </w:p>
    <w:p w14:paraId="36FD4BAC" w14:textId="77777777" w:rsidR="001A4EE0" w:rsidRPr="00C624A5" w:rsidRDefault="001A4EE0" w:rsidP="001A4EE0">
      <w:pPr>
        <w:rPr>
          <w:rFonts w:ascii="Times New Roman" w:hAnsi="Times New Roman" w:cs="Times New Roman"/>
          <w:b/>
          <w:bCs/>
        </w:rPr>
      </w:pPr>
      <w:r w:rsidRPr="00C624A5">
        <w:rPr>
          <w:rFonts w:ascii="Times New Roman" w:hAnsi="Times New Roman" w:cs="Times New Roman"/>
          <w:b/>
          <w:bCs/>
        </w:rPr>
        <w:t>Evaluation and Assessment</w:t>
      </w:r>
    </w:p>
    <w:p w14:paraId="2E4CE039" w14:textId="77777777" w:rsidR="001A4EE0" w:rsidRPr="00C624A5" w:rsidRDefault="001A4EE0" w:rsidP="001A4EE0">
      <w:pPr>
        <w:numPr>
          <w:ilvl w:val="0"/>
          <w:numId w:val="8"/>
        </w:numPr>
        <w:rPr>
          <w:rFonts w:ascii="Times New Roman" w:hAnsi="Times New Roman" w:cs="Times New Roman"/>
        </w:rPr>
      </w:pPr>
      <w:r w:rsidRPr="00C624A5">
        <w:rPr>
          <w:rFonts w:ascii="Times New Roman" w:hAnsi="Times New Roman" w:cs="Times New Roman"/>
          <w:b/>
          <w:bCs/>
        </w:rPr>
        <w:t>Participation in Discussions</w:t>
      </w:r>
      <w:r w:rsidRPr="00C624A5">
        <w:rPr>
          <w:rFonts w:ascii="Times New Roman" w:hAnsi="Times New Roman" w:cs="Times New Roman"/>
        </w:rPr>
        <w:t>: Evaluate students on their engagement in class discussions and their ability to articulate thoughts about the story’s themes.</w:t>
      </w:r>
    </w:p>
    <w:p w14:paraId="5642C345" w14:textId="77777777" w:rsidR="001A4EE0" w:rsidRPr="00C624A5" w:rsidRDefault="001A4EE0" w:rsidP="001A4EE0">
      <w:pPr>
        <w:numPr>
          <w:ilvl w:val="0"/>
          <w:numId w:val="8"/>
        </w:numPr>
        <w:rPr>
          <w:rFonts w:ascii="Times New Roman" w:hAnsi="Times New Roman" w:cs="Times New Roman"/>
        </w:rPr>
      </w:pPr>
      <w:r w:rsidRPr="00C624A5">
        <w:rPr>
          <w:rFonts w:ascii="Times New Roman" w:hAnsi="Times New Roman" w:cs="Times New Roman"/>
          <w:b/>
          <w:bCs/>
        </w:rPr>
        <w:t>Creative Projects</w:t>
      </w:r>
      <w:r w:rsidRPr="00C624A5">
        <w:rPr>
          <w:rFonts w:ascii="Times New Roman" w:hAnsi="Times New Roman" w:cs="Times New Roman"/>
        </w:rPr>
        <w:t>: Grade based on effort, creativity, and alignment with the book’s themes.</w:t>
      </w:r>
    </w:p>
    <w:p w14:paraId="5A4A22BA" w14:textId="77777777" w:rsidR="001A4EE0" w:rsidRPr="00C624A5" w:rsidRDefault="001A4EE0" w:rsidP="001A4EE0">
      <w:pPr>
        <w:numPr>
          <w:ilvl w:val="0"/>
          <w:numId w:val="8"/>
        </w:numPr>
        <w:rPr>
          <w:rFonts w:ascii="Times New Roman" w:hAnsi="Times New Roman" w:cs="Times New Roman"/>
        </w:rPr>
      </w:pPr>
      <w:r w:rsidRPr="00C624A5">
        <w:rPr>
          <w:rFonts w:ascii="Times New Roman" w:hAnsi="Times New Roman" w:cs="Times New Roman"/>
          <w:b/>
          <w:bCs/>
        </w:rPr>
        <w:t>Written Assignments</w:t>
      </w:r>
      <w:r w:rsidRPr="00C624A5">
        <w:rPr>
          <w:rFonts w:ascii="Times New Roman" w:hAnsi="Times New Roman" w:cs="Times New Roman"/>
        </w:rPr>
        <w:t>: Assess comprehension questions, essays, and personal reflections based on insight and writing quality.</w:t>
      </w:r>
    </w:p>
    <w:p w14:paraId="692332A7" w14:textId="77777777" w:rsidR="001A4EE0" w:rsidRPr="00C624A5" w:rsidRDefault="002A04C8" w:rsidP="001A4EE0">
      <w:pPr>
        <w:rPr>
          <w:rFonts w:ascii="Times New Roman" w:hAnsi="Times New Roman" w:cs="Times New Roman"/>
        </w:rPr>
      </w:pPr>
      <w:r w:rsidRPr="00C624A5">
        <w:rPr>
          <w:rFonts w:ascii="Times New Roman" w:hAnsi="Times New Roman" w:cs="Times New Roman"/>
        </w:rPr>
        <w:pict w14:anchorId="143DB78C">
          <v:rect id="_x0000_i1027" style="width:0;height:1.5pt" o:hralign="center" o:hrstd="t" o:hr="t" fillcolor="#a0a0a0" stroked="f"/>
        </w:pict>
      </w:r>
    </w:p>
    <w:p w14:paraId="065B1EE4" w14:textId="77777777" w:rsidR="001A4EE0" w:rsidRPr="00C624A5" w:rsidRDefault="001A4EE0" w:rsidP="001A4EE0">
      <w:pPr>
        <w:rPr>
          <w:rFonts w:ascii="Times New Roman" w:hAnsi="Times New Roman" w:cs="Times New Roman"/>
          <w:b/>
          <w:bCs/>
        </w:rPr>
      </w:pPr>
      <w:r w:rsidRPr="00C624A5">
        <w:rPr>
          <w:rFonts w:ascii="Times New Roman" w:hAnsi="Times New Roman" w:cs="Times New Roman"/>
          <w:b/>
          <w:bCs/>
        </w:rPr>
        <w:t>Additional Resources</w:t>
      </w:r>
    </w:p>
    <w:p w14:paraId="70BCCBB8" w14:textId="77777777" w:rsidR="001A4EE0" w:rsidRPr="00C624A5" w:rsidRDefault="001A4EE0" w:rsidP="001A4EE0">
      <w:pPr>
        <w:numPr>
          <w:ilvl w:val="0"/>
          <w:numId w:val="9"/>
        </w:numPr>
        <w:rPr>
          <w:rFonts w:ascii="Times New Roman" w:hAnsi="Times New Roman" w:cs="Times New Roman"/>
        </w:rPr>
      </w:pPr>
      <w:r w:rsidRPr="00C624A5">
        <w:rPr>
          <w:rFonts w:ascii="Times New Roman" w:hAnsi="Times New Roman" w:cs="Times New Roman"/>
          <w:b/>
          <w:bCs/>
        </w:rPr>
        <w:t>Companion Website</w:t>
      </w:r>
      <w:r w:rsidRPr="00C624A5">
        <w:rPr>
          <w:rFonts w:ascii="Times New Roman" w:hAnsi="Times New Roman" w:cs="Times New Roman"/>
        </w:rPr>
        <w:t>: Direct students to the companion website for additional activities, puzzles, and fun facts about the book. It provides downloadable content to enhance their reading experience.</w:t>
      </w:r>
    </w:p>
    <w:p w14:paraId="15E04935" w14:textId="77777777" w:rsidR="001A4EE0" w:rsidRPr="00C624A5" w:rsidRDefault="001A4EE0" w:rsidP="001A4EE0">
      <w:pPr>
        <w:numPr>
          <w:ilvl w:val="0"/>
          <w:numId w:val="9"/>
        </w:numPr>
        <w:rPr>
          <w:rFonts w:ascii="Times New Roman" w:hAnsi="Times New Roman" w:cs="Times New Roman"/>
        </w:rPr>
      </w:pPr>
      <w:r w:rsidRPr="00C624A5">
        <w:rPr>
          <w:rFonts w:ascii="Times New Roman" w:hAnsi="Times New Roman" w:cs="Times New Roman"/>
          <w:b/>
          <w:bCs/>
        </w:rPr>
        <w:t>Cross-Subject Integration</w:t>
      </w:r>
      <w:r w:rsidRPr="00C624A5">
        <w:rPr>
          <w:rFonts w:ascii="Times New Roman" w:hAnsi="Times New Roman" w:cs="Times New Roman"/>
        </w:rPr>
        <w:t xml:space="preserve">: Consider integrating elements of </w:t>
      </w:r>
      <w:r w:rsidRPr="00C624A5">
        <w:rPr>
          <w:rFonts w:ascii="Times New Roman" w:hAnsi="Times New Roman" w:cs="Times New Roman"/>
          <w:i/>
          <w:iCs/>
        </w:rPr>
        <w:t>The Midnight Broadcast</w:t>
      </w:r>
      <w:r w:rsidRPr="00C624A5">
        <w:rPr>
          <w:rFonts w:ascii="Times New Roman" w:hAnsi="Times New Roman" w:cs="Times New Roman"/>
        </w:rPr>
        <w:t xml:space="preserve"> into subjects like technology (exploring the science behind radio broadcasts) or history (examining urban legends and folklore).</w:t>
      </w:r>
    </w:p>
    <w:p w14:paraId="565724F6" w14:textId="77777777" w:rsidR="001A4EE0" w:rsidRPr="00C624A5" w:rsidRDefault="001A4EE0">
      <w:pPr>
        <w:rPr>
          <w:rFonts w:ascii="Times New Roman" w:hAnsi="Times New Roman" w:cs="Times New Roman"/>
        </w:rPr>
      </w:pPr>
    </w:p>
    <w:sectPr w:rsidR="001A4EE0" w:rsidRPr="00C624A5" w:rsidSect="00C624A5">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74CD"/>
    <w:multiLevelType w:val="multilevel"/>
    <w:tmpl w:val="4C82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91187"/>
    <w:multiLevelType w:val="multilevel"/>
    <w:tmpl w:val="4880D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F65BF"/>
    <w:multiLevelType w:val="multilevel"/>
    <w:tmpl w:val="24844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D1BBB"/>
    <w:multiLevelType w:val="multilevel"/>
    <w:tmpl w:val="2426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043BC"/>
    <w:multiLevelType w:val="multilevel"/>
    <w:tmpl w:val="9A7A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63C1F"/>
    <w:multiLevelType w:val="multilevel"/>
    <w:tmpl w:val="53D68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4632CA"/>
    <w:multiLevelType w:val="multilevel"/>
    <w:tmpl w:val="3856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FE1665"/>
    <w:multiLevelType w:val="multilevel"/>
    <w:tmpl w:val="90F2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7F6E15"/>
    <w:multiLevelType w:val="multilevel"/>
    <w:tmpl w:val="B1F2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0263822">
    <w:abstractNumId w:val="5"/>
  </w:num>
  <w:num w:numId="2" w16cid:durableId="528177548">
    <w:abstractNumId w:val="0"/>
  </w:num>
  <w:num w:numId="3" w16cid:durableId="324941991">
    <w:abstractNumId w:val="2"/>
  </w:num>
  <w:num w:numId="4" w16cid:durableId="1290671164">
    <w:abstractNumId w:val="1"/>
  </w:num>
  <w:num w:numId="5" w16cid:durableId="626549352">
    <w:abstractNumId w:val="8"/>
  </w:num>
  <w:num w:numId="6" w16cid:durableId="961498831">
    <w:abstractNumId w:val="7"/>
  </w:num>
  <w:num w:numId="7" w16cid:durableId="1008600431">
    <w:abstractNumId w:val="4"/>
  </w:num>
  <w:num w:numId="8" w16cid:durableId="1705398452">
    <w:abstractNumId w:val="3"/>
  </w:num>
  <w:num w:numId="9" w16cid:durableId="8841042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EE0"/>
    <w:rsid w:val="001A4EE0"/>
    <w:rsid w:val="003D7CEA"/>
    <w:rsid w:val="00600456"/>
    <w:rsid w:val="006A1AD0"/>
    <w:rsid w:val="00801FA2"/>
    <w:rsid w:val="00AB748A"/>
    <w:rsid w:val="00C62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664]"/>
    </o:shapedefaults>
    <o:shapelayout v:ext="edit">
      <o:idmap v:ext="edit" data="1"/>
    </o:shapelayout>
  </w:shapeDefaults>
  <w:decimalSymbol w:val="."/>
  <w:listSeparator w:val=","/>
  <w14:docId w14:val="18E792E0"/>
  <w15:chartTrackingRefBased/>
  <w15:docId w15:val="{F6B03C20-2741-4636-9F13-2760A50A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EE0"/>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1A4EE0"/>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1A4EE0"/>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1A4EE0"/>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1A4EE0"/>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1A4E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4E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4E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4E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EE0"/>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1A4EE0"/>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1A4EE0"/>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1A4EE0"/>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1A4EE0"/>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1A4E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4E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4E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4EE0"/>
    <w:rPr>
      <w:rFonts w:eastAsiaTheme="majorEastAsia" w:cstheme="majorBidi"/>
      <w:color w:val="272727" w:themeColor="text1" w:themeTint="D8"/>
    </w:rPr>
  </w:style>
  <w:style w:type="paragraph" w:styleId="Title">
    <w:name w:val="Title"/>
    <w:basedOn w:val="Normal"/>
    <w:next w:val="Normal"/>
    <w:link w:val="TitleChar"/>
    <w:uiPriority w:val="10"/>
    <w:qFormat/>
    <w:rsid w:val="001A4E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E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E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E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4EE0"/>
    <w:pPr>
      <w:spacing w:before="160"/>
      <w:jc w:val="center"/>
    </w:pPr>
    <w:rPr>
      <w:i/>
      <w:iCs/>
      <w:color w:val="404040" w:themeColor="text1" w:themeTint="BF"/>
    </w:rPr>
  </w:style>
  <w:style w:type="character" w:customStyle="1" w:styleId="QuoteChar">
    <w:name w:val="Quote Char"/>
    <w:basedOn w:val="DefaultParagraphFont"/>
    <w:link w:val="Quote"/>
    <w:uiPriority w:val="29"/>
    <w:rsid w:val="001A4EE0"/>
    <w:rPr>
      <w:i/>
      <w:iCs/>
      <w:color w:val="404040" w:themeColor="text1" w:themeTint="BF"/>
    </w:rPr>
  </w:style>
  <w:style w:type="paragraph" w:styleId="ListParagraph">
    <w:name w:val="List Paragraph"/>
    <w:basedOn w:val="Normal"/>
    <w:uiPriority w:val="34"/>
    <w:qFormat/>
    <w:rsid w:val="001A4EE0"/>
    <w:pPr>
      <w:ind w:left="720"/>
      <w:contextualSpacing/>
    </w:pPr>
  </w:style>
  <w:style w:type="character" w:styleId="IntenseEmphasis">
    <w:name w:val="Intense Emphasis"/>
    <w:basedOn w:val="DefaultParagraphFont"/>
    <w:uiPriority w:val="21"/>
    <w:qFormat/>
    <w:rsid w:val="001A4EE0"/>
    <w:rPr>
      <w:i/>
      <w:iCs/>
      <w:color w:val="374C80" w:themeColor="accent1" w:themeShade="BF"/>
    </w:rPr>
  </w:style>
  <w:style w:type="paragraph" w:styleId="IntenseQuote">
    <w:name w:val="Intense Quote"/>
    <w:basedOn w:val="Normal"/>
    <w:next w:val="Normal"/>
    <w:link w:val="IntenseQuoteChar"/>
    <w:uiPriority w:val="30"/>
    <w:qFormat/>
    <w:rsid w:val="001A4EE0"/>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1A4EE0"/>
    <w:rPr>
      <w:i/>
      <w:iCs/>
      <w:color w:val="374C80" w:themeColor="accent1" w:themeShade="BF"/>
    </w:rPr>
  </w:style>
  <w:style w:type="character" w:styleId="IntenseReference">
    <w:name w:val="Intense Reference"/>
    <w:basedOn w:val="DefaultParagraphFont"/>
    <w:uiPriority w:val="32"/>
    <w:qFormat/>
    <w:rsid w:val="001A4EE0"/>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07510">
      <w:bodyDiv w:val="1"/>
      <w:marLeft w:val="0"/>
      <w:marRight w:val="0"/>
      <w:marTop w:val="0"/>
      <w:marBottom w:val="0"/>
      <w:divBdr>
        <w:top w:val="none" w:sz="0" w:space="0" w:color="auto"/>
        <w:left w:val="none" w:sz="0" w:space="0" w:color="auto"/>
        <w:bottom w:val="none" w:sz="0" w:space="0" w:color="auto"/>
        <w:right w:val="none" w:sz="0" w:space="0" w:color="auto"/>
      </w:divBdr>
    </w:div>
    <w:div w:id="194683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4002</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2025-01-02T02:02:00Z</dcterms:created>
  <dcterms:modified xsi:type="dcterms:W3CDTF">2025-01-02T02:02:00Z</dcterms:modified>
</cp:coreProperties>
</file>