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23504A50" w14:textId="43D6075D" w:rsidR="006222B3" w:rsidRPr="00AA5FD0" w:rsidRDefault="006222B3" w:rsidP="00AA5FD0">
      <w:pPr>
        <w:jc w:val="center"/>
        <w:rPr>
          <w:rFonts w:ascii="Times New Roman" w:hAnsi="Times New Roman" w:cs="Times New Roman"/>
          <w:b/>
          <w:bCs/>
          <w:sz w:val="28"/>
          <w:szCs w:val="28"/>
        </w:rPr>
      </w:pPr>
      <w:r w:rsidRPr="00AA5FD0">
        <w:rPr>
          <w:rFonts w:ascii="Times New Roman" w:hAnsi="Times New Roman" w:cs="Times New Roman"/>
          <w:b/>
          <w:bCs/>
          <w:sz w:val="28"/>
          <w:szCs w:val="28"/>
        </w:rPr>
        <w:t>Puzzles, Brain Teasers, and Activities</w:t>
      </w:r>
      <w:r w:rsidR="00923E23" w:rsidRPr="00AA5FD0">
        <w:rPr>
          <w:rFonts w:ascii="Times New Roman" w:hAnsi="Times New Roman" w:cs="Times New Roman"/>
          <w:b/>
          <w:bCs/>
          <w:sz w:val="28"/>
          <w:szCs w:val="28"/>
        </w:rPr>
        <w:t>: Passengers of the Underworld</w:t>
      </w:r>
    </w:p>
    <w:p w14:paraId="6C317833" w14:textId="507333F3" w:rsidR="00923E23" w:rsidRPr="00AA5FD0" w:rsidRDefault="00923E23" w:rsidP="00AA5FD0">
      <w:pPr>
        <w:jc w:val="center"/>
        <w:rPr>
          <w:rFonts w:ascii="Times New Roman" w:hAnsi="Times New Roman" w:cs="Times New Roman"/>
          <w:b/>
          <w:bCs/>
          <w:i/>
          <w:iCs/>
          <w:sz w:val="28"/>
          <w:szCs w:val="28"/>
        </w:rPr>
      </w:pPr>
      <w:r w:rsidRPr="00AA5FD0">
        <w:rPr>
          <w:rFonts w:ascii="Times New Roman" w:hAnsi="Times New Roman" w:cs="Times New Roman"/>
          <w:b/>
          <w:bCs/>
          <w:i/>
          <w:iCs/>
          <w:sz w:val="28"/>
          <w:szCs w:val="28"/>
        </w:rPr>
        <w:t>The Haunted Ch</w:t>
      </w:r>
      <w:r w:rsidR="00AA5FD0" w:rsidRPr="00AA5FD0">
        <w:rPr>
          <w:rFonts w:ascii="Times New Roman" w:hAnsi="Times New Roman" w:cs="Times New Roman"/>
          <w:b/>
          <w:bCs/>
          <w:i/>
          <w:iCs/>
          <w:sz w:val="28"/>
          <w:szCs w:val="28"/>
        </w:rPr>
        <w:t>ronicles</w:t>
      </w:r>
    </w:p>
    <w:p w14:paraId="0ECD3F39" w14:textId="77777777" w:rsidR="00AA5FD0" w:rsidRPr="00AA5FD0" w:rsidRDefault="00AA5FD0" w:rsidP="006222B3">
      <w:pPr>
        <w:rPr>
          <w:rFonts w:ascii="Times New Roman" w:hAnsi="Times New Roman" w:cs="Times New Roman"/>
          <w:b/>
          <w:bCs/>
        </w:rPr>
      </w:pPr>
    </w:p>
    <w:p w14:paraId="5A3F91F0" w14:textId="77777777" w:rsidR="006222B3" w:rsidRPr="00AA5FD0" w:rsidRDefault="006222B3" w:rsidP="006222B3">
      <w:pPr>
        <w:rPr>
          <w:rFonts w:ascii="Times New Roman" w:hAnsi="Times New Roman" w:cs="Times New Roman"/>
          <w:b/>
          <w:bCs/>
        </w:rPr>
      </w:pPr>
      <w:r w:rsidRPr="00AA5FD0">
        <w:rPr>
          <w:rFonts w:ascii="Times New Roman" w:hAnsi="Times New Roman" w:cs="Times New Roman"/>
          <w:b/>
          <w:bCs/>
        </w:rPr>
        <w:t>1. Train Timetable Word Search:</w:t>
      </w:r>
    </w:p>
    <w:p w14:paraId="53CE8AD7" w14:textId="77777777" w:rsidR="006222B3" w:rsidRPr="00AA5FD0" w:rsidRDefault="006222B3" w:rsidP="006222B3">
      <w:pPr>
        <w:rPr>
          <w:rFonts w:ascii="Times New Roman" w:hAnsi="Times New Roman" w:cs="Times New Roman"/>
        </w:rPr>
      </w:pPr>
      <w:r w:rsidRPr="00AA5FD0">
        <w:rPr>
          <w:rFonts w:ascii="Times New Roman" w:hAnsi="Times New Roman" w:cs="Times New Roman"/>
        </w:rPr>
        <w:t>Create a word search puzzle where students find hidden words related to the Midnight Train, such as "conductor," "fog," "regret," "watch," and "souls."</w:t>
      </w:r>
    </w:p>
    <w:p w14:paraId="35B12E1A" w14:textId="77777777" w:rsidR="006222B3" w:rsidRPr="00AA5FD0" w:rsidRDefault="006222B3" w:rsidP="006222B3">
      <w:pPr>
        <w:numPr>
          <w:ilvl w:val="0"/>
          <w:numId w:val="1"/>
        </w:numPr>
        <w:rPr>
          <w:rFonts w:ascii="Times New Roman" w:hAnsi="Times New Roman" w:cs="Times New Roman"/>
        </w:rPr>
      </w:pPr>
      <w:r w:rsidRPr="00AA5FD0">
        <w:rPr>
          <w:rFonts w:ascii="Times New Roman" w:hAnsi="Times New Roman" w:cs="Times New Roman"/>
          <w:b/>
          <w:bCs/>
        </w:rPr>
        <w:t>Activity:</w:t>
      </w:r>
      <w:r w:rsidRPr="00AA5FD0">
        <w:rPr>
          <w:rFonts w:ascii="Times New Roman" w:hAnsi="Times New Roman" w:cs="Times New Roman"/>
        </w:rPr>
        <w:t xml:space="preserve"> Students can print and complete the word search or use an interactive version online, where they click and drag to highlight the hidden words.</w:t>
      </w:r>
    </w:p>
    <w:p w14:paraId="694266AC" w14:textId="77777777" w:rsidR="006222B3" w:rsidRPr="00AA5FD0" w:rsidRDefault="006222B3" w:rsidP="006222B3">
      <w:pPr>
        <w:rPr>
          <w:rFonts w:ascii="Times New Roman" w:hAnsi="Times New Roman" w:cs="Times New Roman"/>
          <w:b/>
          <w:bCs/>
        </w:rPr>
      </w:pPr>
      <w:r w:rsidRPr="00AA5FD0">
        <w:rPr>
          <w:rFonts w:ascii="Times New Roman" w:hAnsi="Times New Roman" w:cs="Times New Roman"/>
          <w:b/>
          <w:bCs/>
        </w:rPr>
        <w:t>2. Escape the Fog Maze:</w:t>
      </w:r>
    </w:p>
    <w:p w14:paraId="3369BC69" w14:textId="77777777" w:rsidR="006222B3" w:rsidRPr="00AA5FD0" w:rsidRDefault="006222B3" w:rsidP="006222B3">
      <w:pPr>
        <w:rPr>
          <w:rFonts w:ascii="Times New Roman" w:hAnsi="Times New Roman" w:cs="Times New Roman"/>
        </w:rPr>
      </w:pPr>
      <w:r w:rsidRPr="00AA5FD0">
        <w:rPr>
          <w:rFonts w:ascii="Times New Roman" w:hAnsi="Times New Roman" w:cs="Times New Roman"/>
        </w:rPr>
        <w:t>Design a maze where students help Cole navigate through the fog to escape the train. The maze includes blocked paths that symbolize the dead-end choices Cole faces in the story.</w:t>
      </w:r>
    </w:p>
    <w:p w14:paraId="7A6DDF82" w14:textId="77777777" w:rsidR="006222B3" w:rsidRPr="00AA5FD0" w:rsidRDefault="006222B3" w:rsidP="006222B3">
      <w:pPr>
        <w:numPr>
          <w:ilvl w:val="0"/>
          <w:numId w:val="2"/>
        </w:numPr>
        <w:rPr>
          <w:rFonts w:ascii="Times New Roman" w:hAnsi="Times New Roman" w:cs="Times New Roman"/>
        </w:rPr>
      </w:pPr>
      <w:r w:rsidRPr="00AA5FD0">
        <w:rPr>
          <w:rFonts w:ascii="Times New Roman" w:hAnsi="Times New Roman" w:cs="Times New Roman"/>
          <w:b/>
          <w:bCs/>
        </w:rPr>
        <w:t>Activity:</w:t>
      </w:r>
      <w:r w:rsidRPr="00AA5FD0">
        <w:rPr>
          <w:rFonts w:ascii="Times New Roman" w:hAnsi="Times New Roman" w:cs="Times New Roman"/>
        </w:rPr>
        <w:t xml:space="preserve"> Provide a printable version for students or an interactive maze they can complete online by dragging their cursor.</w:t>
      </w:r>
    </w:p>
    <w:p w14:paraId="6424767C" w14:textId="77777777" w:rsidR="006222B3" w:rsidRPr="00AA5FD0" w:rsidRDefault="006222B3" w:rsidP="006222B3">
      <w:pPr>
        <w:rPr>
          <w:rFonts w:ascii="Times New Roman" w:hAnsi="Times New Roman" w:cs="Times New Roman"/>
          <w:b/>
          <w:bCs/>
        </w:rPr>
      </w:pPr>
      <w:r w:rsidRPr="00AA5FD0">
        <w:rPr>
          <w:rFonts w:ascii="Times New Roman" w:hAnsi="Times New Roman" w:cs="Times New Roman"/>
          <w:b/>
          <w:bCs/>
        </w:rPr>
        <w:t>3. Time Travel Math Challenge:</w:t>
      </w:r>
    </w:p>
    <w:p w14:paraId="65E2616A" w14:textId="77777777" w:rsidR="006222B3" w:rsidRPr="00AA5FD0" w:rsidRDefault="006222B3" w:rsidP="006222B3">
      <w:pPr>
        <w:rPr>
          <w:rFonts w:ascii="Times New Roman" w:hAnsi="Times New Roman" w:cs="Times New Roman"/>
        </w:rPr>
      </w:pPr>
      <w:r w:rsidRPr="00AA5FD0">
        <w:rPr>
          <w:rFonts w:ascii="Times New Roman" w:hAnsi="Times New Roman" w:cs="Times New Roman"/>
        </w:rPr>
        <w:t>Since the story involves manipulating time, students can solve math puzzles about adding and subtracting time.</w:t>
      </w:r>
    </w:p>
    <w:p w14:paraId="38C00EB4" w14:textId="77777777" w:rsidR="006222B3" w:rsidRPr="00AA5FD0" w:rsidRDefault="006222B3" w:rsidP="006222B3">
      <w:pPr>
        <w:numPr>
          <w:ilvl w:val="0"/>
          <w:numId w:val="3"/>
        </w:numPr>
        <w:rPr>
          <w:rFonts w:ascii="Times New Roman" w:hAnsi="Times New Roman" w:cs="Times New Roman"/>
        </w:rPr>
      </w:pPr>
      <w:r w:rsidRPr="00AA5FD0">
        <w:rPr>
          <w:rFonts w:ascii="Times New Roman" w:hAnsi="Times New Roman" w:cs="Times New Roman"/>
          <w:b/>
          <w:bCs/>
        </w:rPr>
        <w:t>Example:</w:t>
      </w:r>
      <w:r w:rsidRPr="00AA5FD0">
        <w:rPr>
          <w:rFonts w:ascii="Times New Roman" w:hAnsi="Times New Roman" w:cs="Times New Roman"/>
        </w:rPr>
        <w:t xml:space="preserve"> "If Cole has 5 hours left to fix the watch, but each puzzle takes 45 minutes to solve, how many puzzles can he complete before time runs out?"</w:t>
      </w:r>
    </w:p>
    <w:p w14:paraId="3B00D826" w14:textId="77777777" w:rsidR="006222B3" w:rsidRPr="00AA5FD0" w:rsidRDefault="006222B3" w:rsidP="006222B3">
      <w:pPr>
        <w:numPr>
          <w:ilvl w:val="0"/>
          <w:numId w:val="3"/>
        </w:numPr>
        <w:rPr>
          <w:rFonts w:ascii="Times New Roman" w:hAnsi="Times New Roman" w:cs="Times New Roman"/>
        </w:rPr>
      </w:pPr>
      <w:r w:rsidRPr="00AA5FD0">
        <w:rPr>
          <w:rFonts w:ascii="Times New Roman" w:hAnsi="Times New Roman" w:cs="Times New Roman"/>
          <w:b/>
          <w:bCs/>
        </w:rPr>
        <w:t>Activity:</w:t>
      </w:r>
      <w:r w:rsidRPr="00AA5FD0">
        <w:rPr>
          <w:rFonts w:ascii="Times New Roman" w:hAnsi="Times New Roman" w:cs="Times New Roman"/>
        </w:rPr>
        <w:t xml:space="preserve"> Printable worksheets or interactive time challenges where students enter their answers and receive feedback.</w:t>
      </w:r>
    </w:p>
    <w:p w14:paraId="2A70EB98" w14:textId="77777777" w:rsidR="006222B3" w:rsidRPr="00AA5FD0" w:rsidRDefault="006222B3" w:rsidP="006222B3">
      <w:pPr>
        <w:rPr>
          <w:rFonts w:ascii="Times New Roman" w:hAnsi="Times New Roman" w:cs="Times New Roman"/>
          <w:b/>
          <w:bCs/>
        </w:rPr>
      </w:pPr>
      <w:r w:rsidRPr="00AA5FD0">
        <w:rPr>
          <w:rFonts w:ascii="Times New Roman" w:hAnsi="Times New Roman" w:cs="Times New Roman"/>
          <w:b/>
          <w:bCs/>
        </w:rPr>
        <w:t>4. Memory Reflection Quiz:</w:t>
      </w:r>
    </w:p>
    <w:p w14:paraId="490AEC20" w14:textId="77777777" w:rsidR="006222B3" w:rsidRPr="00AA5FD0" w:rsidRDefault="006222B3" w:rsidP="006222B3">
      <w:pPr>
        <w:rPr>
          <w:rFonts w:ascii="Times New Roman" w:hAnsi="Times New Roman" w:cs="Times New Roman"/>
        </w:rPr>
      </w:pPr>
      <w:r w:rsidRPr="00AA5FD0">
        <w:rPr>
          <w:rFonts w:ascii="Times New Roman" w:hAnsi="Times New Roman" w:cs="Times New Roman"/>
        </w:rPr>
        <w:t>Based on the novel’s theme of memory and reflection, students are challenged to answer questions about the book’s plot and hidden details. Each correct answer moves them closer to “fixing the watch” and unlocking the next clue.</w:t>
      </w:r>
    </w:p>
    <w:p w14:paraId="43117386" w14:textId="77777777" w:rsidR="006222B3" w:rsidRPr="00AA5FD0" w:rsidRDefault="006222B3" w:rsidP="006222B3">
      <w:pPr>
        <w:numPr>
          <w:ilvl w:val="0"/>
          <w:numId w:val="4"/>
        </w:numPr>
        <w:rPr>
          <w:rFonts w:ascii="Times New Roman" w:hAnsi="Times New Roman" w:cs="Times New Roman"/>
        </w:rPr>
      </w:pPr>
      <w:r w:rsidRPr="00AA5FD0">
        <w:rPr>
          <w:rFonts w:ascii="Times New Roman" w:hAnsi="Times New Roman" w:cs="Times New Roman"/>
          <w:b/>
          <w:bCs/>
        </w:rPr>
        <w:t>Activity:</w:t>
      </w:r>
      <w:r w:rsidRPr="00AA5FD0">
        <w:rPr>
          <w:rFonts w:ascii="Times New Roman" w:hAnsi="Times New Roman" w:cs="Times New Roman"/>
        </w:rPr>
        <w:t xml:space="preserve"> Interactive quiz where each correct answer gives students a puzzle piece to reveal the next part of the story.</w:t>
      </w:r>
    </w:p>
    <w:p w14:paraId="0F89A4BD" w14:textId="77777777" w:rsidR="006222B3" w:rsidRPr="00AA5FD0" w:rsidRDefault="006222B3" w:rsidP="006222B3">
      <w:pPr>
        <w:rPr>
          <w:rFonts w:ascii="Times New Roman" w:hAnsi="Times New Roman" w:cs="Times New Roman"/>
          <w:b/>
          <w:bCs/>
        </w:rPr>
      </w:pPr>
      <w:r w:rsidRPr="00AA5FD0">
        <w:rPr>
          <w:rFonts w:ascii="Times New Roman" w:hAnsi="Times New Roman" w:cs="Times New Roman"/>
          <w:b/>
          <w:bCs/>
        </w:rPr>
        <w:t>5. The Conductor's Riddles:</w:t>
      </w:r>
    </w:p>
    <w:p w14:paraId="2E819DF5" w14:textId="77777777" w:rsidR="006222B3" w:rsidRPr="00AA5FD0" w:rsidRDefault="006222B3" w:rsidP="006222B3">
      <w:pPr>
        <w:rPr>
          <w:rFonts w:ascii="Times New Roman" w:hAnsi="Times New Roman" w:cs="Times New Roman"/>
        </w:rPr>
      </w:pPr>
      <w:r w:rsidRPr="00AA5FD0">
        <w:rPr>
          <w:rFonts w:ascii="Times New Roman" w:hAnsi="Times New Roman" w:cs="Times New Roman"/>
        </w:rPr>
        <w:t>The Conductor often speaks in riddles, challenging Cole to think deeper. Create a set of riddles based on the book’s themes of time, regret, and mystery.</w:t>
      </w:r>
    </w:p>
    <w:p w14:paraId="3D959BCB" w14:textId="77777777" w:rsidR="006222B3" w:rsidRPr="00AA5FD0" w:rsidRDefault="006222B3" w:rsidP="006222B3">
      <w:pPr>
        <w:numPr>
          <w:ilvl w:val="0"/>
          <w:numId w:val="5"/>
        </w:numPr>
        <w:rPr>
          <w:rFonts w:ascii="Times New Roman" w:hAnsi="Times New Roman" w:cs="Times New Roman"/>
        </w:rPr>
      </w:pPr>
      <w:r w:rsidRPr="00AA5FD0">
        <w:rPr>
          <w:rFonts w:ascii="Times New Roman" w:hAnsi="Times New Roman" w:cs="Times New Roman"/>
          <w:b/>
          <w:bCs/>
        </w:rPr>
        <w:t>Example Riddle:</w:t>
      </w:r>
      <w:r w:rsidRPr="00AA5FD0">
        <w:rPr>
          <w:rFonts w:ascii="Times New Roman" w:hAnsi="Times New Roman" w:cs="Times New Roman"/>
        </w:rPr>
        <w:t xml:space="preserve"> "I move without moving, I keep ticking without hands. Without me, you’re lost, but too much of me and you’re trapped. What am I?"</w:t>
      </w:r>
    </w:p>
    <w:p w14:paraId="2F8681C8" w14:textId="77777777" w:rsidR="006222B3" w:rsidRPr="00AA5FD0" w:rsidRDefault="006222B3" w:rsidP="006222B3">
      <w:pPr>
        <w:numPr>
          <w:ilvl w:val="0"/>
          <w:numId w:val="5"/>
        </w:numPr>
        <w:rPr>
          <w:rFonts w:ascii="Times New Roman" w:hAnsi="Times New Roman" w:cs="Times New Roman"/>
        </w:rPr>
      </w:pPr>
      <w:r w:rsidRPr="00AA5FD0">
        <w:rPr>
          <w:rFonts w:ascii="Times New Roman" w:hAnsi="Times New Roman" w:cs="Times New Roman"/>
          <w:b/>
          <w:bCs/>
        </w:rPr>
        <w:lastRenderedPageBreak/>
        <w:t>Answer:</w:t>
      </w:r>
      <w:r w:rsidRPr="00AA5FD0">
        <w:rPr>
          <w:rFonts w:ascii="Times New Roman" w:hAnsi="Times New Roman" w:cs="Times New Roman"/>
        </w:rPr>
        <w:t xml:space="preserve"> Time.</w:t>
      </w:r>
    </w:p>
    <w:p w14:paraId="562D90A0" w14:textId="77777777" w:rsidR="006222B3" w:rsidRPr="00AA5FD0" w:rsidRDefault="006222B3" w:rsidP="006222B3">
      <w:pPr>
        <w:numPr>
          <w:ilvl w:val="0"/>
          <w:numId w:val="5"/>
        </w:numPr>
        <w:rPr>
          <w:rFonts w:ascii="Times New Roman" w:hAnsi="Times New Roman" w:cs="Times New Roman"/>
        </w:rPr>
      </w:pPr>
      <w:r w:rsidRPr="00AA5FD0">
        <w:rPr>
          <w:rFonts w:ascii="Times New Roman" w:hAnsi="Times New Roman" w:cs="Times New Roman"/>
          <w:b/>
          <w:bCs/>
        </w:rPr>
        <w:t>Activity:</w:t>
      </w:r>
      <w:r w:rsidRPr="00AA5FD0">
        <w:rPr>
          <w:rFonts w:ascii="Times New Roman" w:hAnsi="Times New Roman" w:cs="Times New Roman"/>
        </w:rPr>
        <w:t xml:space="preserve"> Students can solve a series of riddles to unlock special content (bonus facts or sneak peeks of future books).</w:t>
      </w:r>
    </w:p>
    <w:p w14:paraId="2D122218" w14:textId="77777777" w:rsidR="006222B3" w:rsidRPr="00AA5FD0" w:rsidRDefault="006222B3" w:rsidP="006222B3">
      <w:pPr>
        <w:rPr>
          <w:rFonts w:ascii="Times New Roman" w:hAnsi="Times New Roman" w:cs="Times New Roman"/>
          <w:b/>
          <w:bCs/>
        </w:rPr>
      </w:pPr>
      <w:r w:rsidRPr="00AA5FD0">
        <w:rPr>
          <w:rFonts w:ascii="Times New Roman" w:hAnsi="Times New Roman" w:cs="Times New Roman"/>
          <w:b/>
          <w:bCs/>
        </w:rPr>
        <w:t>6. Ghostly Passenger Matching Game:</w:t>
      </w:r>
    </w:p>
    <w:p w14:paraId="2BB2AFA3" w14:textId="77777777" w:rsidR="006222B3" w:rsidRPr="00AA5FD0" w:rsidRDefault="006222B3" w:rsidP="006222B3">
      <w:pPr>
        <w:rPr>
          <w:rFonts w:ascii="Times New Roman" w:hAnsi="Times New Roman" w:cs="Times New Roman"/>
        </w:rPr>
      </w:pPr>
      <w:r w:rsidRPr="00AA5FD0">
        <w:rPr>
          <w:rFonts w:ascii="Times New Roman" w:hAnsi="Times New Roman" w:cs="Times New Roman"/>
        </w:rPr>
        <w:t>In the story, the passengers on the Midnight Train each have their own backstory. In this activity, students are presented with short descriptions of different passengers and their objects (e.g., a photograph, a necklace). They must match each passenger to the correct object.</w:t>
      </w:r>
    </w:p>
    <w:p w14:paraId="0108CD8C" w14:textId="77777777" w:rsidR="006222B3" w:rsidRPr="00AA5FD0" w:rsidRDefault="006222B3" w:rsidP="006222B3">
      <w:pPr>
        <w:numPr>
          <w:ilvl w:val="0"/>
          <w:numId w:val="6"/>
        </w:numPr>
        <w:rPr>
          <w:rFonts w:ascii="Times New Roman" w:hAnsi="Times New Roman" w:cs="Times New Roman"/>
        </w:rPr>
      </w:pPr>
      <w:r w:rsidRPr="00AA5FD0">
        <w:rPr>
          <w:rFonts w:ascii="Times New Roman" w:hAnsi="Times New Roman" w:cs="Times New Roman"/>
          <w:b/>
          <w:bCs/>
        </w:rPr>
        <w:t>Activity:</w:t>
      </w:r>
      <w:r w:rsidRPr="00AA5FD0">
        <w:rPr>
          <w:rFonts w:ascii="Times New Roman" w:hAnsi="Times New Roman" w:cs="Times New Roman"/>
        </w:rPr>
        <w:t xml:space="preserve"> Interactive drag-and-drop game on the website or printable card matching game.</w:t>
      </w:r>
    </w:p>
    <w:p w14:paraId="49C2125B" w14:textId="77777777" w:rsidR="006222B3" w:rsidRPr="00AA5FD0" w:rsidRDefault="006222B3" w:rsidP="006222B3">
      <w:pPr>
        <w:rPr>
          <w:rFonts w:ascii="Times New Roman" w:hAnsi="Times New Roman" w:cs="Times New Roman"/>
          <w:b/>
          <w:bCs/>
        </w:rPr>
      </w:pPr>
      <w:r w:rsidRPr="00AA5FD0">
        <w:rPr>
          <w:rFonts w:ascii="Times New Roman" w:hAnsi="Times New Roman" w:cs="Times New Roman"/>
          <w:b/>
          <w:bCs/>
        </w:rPr>
        <w:t>7. Fix the Watch: Interactive Puzzle:</w:t>
      </w:r>
    </w:p>
    <w:p w14:paraId="35470421" w14:textId="77777777" w:rsidR="006222B3" w:rsidRPr="00AA5FD0" w:rsidRDefault="006222B3" w:rsidP="006222B3">
      <w:pPr>
        <w:rPr>
          <w:rFonts w:ascii="Times New Roman" w:hAnsi="Times New Roman" w:cs="Times New Roman"/>
        </w:rPr>
      </w:pPr>
      <w:r w:rsidRPr="00AA5FD0">
        <w:rPr>
          <w:rFonts w:ascii="Times New Roman" w:hAnsi="Times New Roman" w:cs="Times New Roman"/>
        </w:rPr>
        <w:t>Create a digital or printable puzzle where students “fix” the broken pocket watch by solving logic puzzles. These puzzles could involve rotating gears, solving Sudoku-like grids, or using clues hidden within the book’s text.</w:t>
      </w:r>
    </w:p>
    <w:p w14:paraId="0076277B" w14:textId="77777777" w:rsidR="006222B3" w:rsidRPr="00AA5FD0" w:rsidRDefault="006222B3" w:rsidP="006222B3">
      <w:pPr>
        <w:numPr>
          <w:ilvl w:val="0"/>
          <w:numId w:val="7"/>
        </w:numPr>
        <w:rPr>
          <w:rFonts w:ascii="Times New Roman" w:hAnsi="Times New Roman" w:cs="Times New Roman"/>
        </w:rPr>
      </w:pPr>
      <w:r w:rsidRPr="00AA5FD0">
        <w:rPr>
          <w:rFonts w:ascii="Times New Roman" w:hAnsi="Times New Roman" w:cs="Times New Roman"/>
          <w:b/>
          <w:bCs/>
        </w:rPr>
        <w:t>Activity:</w:t>
      </w:r>
      <w:r w:rsidRPr="00AA5FD0">
        <w:rPr>
          <w:rFonts w:ascii="Times New Roman" w:hAnsi="Times New Roman" w:cs="Times New Roman"/>
        </w:rPr>
        <w:t xml:space="preserve"> Online game where students click and drag pieces to complete the puzzle.</w:t>
      </w:r>
    </w:p>
    <w:p w14:paraId="4FD543B8" w14:textId="77777777" w:rsidR="006222B3" w:rsidRPr="00AA5FD0" w:rsidRDefault="006222B3" w:rsidP="006222B3">
      <w:pPr>
        <w:rPr>
          <w:rFonts w:ascii="Times New Roman" w:hAnsi="Times New Roman" w:cs="Times New Roman"/>
          <w:b/>
          <w:bCs/>
        </w:rPr>
      </w:pPr>
      <w:r w:rsidRPr="00AA5FD0">
        <w:rPr>
          <w:rFonts w:ascii="Times New Roman" w:hAnsi="Times New Roman" w:cs="Times New Roman"/>
          <w:b/>
          <w:bCs/>
        </w:rPr>
        <w:t>8. Create Your Own Midnight Train Passenger:</w:t>
      </w:r>
    </w:p>
    <w:p w14:paraId="4393BFDD" w14:textId="77777777" w:rsidR="006222B3" w:rsidRPr="00AA5FD0" w:rsidRDefault="006222B3" w:rsidP="006222B3">
      <w:pPr>
        <w:rPr>
          <w:rFonts w:ascii="Times New Roman" w:hAnsi="Times New Roman" w:cs="Times New Roman"/>
        </w:rPr>
      </w:pPr>
      <w:r w:rsidRPr="00AA5FD0">
        <w:rPr>
          <w:rFonts w:ascii="Times New Roman" w:hAnsi="Times New Roman" w:cs="Times New Roman"/>
        </w:rPr>
        <w:t>Students can get creative by designing their own character who boards the Midnight Train.</w:t>
      </w:r>
    </w:p>
    <w:p w14:paraId="1634544F" w14:textId="77777777" w:rsidR="006222B3" w:rsidRPr="00AA5FD0" w:rsidRDefault="006222B3" w:rsidP="006222B3">
      <w:pPr>
        <w:numPr>
          <w:ilvl w:val="0"/>
          <w:numId w:val="8"/>
        </w:numPr>
        <w:rPr>
          <w:rFonts w:ascii="Times New Roman" w:hAnsi="Times New Roman" w:cs="Times New Roman"/>
        </w:rPr>
      </w:pPr>
      <w:r w:rsidRPr="00AA5FD0">
        <w:rPr>
          <w:rFonts w:ascii="Times New Roman" w:hAnsi="Times New Roman" w:cs="Times New Roman"/>
          <w:b/>
          <w:bCs/>
        </w:rPr>
        <w:t>Prompt:</w:t>
      </w:r>
      <w:r w:rsidRPr="00AA5FD0">
        <w:rPr>
          <w:rFonts w:ascii="Times New Roman" w:hAnsi="Times New Roman" w:cs="Times New Roman"/>
        </w:rPr>
        <w:t xml:space="preserve"> "Imagine you’ve boarded the Midnight Train. What unfinished business keeps you there? What object would represent your regret?"</w:t>
      </w:r>
    </w:p>
    <w:p w14:paraId="70931810" w14:textId="77777777" w:rsidR="006222B3" w:rsidRPr="00AA5FD0" w:rsidRDefault="006222B3" w:rsidP="006222B3">
      <w:pPr>
        <w:numPr>
          <w:ilvl w:val="0"/>
          <w:numId w:val="8"/>
        </w:numPr>
        <w:rPr>
          <w:rFonts w:ascii="Times New Roman" w:hAnsi="Times New Roman" w:cs="Times New Roman"/>
        </w:rPr>
      </w:pPr>
      <w:r w:rsidRPr="00AA5FD0">
        <w:rPr>
          <w:rFonts w:ascii="Times New Roman" w:hAnsi="Times New Roman" w:cs="Times New Roman"/>
          <w:b/>
          <w:bCs/>
        </w:rPr>
        <w:t>Activity:</w:t>
      </w:r>
      <w:r w:rsidRPr="00AA5FD0">
        <w:rPr>
          <w:rFonts w:ascii="Times New Roman" w:hAnsi="Times New Roman" w:cs="Times New Roman"/>
        </w:rPr>
        <w:t xml:space="preserve"> Students can submit their stories and artwork to be featured on the website in a “Passenger Gallery.”</w:t>
      </w:r>
    </w:p>
    <w:p w14:paraId="560F14F3" w14:textId="77777777" w:rsidR="006222B3" w:rsidRPr="00AA5FD0" w:rsidRDefault="006222B3" w:rsidP="006222B3">
      <w:pPr>
        <w:rPr>
          <w:rFonts w:ascii="Times New Roman" w:hAnsi="Times New Roman" w:cs="Times New Roman"/>
          <w:b/>
          <w:bCs/>
        </w:rPr>
      </w:pPr>
      <w:r w:rsidRPr="00AA5FD0">
        <w:rPr>
          <w:rFonts w:ascii="Times New Roman" w:hAnsi="Times New Roman" w:cs="Times New Roman"/>
          <w:b/>
          <w:bCs/>
        </w:rPr>
        <w:t>9. Hidden Message Cryptogram:</w:t>
      </w:r>
    </w:p>
    <w:p w14:paraId="1BA380ED" w14:textId="77777777" w:rsidR="006222B3" w:rsidRPr="00AA5FD0" w:rsidRDefault="006222B3" w:rsidP="006222B3">
      <w:pPr>
        <w:rPr>
          <w:rFonts w:ascii="Times New Roman" w:hAnsi="Times New Roman" w:cs="Times New Roman"/>
        </w:rPr>
      </w:pPr>
      <w:r w:rsidRPr="00AA5FD0">
        <w:rPr>
          <w:rFonts w:ascii="Times New Roman" w:hAnsi="Times New Roman" w:cs="Times New Roman"/>
        </w:rPr>
        <w:t>Create a cryptogram puzzle where students decrypt a message from the Conductor. The message reveals important information or a hidden clue that ties into the book’s plot.</w:t>
      </w:r>
    </w:p>
    <w:p w14:paraId="6A95C4FC" w14:textId="77777777" w:rsidR="006222B3" w:rsidRPr="00AA5FD0" w:rsidRDefault="006222B3" w:rsidP="006222B3">
      <w:pPr>
        <w:numPr>
          <w:ilvl w:val="0"/>
          <w:numId w:val="9"/>
        </w:numPr>
        <w:rPr>
          <w:rFonts w:ascii="Times New Roman" w:hAnsi="Times New Roman" w:cs="Times New Roman"/>
        </w:rPr>
      </w:pPr>
      <w:r w:rsidRPr="00AA5FD0">
        <w:rPr>
          <w:rFonts w:ascii="Times New Roman" w:hAnsi="Times New Roman" w:cs="Times New Roman"/>
          <w:b/>
          <w:bCs/>
        </w:rPr>
        <w:t>Activity:</w:t>
      </w:r>
      <w:r w:rsidRPr="00AA5FD0">
        <w:rPr>
          <w:rFonts w:ascii="Times New Roman" w:hAnsi="Times New Roman" w:cs="Times New Roman"/>
        </w:rPr>
        <w:t xml:space="preserve"> Printable cryptogram or interactive cipher-decoding game where students enter letters to solve the mystery.</w:t>
      </w:r>
    </w:p>
    <w:p w14:paraId="0EB2DCEE" w14:textId="77777777" w:rsidR="006222B3" w:rsidRPr="00AA5FD0" w:rsidRDefault="006222B3" w:rsidP="006222B3">
      <w:pPr>
        <w:rPr>
          <w:rFonts w:ascii="Times New Roman" w:hAnsi="Times New Roman" w:cs="Times New Roman"/>
          <w:b/>
          <w:bCs/>
        </w:rPr>
      </w:pPr>
      <w:r w:rsidRPr="00AA5FD0">
        <w:rPr>
          <w:rFonts w:ascii="Times New Roman" w:hAnsi="Times New Roman" w:cs="Times New Roman"/>
          <w:b/>
          <w:bCs/>
        </w:rPr>
        <w:t>10. Character Personality Quiz:</w:t>
      </w:r>
    </w:p>
    <w:p w14:paraId="7ED240B8" w14:textId="77777777" w:rsidR="006222B3" w:rsidRPr="00AA5FD0" w:rsidRDefault="006222B3" w:rsidP="006222B3">
      <w:pPr>
        <w:rPr>
          <w:rFonts w:ascii="Times New Roman" w:hAnsi="Times New Roman" w:cs="Times New Roman"/>
        </w:rPr>
      </w:pPr>
      <w:r w:rsidRPr="00AA5FD0">
        <w:rPr>
          <w:rFonts w:ascii="Times New Roman" w:hAnsi="Times New Roman" w:cs="Times New Roman"/>
        </w:rPr>
        <w:t xml:space="preserve">Create a fun personality quiz where students answer questions to determine which character from </w:t>
      </w:r>
      <w:r w:rsidRPr="00AA5FD0">
        <w:rPr>
          <w:rFonts w:ascii="Times New Roman" w:hAnsi="Times New Roman" w:cs="Times New Roman"/>
          <w:i/>
          <w:iCs/>
        </w:rPr>
        <w:t xml:space="preserve">Passengers of the </w:t>
      </w:r>
      <w:proofErr w:type="gramStart"/>
      <w:r w:rsidRPr="00AA5FD0">
        <w:rPr>
          <w:rFonts w:ascii="Times New Roman" w:hAnsi="Times New Roman" w:cs="Times New Roman"/>
          <w:i/>
          <w:iCs/>
        </w:rPr>
        <w:t>Underworld</w:t>
      </w:r>
      <w:proofErr w:type="gramEnd"/>
      <w:r w:rsidRPr="00AA5FD0">
        <w:rPr>
          <w:rFonts w:ascii="Times New Roman" w:hAnsi="Times New Roman" w:cs="Times New Roman"/>
        </w:rPr>
        <w:t xml:space="preserve"> they are most like. The quiz could include options like Cole, the Conductor, Sage, or even one of the shadowy passengers.</w:t>
      </w:r>
    </w:p>
    <w:p w14:paraId="6309BDC4" w14:textId="77777777" w:rsidR="006222B3" w:rsidRPr="00AA5FD0" w:rsidRDefault="006222B3" w:rsidP="006222B3">
      <w:pPr>
        <w:numPr>
          <w:ilvl w:val="0"/>
          <w:numId w:val="10"/>
        </w:numPr>
        <w:rPr>
          <w:rFonts w:ascii="Times New Roman" w:hAnsi="Times New Roman" w:cs="Times New Roman"/>
        </w:rPr>
      </w:pPr>
      <w:r w:rsidRPr="00AA5FD0">
        <w:rPr>
          <w:rFonts w:ascii="Times New Roman" w:hAnsi="Times New Roman" w:cs="Times New Roman"/>
          <w:b/>
          <w:bCs/>
        </w:rPr>
        <w:t>Activity:</w:t>
      </w:r>
      <w:r w:rsidRPr="00AA5FD0">
        <w:rPr>
          <w:rFonts w:ascii="Times New Roman" w:hAnsi="Times New Roman" w:cs="Times New Roman"/>
        </w:rPr>
        <w:t xml:space="preserve"> Interactive personality quiz on the website with a shareable result at the end.</w:t>
      </w:r>
    </w:p>
    <w:sectPr w:rsidR="006222B3" w:rsidRPr="00AA5FD0" w:rsidSect="008A1313">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3100D"/>
    <w:multiLevelType w:val="multilevel"/>
    <w:tmpl w:val="0E9A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D052F"/>
    <w:multiLevelType w:val="multilevel"/>
    <w:tmpl w:val="27BC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D120F3"/>
    <w:multiLevelType w:val="multilevel"/>
    <w:tmpl w:val="947E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61C10"/>
    <w:multiLevelType w:val="multilevel"/>
    <w:tmpl w:val="8E5A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59175C"/>
    <w:multiLevelType w:val="multilevel"/>
    <w:tmpl w:val="C704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D3898"/>
    <w:multiLevelType w:val="multilevel"/>
    <w:tmpl w:val="D19E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0E2651"/>
    <w:multiLevelType w:val="multilevel"/>
    <w:tmpl w:val="3890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2247E9"/>
    <w:multiLevelType w:val="multilevel"/>
    <w:tmpl w:val="D3B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1E4285"/>
    <w:multiLevelType w:val="multilevel"/>
    <w:tmpl w:val="33AC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837166"/>
    <w:multiLevelType w:val="multilevel"/>
    <w:tmpl w:val="725E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8569440">
    <w:abstractNumId w:val="2"/>
  </w:num>
  <w:num w:numId="2" w16cid:durableId="1063064779">
    <w:abstractNumId w:val="3"/>
  </w:num>
  <w:num w:numId="3" w16cid:durableId="1282372397">
    <w:abstractNumId w:val="8"/>
  </w:num>
  <w:num w:numId="4" w16cid:durableId="1502894583">
    <w:abstractNumId w:val="6"/>
  </w:num>
  <w:num w:numId="5" w16cid:durableId="1539470421">
    <w:abstractNumId w:val="0"/>
  </w:num>
  <w:num w:numId="6" w16cid:durableId="487596287">
    <w:abstractNumId w:val="4"/>
  </w:num>
  <w:num w:numId="7" w16cid:durableId="1649439997">
    <w:abstractNumId w:val="1"/>
  </w:num>
  <w:num w:numId="8" w16cid:durableId="386883095">
    <w:abstractNumId w:val="7"/>
  </w:num>
  <w:num w:numId="9" w16cid:durableId="449009457">
    <w:abstractNumId w:val="9"/>
  </w:num>
  <w:num w:numId="10" w16cid:durableId="7536301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B3"/>
    <w:rsid w:val="006222B3"/>
    <w:rsid w:val="00801FA2"/>
    <w:rsid w:val="008A1313"/>
    <w:rsid w:val="00923E23"/>
    <w:rsid w:val="009B0F88"/>
    <w:rsid w:val="00AA5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664]"/>
    </o:shapedefaults>
    <o:shapelayout v:ext="edit">
      <o:idmap v:ext="edit" data="1"/>
    </o:shapelayout>
  </w:shapeDefaults>
  <w:decimalSymbol w:val="."/>
  <w:listSeparator w:val=","/>
  <w14:docId w14:val="680FE818"/>
  <w15:chartTrackingRefBased/>
  <w15:docId w15:val="{C6EC7A9F-DA78-45EA-92CE-94B4D764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22B3"/>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6222B3"/>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6222B3"/>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6222B3"/>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6222B3"/>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6222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2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2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2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2B3"/>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6222B3"/>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6222B3"/>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6222B3"/>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6222B3"/>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6222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2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2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2B3"/>
    <w:rPr>
      <w:rFonts w:eastAsiaTheme="majorEastAsia" w:cstheme="majorBidi"/>
      <w:color w:val="272727" w:themeColor="text1" w:themeTint="D8"/>
    </w:rPr>
  </w:style>
  <w:style w:type="paragraph" w:styleId="Title">
    <w:name w:val="Title"/>
    <w:basedOn w:val="Normal"/>
    <w:next w:val="Normal"/>
    <w:link w:val="TitleChar"/>
    <w:uiPriority w:val="10"/>
    <w:qFormat/>
    <w:rsid w:val="006222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2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2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22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2B3"/>
    <w:pPr>
      <w:spacing w:before="160"/>
      <w:jc w:val="center"/>
    </w:pPr>
    <w:rPr>
      <w:i/>
      <w:iCs/>
      <w:color w:val="404040" w:themeColor="text1" w:themeTint="BF"/>
    </w:rPr>
  </w:style>
  <w:style w:type="character" w:customStyle="1" w:styleId="QuoteChar">
    <w:name w:val="Quote Char"/>
    <w:basedOn w:val="DefaultParagraphFont"/>
    <w:link w:val="Quote"/>
    <w:uiPriority w:val="29"/>
    <w:rsid w:val="006222B3"/>
    <w:rPr>
      <w:i/>
      <w:iCs/>
      <w:color w:val="404040" w:themeColor="text1" w:themeTint="BF"/>
    </w:rPr>
  </w:style>
  <w:style w:type="paragraph" w:styleId="ListParagraph">
    <w:name w:val="List Paragraph"/>
    <w:basedOn w:val="Normal"/>
    <w:uiPriority w:val="34"/>
    <w:qFormat/>
    <w:rsid w:val="006222B3"/>
    <w:pPr>
      <w:ind w:left="720"/>
      <w:contextualSpacing/>
    </w:pPr>
  </w:style>
  <w:style w:type="character" w:styleId="IntenseEmphasis">
    <w:name w:val="Intense Emphasis"/>
    <w:basedOn w:val="DefaultParagraphFont"/>
    <w:uiPriority w:val="21"/>
    <w:qFormat/>
    <w:rsid w:val="006222B3"/>
    <w:rPr>
      <w:i/>
      <w:iCs/>
      <w:color w:val="374C80" w:themeColor="accent1" w:themeShade="BF"/>
    </w:rPr>
  </w:style>
  <w:style w:type="paragraph" w:styleId="IntenseQuote">
    <w:name w:val="Intense Quote"/>
    <w:basedOn w:val="Normal"/>
    <w:next w:val="Normal"/>
    <w:link w:val="IntenseQuoteChar"/>
    <w:uiPriority w:val="30"/>
    <w:qFormat/>
    <w:rsid w:val="006222B3"/>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6222B3"/>
    <w:rPr>
      <w:i/>
      <w:iCs/>
      <w:color w:val="374C80" w:themeColor="accent1" w:themeShade="BF"/>
    </w:rPr>
  </w:style>
  <w:style w:type="character" w:styleId="IntenseReference">
    <w:name w:val="Intense Reference"/>
    <w:basedOn w:val="DefaultParagraphFont"/>
    <w:uiPriority w:val="32"/>
    <w:qFormat/>
    <w:rsid w:val="006222B3"/>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4243">
      <w:bodyDiv w:val="1"/>
      <w:marLeft w:val="0"/>
      <w:marRight w:val="0"/>
      <w:marTop w:val="0"/>
      <w:marBottom w:val="0"/>
      <w:divBdr>
        <w:top w:val="none" w:sz="0" w:space="0" w:color="auto"/>
        <w:left w:val="none" w:sz="0" w:space="0" w:color="auto"/>
        <w:bottom w:val="none" w:sz="0" w:space="0" w:color="auto"/>
        <w:right w:val="none" w:sz="0" w:space="0" w:color="auto"/>
      </w:divBdr>
    </w:div>
    <w:div w:id="17821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2024-12-31T19:11:00Z</dcterms:created>
  <dcterms:modified xsi:type="dcterms:W3CDTF">2024-12-31T19:11:00Z</dcterms:modified>
</cp:coreProperties>
</file>