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DECEE" w:themeColor="accent5" w:themeTint="33"/>
  <w:body>
    <w:p w14:paraId="0E1D2A47" w14:textId="77777777" w:rsidR="00F067CC" w:rsidRPr="00F067CC" w:rsidRDefault="00F067CC" w:rsidP="00F067CC">
      <w:pPr>
        <w:jc w:val="center"/>
        <w:rPr>
          <w:rFonts w:ascii="Times New Roman" w:hAnsi="Times New Roman" w:cs="Times New Roman"/>
          <w:b/>
          <w:bCs/>
          <w:sz w:val="28"/>
          <w:szCs w:val="28"/>
        </w:rPr>
      </w:pPr>
      <w:r w:rsidRPr="00F067CC">
        <w:rPr>
          <w:rFonts w:ascii="Times New Roman" w:hAnsi="Times New Roman" w:cs="Times New Roman"/>
          <w:b/>
          <w:bCs/>
          <w:sz w:val="28"/>
          <w:szCs w:val="28"/>
        </w:rPr>
        <w:t xml:space="preserve">Escape Room Activity: "The </w:t>
      </w:r>
      <w:proofErr w:type="spellStart"/>
      <w:r w:rsidRPr="00F067CC">
        <w:rPr>
          <w:rFonts w:ascii="Times New Roman" w:hAnsi="Times New Roman" w:cs="Times New Roman"/>
          <w:b/>
          <w:bCs/>
          <w:sz w:val="28"/>
          <w:szCs w:val="28"/>
        </w:rPr>
        <w:t>Ghostlight</w:t>
      </w:r>
      <w:proofErr w:type="spellEnd"/>
      <w:r w:rsidRPr="00F067CC">
        <w:rPr>
          <w:rFonts w:ascii="Times New Roman" w:hAnsi="Times New Roman" w:cs="Times New Roman"/>
          <w:b/>
          <w:bCs/>
          <w:sz w:val="28"/>
          <w:szCs w:val="28"/>
        </w:rPr>
        <w:t xml:space="preserve"> Theater: Unlock the Final Act"</w:t>
      </w:r>
    </w:p>
    <w:p w14:paraId="389F46A8" w14:textId="7F9536BF" w:rsidR="00F067CC" w:rsidRPr="00F067CC" w:rsidRDefault="00F067CC" w:rsidP="00F067CC">
      <w:pPr>
        <w:jc w:val="center"/>
        <w:rPr>
          <w:rFonts w:ascii="Times New Roman" w:hAnsi="Times New Roman" w:cs="Times New Roman"/>
          <w:b/>
          <w:bCs/>
          <w:sz w:val="28"/>
          <w:szCs w:val="28"/>
        </w:rPr>
      </w:pPr>
      <w:r w:rsidRPr="00F067CC">
        <w:rPr>
          <w:rFonts w:ascii="Times New Roman" w:hAnsi="Times New Roman" w:cs="Times New Roman"/>
          <w:b/>
          <w:bCs/>
          <w:sz w:val="28"/>
          <w:szCs w:val="28"/>
        </w:rPr>
        <w:t>The Haunted Chronicles</w:t>
      </w:r>
    </w:p>
    <w:p w14:paraId="4526C415" w14:textId="30ECE658" w:rsidR="00F067CC" w:rsidRPr="00F067CC" w:rsidRDefault="00F067CC" w:rsidP="00F067CC">
      <w:pPr>
        <w:jc w:val="center"/>
        <w:rPr>
          <w:rFonts w:ascii="Times New Roman" w:hAnsi="Times New Roman" w:cs="Times New Roman"/>
          <w:b/>
          <w:bCs/>
          <w:sz w:val="28"/>
          <w:szCs w:val="28"/>
        </w:rPr>
      </w:pPr>
      <w:r w:rsidRPr="00F067CC">
        <w:rPr>
          <w:rFonts w:ascii="Times New Roman" w:hAnsi="Times New Roman" w:cs="Times New Roman"/>
          <w:b/>
          <w:bCs/>
          <w:sz w:val="28"/>
          <w:szCs w:val="28"/>
        </w:rPr>
        <w:t>Age Group: 9-13</w:t>
      </w:r>
    </w:p>
    <w:p w14:paraId="5CE517EB" w14:textId="77777777" w:rsidR="00F067CC" w:rsidRPr="00F067CC" w:rsidRDefault="00F067CC" w:rsidP="00F067CC">
      <w:pPr>
        <w:rPr>
          <w:rFonts w:ascii="Times New Roman" w:hAnsi="Times New Roman" w:cs="Times New Roman"/>
        </w:rPr>
      </w:pPr>
      <w:r w:rsidRPr="00F067CC">
        <w:rPr>
          <w:rFonts w:ascii="Times New Roman" w:hAnsi="Times New Roman" w:cs="Times New Roman"/>
        </w:rPr>
        <w:pict w14:anchorId="50F7CD1B">
          <v:rect id="_x0000_i1061" style="width:0;height:1.5pt" o:hralign="center" o:hrstd="t" o:hr="t" fillcolor="#a0a0a0" stroked="f"/>
        </w:pict>
      </w:r>
    </w:p>
    <w:p w14:paraId="5BD37221" w14:textId="77777777" w:rsidR="00F067CC" w:rsidRPr="00F067CC" w:rsidRDefault="00F067CC" w:rsidP="00F067CC">
      <w:pPr>
        <w:rPr>
          <w:rFonts w:ascii="Times New Roman" w:hAnsi="Times New Roman" w:cs="Times New Roman"/>
          <w:b/>
          <w:bCs/>
        </w:rPr>
      </w:pPr>
      <w:r w:rsidRPr="00F067CC">
        <w:rPr>
          <w:rFonts w:ascii="Times New Roman" w:hAnsi="Times New Roman" w:cs="Times New Roman"/>
          <w:b/>
          <w:bCs/>
        </w:rPr>
        <w:t>Setup</w:t>
      </w:r>
    </w:p>
    <w:p w14:paraId="59CE3B12" w14:textId="77777777" w:rsidR="00F067CC" w:rsidRPr="00F067CC" w:rsidRDefault="00F067CC" w:rsidP="00F067CC">
      <w:pPr>
        <w:rPr>
          <w:rFonts w:ascii="Times New Roman" w:hAnsi="Times New Roman" w:cs="Times New Roman"/>
          <w:b/>
          <w:bCs/>
        </w:rPr>
      </w:pPr>
      <w:r w:rsidRPr="00F067CC">
        <w:rPr>
          <w:rFonts w:ascii="Times New Roman" w:hAnsi="Times New Roman" w:cs="Times New Roman"/>
          <w:b/>
          <w:bCs/>
        </w:rPr>
        <w:t>Story Overview</w:t>
      </w:r>
    </w:p>
    <w:p w14:paraId="57BD0EA2" w14:textId="77777777" w:rsidR="00F067CC" w:rsidRPr="00F067CC" w:rsidRDefault="00F067CC" w:rsidP="00F067CC">
      <w:pPr>
        <w:rPr>
          <w:rFonts w:ascii="Times New Roman" w:hAnsi="Times New Roman" w:cs="Times New Roman"/>
        </w:rPr>
      </w:pPr>
      <w:r w:rsidRPr="00F067CC">
        <w:rPr>
          <w:rFonts w:ascii="Times New Roman" w:hAnsi="Times New Roman" w:cs="Times New Roman"/>
        </w:rPr>
        <w:t xml:space="preserve">Players are cast as members of a crew investigating the ruins of </w:t>
      </w:r>
      <w:r w:rsidRPr="00F067CC">
        <w:rPr>
          <w:rFonts w:ascii="Times New Roman" w:hAnsi="Times New Roman" w:cs="Times New Roman"/>
          <w:i/>
          <w:iCs/>
        </w:rPr>
        <w:t xml:space="preserve">The </w:t>
      </w:r>
      <w:proofErr w:type="spellStart"/>
      <w:r w:rsidRPr="00F067CC">
        <w:rPr>
          <w:rFonts w:ascii="Times New Roman" w:hAnsi="Times New Roman" w:cs="Times New Roman"/>
          <w:i/>
          <w:iCs/>
        </w:rPr>
        <w:t>Ghostlight</w:t>
      </w:r>
      <w:proofErr w:type="spellEnd"/>
      <w:r w:rsidRPr="00F067CC">
        <w:rPr>
          <w:rFonts w:ascii="Times New Roman" w:hAnsi="Times New Roman" w:cs="Times New Roman"/>
          <w:i/>
          <w:iCs/>
        </w:rPr>
        <w:t xml:space="preserve"> Theater</w:t>
      </w:r>
      <w:r w:rsidRPr="00F067CC">
        <w:rPr>
          <w:rFonts w:ascii="Times New Roman" w:hAnsi="Times New Roman" w:cs="Times New Roman"/>
        </w:rPr>
        <w:t>. They find a glowing ghost light mysteriously lit on the stage. As they approach it, the theater comes alive, trapping them inside. To escape, they must solve puzzles to reveal the hidden script, rewrite the cursed ending, and extinguish the ghost light.</w:t>
      </w:r>
    </w:p>
    <w:p w14:paraId="0AE748AD" w14:textId="77777777" w:rsidR="00F067CC" w:rsidRPr="00F067CC" w:rsidRDefault="00F067CC" w:rsidP="00F067CC">
      <w:pPr>
        <w:rPr>
          <w:rFonts w:ascii="Times New Roman" w:hAnsi="Times New Roman" w:cs="Times New Roman"/>
        </w:rPr>
      </w:pPr>
      <w:r w:rsidRPr="00F067CC">
        <w:rPr>
          <w:rFonts w:ascii="Times New Roman" w:hAnsi="Times New Roman" w:cs="Times New Roman"/>
        </w:rPr>
        <w:pict w14:anchorId="4D846936">
          <v:rect id="_x0000_i1062" style="width:0;height:1.5pt" o:hralign="center" o:hrstd="t" o:hr="t" fillcolor="#a0a0a0" stroked="f"/>
        </w:pict>
      </w:r>
    </w:p>
    <w:p w14:paraId="65DBD6EF" w14:textId="77777777" w:rsidR="00F067CC" w:rsidRPr="00F067CC" w:rsidRDefault="00F067CC" w:rsidP="00F067CC">
      <w:pPr>
        <w:rPr>
          <w:rFonts w:ascii="Times New Roman" w:hAnsi="Times New Roman" w:cs="Times New Roman"/>
          <w:b/>
          <w:bCs/>
        </w:rPr>
      </w:pPr>
      <w:r w:rsidRPr="00F067CC">
        <w:rPr>
          <w:rFonts w:ascii="Times New Roman" w:hAnsi="Times New Roman" w:cs="Times New Roman"/>
          <w:b/>
          <w:bCs/>
        </w:rPr>
        <w:t>Room Design</w:t>
      </w:r>
    </w:p>
    <w:p w14:paraId="3DD1709B" w14:textId="77777777" w:rsidR="00F067CC" w:rsidRPr="00F067CC" w:rsidRDefault="00F067CC" w:rsidP="00F067CC">
      <w:pPr>
        <w:numPr>
          <w:ilvl w:val="0"/>
          <w:numId w:val="1"/>
        </w:numPr>
        <w:rPr>
          <w:rFonts w:ascii="Times New Roman" w:hAnsi="Times New Roman" w:cs="Times New Roman"/>
        </w:rPr>
      </w:pPr>
      <w:r w:rsidRPr="00F067CC">
        <w:rPr>
          <w:rFonts w:ascii="Times New Roman" w:hAnsi="Times New Roman" w:cs="Times New Roman"/>
          <w:b/>
          <w:bCs/>
        </w:rPr>
        <w:t>Setting</w:t>
      </w:r>
      <w:r w:rsidRPr="00F067CC">
        <w:rPr>
          <w:rFonts w:ascii="Times New Roman" w:hAnsi="Times New Roman" w:cs="Times New Roman"/>
        </w:rPr>
        <w:t>: A dimly lit theater stage with eerie props scattered about, including:</w:t>
      </w:r>
    </w:p>
    <w:p w14:paraId="26D9C5B9"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rPr>
        <w:t>Old scripts</w:t>
      </w:r>
    </w:p>
    <w:p w14:paraId="0B8314C4"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rPr>
        <w:t>A broken chandelier</w:t>
      </w:r>
    </w:p>
    <w:p w14:paraId="3EC04C6A"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rPr>
        <w:t>Costumes</w:t>
      </w:r>
    </w:p>
    <w:p w14:paraId="72405499"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rPr>
        <w:t>A glowing ghost light in the center</w:t>
      </w:r>
    </w:p>
    <w:p w14:paraId="28FA6679"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rPr>
        <w:t>Stage curtains partially drawn</w:t>
      </w:r>
    </w:p>
    <w:p w14:paraId="2939F139" w14:textId="77777777" w:rsidR="00F067CC" w:rsidRPr="00F067CC" w:rsidRDefault="00F067CC" w:rsidP="00F067CC">
      <w:pPr>
        <w:numPr>
          <w:ilvl w:val="0"/>
          <w:numId w:val="1"/>
        </w:numPr>
        <w:rPr>
          <w:rFonts w:ascii="Times New Roman" w:hAnsi="Times New Roman" w:cs="Times New Roman"/>
        </w:rPr>
      </w:pPr>
      <w:r w:rsidRPr="00F067CC">
        <w:rPr>
          <w:rFonts w:ascii="Times New Roman" w:hAnsi="Times New Roman" w:cs="Times New Roman"/>
          <w:b/>
          <w:bCs/>
        </w:rPr>
        <w:t>Key Areas</w:t>
      </w:r>
      <w:r w:rsidRPr="00F067CC">
        <w:rPr>
          <w:rFonts w:ascii="Times New Roman" w:hAnsi="Times New Roman" w:cs="Times New Roman"/>
        </w:rPr>
        <w:t>:</w:t>
      </w:r>
    </w:p>
    <w:p w14:paraId="2EE7D334"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b/>
          <w:bCs/>
        </w:rPr>
        <w:t>The Stage</w:t>
      </w:r>
      <w:r w:rsidRPr="00F067CC">
        <w:rPr>
          <w:rFonts w:ascii="Times New Roman" w:hAnsi="Times New Roman" w:cs="Times New Roman"/>
        </w:rPr>
        <w:t>: The ghost light, locked in a glass case, is the final puzzle.</w:t>
      </w:r>
    </w:p>
    <w:p w14:paraId="0E9E2DE9"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b/>
          <w:bCs/>
        </w:rPr>
        <w:t>The Dressing Room</w:t>
      </w:r>
      <w:r w:rsidRPr="00F067CC">
        <w:rPr>
          <w:rFonts w:ascii="Times New Roman" w:hAnsi="Times New Roman" w:cs="Times New Roman"/>
        </w:rPr>
        <w:t>: Contains costumes, makeup kits, and cryptic notes.</w:t>
      </w:r>
    </w:p>
    <w:p w14:paraId="65540A13"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b/>
          <w:bCs/>
        </w:rPr>
        <w:t>The Audience Section</w:t>
      </w:r>
      <w:r w:rsidRPr="00F067CC">
        <w:rPr>
          <w:rFonts w:ascii="Times New Roman" w:hAnsi="Times New Roman" w:cs="Times New Roman"/>
        </w:rPr>
        <w:t>: Seats hold hidden clues and maps.</w:t>
      </w:r>
    </w:p>
    <w:p w14:paraId="64137136" w14:textId="77777777" w:rsidR="00F067CC" w:rsidRPr="00F067CC" w:rsidRDefault="00F067CC" w:rsidP="00F067CC">
      <w:pPr>
        <w:numPr>
          <w:ilvl w:val="1"/>
          <w:numId w:val="1"/>
        </w:numPr>
        <w:rPr>
          <w:rFonts w:ascii="Times New Roman" w:hAnsi="Times New Roman" w:cs="Times New Roman"/>
        </w:rPr>
      </w:pPr>
      <w:r w:rsidRPr="00F067CC">
        <w:rPr>
          <w:rFonts w:ascii="Times New Roman" w:hAnsi="Times New Roman" w:cs="Times New Roman"/>
          <w:b/>
          <w:bCs/>
        </w:rPr>
        <w:t>The Backstage Storage</w:t>
      </w:r>
      <w:r w:rsidRPr="00F067CC">
        <w:rPr>
          <w:rFonts w:ascii="Times New Roman" w:hAnsi="Times New Roman" w:cs="Times New Roman"/>
        </w:rPr>
        <w:t>: Boxes of props and a locked trunk.</w:t>
      </w:r>
    </w:p>
    <w:p w14:paraId="58EB1D8D" w14:textId="77777777" w:rsidR="00F067CC" w:rsidRPr="00F067CC" w:rsidRDefault="00F067CC" w:rsidP="00F067CC">
      <w:pPr>
        <w:rPr>
          <w:rFonts w:ascii="Times New Roman" w:hAnsi="Times New Roman" w:cs="Times New Roman"/>
        </w:rPr>
      </w:pPr>
      <w:r w:rsidRPr="00F067CC">
        <w:rPr>
          <w:rFonts w:ascii="Times New Roman" w:hAnsi="Times New Roman" w:cs="Times New Roman"/>
        </w:rPr>
        <w:pict w14:anchorId="6BC525BD">
          <v:rect id="_x0000_i1063" style="width:0;height:1.5pt" o:hralign="center" o:hrstd="t" o:hr="t" fillcolor="#a0a0a0" stroked="f"/>
        </w:pict>
      </w:r>
    </w:p>
    <w:p w14:paraId="4ED98A81" w14:textId="77777777" w:rsidR="00F067CC" w:rsidRPr="00F067CC" w:rsidRDefault="00F067CC" w:rsidP="00F067CC">
      <w:pPr>
        <w:rPr>
          <w:rFonts w:ascii="Times New Roman" w:hAnsi="Times New Roman" w:cs="Times New Roman"/>
          <w:b/>
          <w:bCs/>
        </w:rPr>
      </w:pPr>
      <w:r w:rsidRPr="00F067CC">
        <w:rPr>
          <w:rFonts w:ascii="Times New Roman" w:hAnsi="Times New Roman" w:cs="Times New Roman"/>
          <w:b/>
          <w:bCs/>
        </w:rPr>
        <w:t>Puzzles and Clues</w:t>
      </w:r>
    </w:p>
    <w:p w14:paraId="0AA3605E" w14:textId="77777777" w:rsidR="00F067CC" w:rsidRPr="00F067CC" w:rsidRDefault="00F067CC" w:rsidP="00F067CC">
      <w:pPr>
        <w:numPr>
          <w:ilvl w:val="0"/>
          <w:numId w:val="2"/>
        </w:numPr>
        <w:rPr>
          <w:rFonts w:ascii="Times New Roman" w:hAnsi="Times New Roman" w:cs="Times New Roman"/>
        </w:rPr>
      </w:pPr>
      <w:r w:rsidRPr="00F067CC">
        <w:rPr>
          <w:rFonts w:ascii="Times New Roman" w:hAnsi="Times New Roman" w:cs="Times New Roman"/>
          <w:b/>
          <w:bCs/>
        </w:rPr>
        <w:t>Unlock the Script</w:t>
      </w:r>
      <w:r w:rsidRPr="00F067CC">
        <w:rPr>
          <w:rFonts w:ascii="Times New Roman" w:hAnsi="Times New Roman" w:cs="Times New Roman"/>
        </w:rPr>
        <w:t xml:space="preserve"> (The Stage)</w:t>
      </w:r>
    </w:p>
    <w:p w14:paraId="38B4A009"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Clue</w:t>
      </w:r>
      <w:r w:rsidRPr="00F067CC">
        <w:rPr>
          <w:rFonts w:ascii="Times New Roman" w:hAnsi="Times New Roman" w:cs="Times New Roman"/>
        </w:rPr>
        <w:t>: A prop ticket found in the audience has a code written in invisible ink.</w:t>
      </w:r>
    </w:p>
    <w:p w14:paraId="046C415B"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lastRenderedPageBreak/>
        <w:t>Puzzle</w:t>
      </w:r>
      <w:r w:rsidRPr="00F067CC">
        <w:rPr>
          <w:rFonts w:ascii="Times New Roman" w:hAnsi="Times New Roman" w:cs="Times New Roman"/>
        </w:rPr>
        <w:t>: Shine a UV flashlight (hidden backstage) on the ticket to reveal the code. Enter the code on a locked prop box on the stage to retrieve the "missing script pages."</w:t>
      </w:r>
    </w:p>
    <w:p w14:paraId="4813E97E" w14:textId="77777777" w:rsidR="00F067CC" w:rsidRPr="00F067CC" w:rsidRDefault="00F067CC" w:rsidP="00F067CC">
      <w:pPr>
        <w:numPr>
          <w:ilvl w:val="0"/>
          <w:numId w:val="2"/>
        </w:numPr>
        <w:rPr>
          <w:rFonts w:ascii="Times New Roman" w:hAnsi="Times New Roman" w:cs="Times New Roman"/>
        </w:rPr>
      </w:pPr>
      <w:r w:rsidRPr="00F067CC">
        <w:rPr>
          <w:rFonts w:ascii="Times New Roman" w:hAnsi="Times New Roman" w:cs="Times New Roman"/>
          <w:b/>
          <w:bCs/>
        </w:rPr>
        <w:t>Costume Codes</w:t>
      </w:r>
      <w:r w:rsidRPr="00F067CC">
        <w:rPr>
          <w:rFonts w:ascii="Times New Roman" w:hAnsi="Times New Roman" w:cs="Times New Roman"/>
        </w:rPr>
        <w:t xml:space="preserve"> (The Dressing Room)</w:t>
      </w:r>
    </w:p>
    <w:p w14:paraId="3EF171C5"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Clue</w:t>
      </w:r>
      <w:r w:rsidRPr="00F067CC">
        <w:rPr>
          <w:rFonts w:ascii="Times New Roman" w:hAnsi="Times New Roman" w:cs="Times New Roman"/>
        </w:rPr>
        <w:t>: Notes in the dressing room mention "costumes tell a story."</w:t>
      </w:r>
    </w:p>
    <w:p w14:paraId="4FA67B17"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Puzzle</w:t>
      </w:r>
      <w:r w:rsidRPr="00F067CC">
        <w:rPr>
          <w:rFonts w:ascii="Times New Roman" w:hAnsi="Times New Roman" w:cs="Times New Roman"/>
        </w:rPr>
        <w:t>: Match costumes to symbols on a nearby mirror. Arrange them in the correct order to reveal a key hidden in a mannequin's hand.</w:t>
      </w:r>
    </w:p>
    <w:p w14:paraId="40CD0A1B" w14:textId="77777777" w:rsidR="00F067CC" w:rsidRPr="00F067CC" w:rsidRDefault="00F067CC" w:rsidP="00F067CC">
      <w:pPr>
        <w:numPr>
          <w:ilvl w:val="0"/>
          <w:numId w:val="2"/>
        </w:numPr>
        <w:rPr>
          <w:rFonts w:ascii="Times New Roman" w:hAnsi="Times New Roman" w:cs="Times New Roman"/>
        </w:rPr>
      </w:pPr>
      <w:r w:rsidRPr="00F067CC">
        <w:rPr>
          <w:rFonts w:ascii="Times New Roman" w:hAnsi="Times New Roman" w:cs="Times New Roman"/>
          <w:b/>
          <w:bCs/>
        </w:rPr>
        <w:t>Light the Way</w:t>
      </w:r>
      <w:r w:rsidRPr="00F067CC">
        <w:rPr>
          <w:rFonts w:ascii="Times New Roman" w:hAnsi="Times New Roman" w:cs="Times New Roman"/>
        </w:rPr>
        <w:t xml:space="preserve"> (The Audience Section)</w:t>
      </w:r>
    </w:p>
    <w:p w14:paraId="1509851A"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Clue</w:t>
      </w:r>
      <w:r w:rsidRPr="00F067CC">
        <w:rPr>
          <w:rFonts w:ascii="Times New Roman" w:hAnsi="Times New Roman" w:cs="Times New Roman"/>
        </w:rPr>
        <w:t>: A cryptic map is taped under a seat.</w:t>
      </w:r>
    </w:p>
    <w:p w14:paraId="29440160"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Puzzle</w:t>
      </w:r>
      <w:r w:rsidRPr="00F067CC">
        <w:rPr>
          <w:rFonts w:ascii="Times New Roman" w:hAnsi="Times New Roman" w:cs="Times New Roman"/>
        </w:rPr>
        <w:t>: Use the map to locate four specific seats. These seats each have a word under the cushion. Arrange the words to form a riddle that unlocks a storage cabinet backstage.</w:t>
      </w:r>
    </w:p>
    <w:p w14:paraId="30F58BEE" w14:textId="77777777" w:rsidR="00F067CC" w:rsidRPr="00F067CC" w:rsidRDefault="00F067CC" w:rsidP="00F067CC">
      <w:pPr>
        <w:numPr>
          <w:ilvl w:val="0"/>
          <w:numId w:val="2"/>
        </w:numPr>
        <w:rPr>
          <w:rFonts w:ascii="Times New Roman" w:hAnsi="Times New Roman" w:cs="Times New Roman"/>
        </w:rPr>
      </w:pPr>
      <w:r w:rsidRPr="00F067CC">
        <w:rPr>
          <w:rFonts w:ascii="Times New Roman" w:hAnsi="Times New Roman" w:cs="Times New Roman"/>
          <w:b/>
          <w:bCs/>
        </w:rPr>
        <w:t>Backstage Prop Trunk</w:t>
      </w:r>
      <w:r w:rsidRPr="00F067CC">
        <w:rPr>
          <w:rFonts w:ascii="Times New Roman" w:hAnsi="Times New Roman" w:cs="Times New Roman"/>
        </w:rPr>
        <w:t xml:space="preserve"> (Backstage Storage)</w:t>
      </w:r>
    </w:p>
    <w:p w14:paraId="5705EAF2"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Clue</w:t>
      </w:r>
      <w:r w:rsidRPr="00F067CC">
        <w:rPr>
          <w:rFonts w:ascii="Times New Roman" w:hAnsi="Times New Roman" w:cs="Times New Roman"/>
        </w:rPr>
        <w:t>: Inside the storage cabinet is a lockbox with instructions: “The answer is in the lines.”</w:t>
      </w:r>
    </w:p>
    <w:p w14:paraId="19133CAE"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Puzzle</w:t>
      </w:r>
      <w:r w:rsidRPr="00F067CC">
        <w:rPr>
          <w:rFonts w:ascii="Times New Roman" w:hAnsi="Times New Roman" w:cs="Times New Roman"/>
        </w:rPr>
        <w:t>: Players must find highlighted lines in the retrieved script pages. These lines, when combined, form a combination for the lockbox.</w:t>
      </w:r>
    </w:p>
    <w:p w14:paraId="120B8EDE" w14:textId="77777777" w:rsidR="00F067CC" w:rsidRPr="00F067CC" w:rsidRDefault="00F067CC" w:rsidP="00F067CC">
      <w:pPr>
        <w:numPr>
          <w:ilvl w:val="0"/>
          <w:numId w:val="2"/>
        </w:numPr>
        <w:rPr>
          <w:rFonts w:ascii="Times New Roman" w:hAnsi="Times New Roman" w:cs="Times New Roman"/>
        </w:rPr>
      </w:pPr>
      <w:r w:rsidRPr="00F067CC">
        <w:rPr>
          <w:rFonts w:ascii="Times New Roman" w:hAnsi="Times New Roman" w:cs="Times New Roman"/>
          <w:b/>
          <w:bCs/>
        </w:rPr>
        <w:t>Extinguish the Ghost Light</w:t>
      </w:r>
      <w:r w:rsidRPr="00F067CC">
        <w:rPr>
          <w:rFonts w:ascii="Times New Roman" w:hAnsi="Times New Roman" w:cs="Times New Roman"/>
        </w:rPr>
        <w:t xml:space="preserve"> (The Stage)</w:t>
      </w:r>
    </w:p>
    <w:p w14:paraId="6074A234"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Clue</w:t>
      </w:r>
      <w:r w:rsidRPr="00F067CC">
        <w:rPr>
          <w:rFonts w:ascii="Times New Roman" w:hAnsi="Times New Roman" w:cs="Times New Roman"/>
        </w:rPr>
        <w:t>: Inside the prop trunk is a "script revision" and a theatrical dagger.</w:t>
      </w:r>
    </w:p>
    <w:p w14:paraId="757F90A2" w14:textId="77777777" w:rsidR="00F067CC" w:rsidRPr="00F067CC" w:rsidRDefault="00F067CC" w:rsidP="00F067CC">
      <w:pPr>
        <w:numPr>
          <w:ilvl w:val="1"/>
          <w:numId w:val="2"/>
        </w:numPr>
        <w:rPr>
          <w:rFonts w:ascii="Times New Roman" w:hAnsi="Times New Roman" w:cs="Times New Roman"/>
        </w:rPr>
      </w:pPr>
      <w:r w:rsidRPr="00F067CC">
        <w:rPr>
          <w:rFonts w:ascii="Times New Roman" w:hAnsi="Times New Roman" w:cs="Times New Roman"/>
          <w:b/>
          <w:bCs/>
        </w:rPr>
        <w:t>Final Puzzle</w:t>
      </w:r>
      <w:r w:rsidRPr="00F067CC">
        <w:rPr>
          <w:rFonts w:ascii="Times New Roman" w:hAnsi="Times New Roman" w:cs="Times New Roman"/>
        </w:rPr>
        <w:t>: Players must insert the script revision into the ghost light's locked case. The theatrical dagger fits into a slot on the ghost light's base, extinguishing it and breaking the curse.</w:t>
      </w:r>
    </w:p>
    <w:p w14:paraId="39DC9EB2" w14:textId="77777777" w:rsidR="00F067CC" w:rsidRPr="00F067CC" w:rsidRDefault="00F067CC" w:rsidP="00F067CC">
      <w:pPr>
        <w:rPr>
          <w:rFonts w:ascii="Times New Roman" w:hAnsi="Times New Roman" w:cs="Times New Roman"/>
        </w:rPr>
      </w:pPr>
      <w:r w:rsidRPr="00F067CC">
        <w:rPr>
          <w:rFonts w:ascii="Times New Roman" w:hAnsi="Times New Roman" w:cs="Times New Roman"/>
        </w:rPr>
        <w:pict w14:anchorId="0545BDCC">
          <v:rect id="_x0000_i1064" style="width:0;height:1.5pt" o:hralign="center" o:hrstd="t" o:hr="t" fillcolor="#a0a0a0" stroked="f"/>
        </w:pict>
      </w:r>
    </w:p>
    <w:p w14:paraId="5FC0F8A4" w14:textId="77777777" w:rsidR="00F067CC" w:rsidRPr="00F067CC" w:rsidRDefault="00F067CC" w:rsidP="00F067CC">
      <w:pPr>
        <w:rPr>
          <w:rFonts w:ascii="Times New Roman" w:hAnsi="Times New Roman" w:cs="Times New Roman"/>
          <w:b/>
          <w:bCs/>
        </w:rPr>
      </w:pPr>
      <w:r w:rsidRPr="00F067CC">
        <w:rPr>
          <w:rFonts w:ascii="Times New Roman" w:hAnsi="Times New Roman" w:cs="Times New Roman"/>
          <w:b/>
          <w:bCs/>
        </w:rPr>
        <w:t>Win Condition</w:t>
      </w:r>
    </w:p>
    <w:p w14:paraId="090F8D97" w14:textId="77777777" w:rsidR="00F067CC" w:rsidRPr="00F067CC" w:rsidRDefault="00F067CC" w:rsidP="00F067CC">
      <w:pPr>
        <w:rPr>
          <w:rFonts w:ascii="Times New Roman" w:hAnsi="Times New Roman" w:cs="Times New Roman"/>
        </w:rPr>
      </w:pPr>
      <w:r w:rsidRPr="00F067CC">
        <w:rPr>
          <w:rFonts w:ascii="Times New Roman" w:hAnsi="Times New Roman" w:cs="Times New Roman"/>
        </w:rPr>
        <w:t xml:space="preserve">The group extinguishes the ghost light, rewriting the play’s tragic ending to free themselves. The theater crumbles, and the players escape with a final warning from the unseen audience: </w:t>
      </w:r>
      <w:r w:rsidRPr="00F067CC">
        <w:rPr>
          <w:rFonts w:ascii="Times New Roman" w:hAnsi="Times New Roman" w:cs="Times New Roman"/>
          <w:i/>
          <w:iCs/>
        </w:rPr>
        <w:t>“The story is never truly over.”</w:t>
      </w:r>
    </w:p>
    <w:p w14:paraId="34B77D73" w14:textId="77777777" w:rsidR="00F067CC" w:rsidRPr="00F067CC" w:rsidRDefault="00F067CC" w:rsidP="00F067CC">
      <w:pPr>
        <w:rPr>
          <w:rFonts w:ascii="Times New Roman" w:hAnsi="Times New Roman" w:cs="Times New Roman"/>
        </w:rPr>
      </w:pPr>
      <w:r w:rsidRPr="00F067CC">
        <w:rPr>
          <w:rFonts w:ascii="Times New Roman" w:hAnsi="Times New Roman" w:cs="Times New Roman"/>
        </w:rPr>
        <w:pict w14:anchorId="5F8EF195">
          <v:rect id="_x0000_i1065" style="width:0;height:1.5pt" o:hralign="center" o:hrstd="t" o:hr="t" fillcolor="#a0a0a0" stroked="f"/>
        </w:pict>
      </w:r>
    </w:p>
    <w:p w14:paraId="7E5462F7" w14:textId="77777777" w:rsidR="00F067CC" w:rsidRPr="00F067CC" w:rsidRDefault="00F067CC" w:rsidP="00F067CC">
      <w:pPr>
        <w:rPr>
          <w:rFonts w:ascii="Times New Roman" w:hAnsi="Times New Roman" w:cs="Times New Roman"/>
          <w:b/>
          <w:bCs/>
        </w:rPr>
      </w:pPr>
      <w:r w:rsidRPr="00F067CC">
        <w:rPr>
          <w:rFonts w:ascii="Times New Roman" w:hAnsi="Times New Roman" w:cs="Times New Roman"/>
          <w:b/>
          <w:bCs/>
        </w:rPr>
        <w:t>Optional Elements</w:t>
      </w:r>
    </w:p>
    <w:p w14:paraId="066594CC" w14:textId="77777777" w:rsidR="00F067CC" w:rsidRPr="00F067CC" w:rsidRDefault="00F067CC" w:rsidP="00F067CC">
      <w:pPr>
        <w:numPr>
          <w:ilvl w:val="0"/>
          <w:numId w:val="3"/>
        </w:numPr>
        <w:rPr>
          <w:rFonts w:ascii="Times New Roman" w:hAnsi="Times New Roman" w:cs="Times New Roman"/>
        </w:rPr>
      </w:pPr>
      <w:r w:rsidRPr="00F067CC">
        <w:rPr>
          <w:rFonts w:ascii="Times New Roman" w:hAnsi="Times New Roman" w:cs="Times New Roman"/>
          <w:b/>
          <w:bCs/>
        </w:rPr>
        <w:t>Sound Effects</w:t>
      </w:r>
      <w:r w:rsidRPr="00F067CC">
        <w:rPr>
          <w:rFonts w:ascii="Times New Roman" w:hAnsi="Times New Roman" w:cs="Times New Roman"/>
        </w:rPr>
        <w:t>: Echoing applause, faint whispers, creaking floorboards.</w:t>
      </w:r>
    </w:p>
    <w:p w14:paraId="0209FB5A" w14:textId="77777777" w:rsidR="00F067CC" w:rsidRPr="00F067CC" w:rsidRDefault="00F067CC" w:rsidP="00F067CC">
      <w:pPr>
        <w:numPr>
          <w:ilvl w:val="0"/>
          <w:numId w:val="3"/>
        </w:numPr>
        <w:rPr>
          <w:rFonts w:ascii="Times New Roman" w:hAnsi="Times New Roman" w:cs="Times New Roman"/>
        </w:rPr>
      </w:pPr>
      <w:r w:rsidRPr="00F067CC">
        <w:rPr>
          <w:rFonts w:ascii="Times New Roman" w:hAnsi="Times New Roman" w:cs="Times New Roman"/>
          <w:b/>
          <w:bCs/>
        </w:rPr>
        <w:t>Timers</w:t>
      </w:r>
      <w:r w:rsidRPr="00F067CC">
        <w:rPr>
          <w:rFonts w:ascii="Times New Roman" w:hAnsi="Times New Roman" w:cs="Times New Roman"/>
        </w:rPr>
        <w:t>: A glowing clock above the stage counts down 60 minutes before "the final curtain."</w:t>
      </w:r>
    </w:p>
    <w:p w14:paraId="5A8286F5" w14:textId="6EA971D8" w:rsidR="00F067CC" w:rsidRPr="00F067CC" w:rsidRDefault="00F067CC" w:rsidP="0049539A">
      <w:pPr>
        <w:numPr>
          <w:ilvl w:val="0"/>
          <w:numId w:val="3"/>
        </w:numPr>
        <w:rPr>
          <w:rFonts w:ascii="Times New Roman" w:hAnsi="Times New Roman" w:cs="Times New Roman"/>
        </w:rPr>
      </w:pPr>
      <w:r w:rsidRPr="00F067CC">
        <w:rPr>
          <w:rFonts w:ascii="Times New Roman" w:hAnsi="Times New Roman" w:cs="Times New Roman"/>
          <w:b/>
          <w:bCs/>
        </w:rPr>
        <w:t>Easter Eggs</w:t>
      </w:r>
      <w:r w:rsidRPr="00F067CC">
        <w:rPr>
          <w:rFonts w:ascii="Times New Roman" w:hAnsi="Times New Roman" w:cs="Times New Roman"/>
        </w:rPr>
        <w:t xml:space="preserve">: References to other </w:t>
      </w:r>
      <w:r w:rsidRPr="00F067CC">
        <w:rPr>
          <w:rFonts w:ascii="Times New Roman" w:hAnsi="Times New Roman" w:cs="Times New Roman"/>
          <w:i/>
          <w:iCs/>
        </w:rPr>
        <w:t>Haunted Chronicles</w:t>
      </w:r>
      <w:r w:rsidRPr="00F067CC">
        <w:rPr>
          <w:rFonts w:ascii="Times New Roman" w:hAnsi="Times New Roman" w:cs="Times New Roman"/>
        </w:rPr>
        <w:t xml:space="preserve"> titles hidden in props.</w:t>
      </w:r>
    </w:p>
    <w:sectPr w:rsidR="00F067CC" w:rsidRPr="00F067CC" w:rsidSect="00F067CC">
      <w:pgSz w:w="12240" w:h="15840"/>
      <w:pgMar w:top="1440" w:right="1080" w:bottom="1440" w:left="108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79D2"/>
    <w:multiLevelType w:val="multilevel"/>
    <w:tmpl w:val="5DC0F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E245D"/>
    <w:multiLevelType w:val="multilevel"/>
    <w:tmpl w:val="7AF6D5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249EC"/>
    <w:multiLevelType w:val="multilevel"/>
    <w:tmpl w:val="72F0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369714">
    <w:abstractNumId w:val="1"/>
  </w:num>
  <w:num w:numId="2" w16cid:durableId="1589654660">
    <w:abstractNumId w:val="0"/>
  </w:num>
  <w:num w:numId="3" w16cid:durableId="111638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CC"/>
    <w:rsid w:val="00801FA2"/>
    <w:rsid w:val="00F06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4:docId w14:val="4364B02B"/>
  <w15:chartTrackingRefBased/>
  <w15:docId w15:val="{AB24AF99-FAD7-4B0F-A086-7644BC76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7CC"/>
    <w:pPr>
      <w:keepNext/>
      <w:keepLines/>
      <w:spacing w:before="360" w:after="80"/>
      <w:outlineLvl w:val="0"/>
    </w:pPr>
    <w:rPr>
      <w:rFonts w:asciiTheme="majorHAnsi" w:eastAsiaTheme="majorEastAsia" w:hAnsiTheme="majorHAnsi" w:cstheme="majorBidi"/>
      <w:color w:val="374C80" w:themeColor="accent1" w:themeShade="BF"/>
      <w:sz w:val="40"/>
      <w:szCs w:val="40"/>
    </w:rPr>
  </w:style>
  <w:style w:type="paragraph" w:styleId="Heading2">
    <w:name w:val="heading 2"/>
    <w:basedOn w:val="Normal"/>
    <w:next w:val="Normal"/>
    <w:link w:val="Heading2Char"/>
    <w:uiPriority w:val="9"/>
    <w:semiHidden/>
    <w:unhideWhenUsed/>
    <w:qFormat/>
    <w:rsid w:val="00F067CC"/>
    <w:pPr>
      <w:keepNext/>
      <w:keepLines/>
      <w:spacing w:before="160" w:after="80"/>
      <w:outlineLvl w:val="1"/>
    </w:pPr>
    <w:rPr>
      <w:rFonts w:asciiTheme="majorHAnsi" w:eastAsiaTheme="majorEastAsia" w:hAnsiTheme="majorHAnsi" w:cstheme="majorBidi"/>
      <w:color w:val="374C80" w:themeColor="accent1" w:themeShade="BF"/>
      <w:sz w:val="32"/>
      <w:szCs w:val="32"/>
    </w:rPr>
  </w:style>
  <w:style w:type="paragraph" w:styleId="Heading3">
    <w:name w:val="heading 3"/>
    <w:basedOn w:val="Normal"/>
    <w:next w:val="Normal"/>
    <w:link w:val="Heading3Char"/>
    <w:uiPriority w:val="9"/>
    <w:semiHidden/>
    <w:unhideWhenUsed/>
    <w:qFormat/>
    <w:rsid w:val="00F067CC"/>
    <w:pPr>
      <w:keepNext/>
      <w:keepLines/>
      <w:spacing w:before="160" w:after="80"/>
      <w:outlineLvl w:val="2"/>
    </w:pPr>
    <w:rPr>
      <w:rFonts w:eastAsiaTheme="majorEastAsia" w:cstheme="majorBidi"/>
      <w:color w:val="374C80" w:themeColor="accent1" w:themeShade="BF"/>
      <w:sz w:val="28"/>
      <w:szCs w:val="28"/>
    </w:rPr>
  </w:style>
  <w:style w:type="paragraph" w:styleId="Heading4">
    <w:name w:val="heading 4"/>
    <w:basedOn w:val="Normal"/>
    <w:next w:val="Normal"/>
    <w:link w:val="Heading4Char"/>
    <w:uiPriority w:val="9"/>
    <w:semiHidden/>
    <w:unhideWhenUsed/>
    <w:qFormat/>
    <w:rsid w:val="00F067CC"/>
    <w:pPr>
      <w:keepNext/>
      <w:keepLines/>
      <w:spacing w:before="80" w:after="40"/>
      <w:outlineLvl w:val="3"/>
    </w:pPr>
    <w:rPr>
      <w:rFonts w:eastAsiaTheme="majorEastAsia" w:cstheme="majorBidi"/>
      <w:i/>
      <w:iCs/>
      <w:color w:val="374C80" w:themeColor="accent1" w:themeShade="BF"/>
    </w:rPr>
  </w:style>
  <w:style w:type="paragraph" w:styleId="Heading5">
    <w:name w:val="heading 5"/>
    <w:basedOn w:val="Normal"/>
    <w:next w:val="Normal"/>
    <w:link w:val="Heading5Char"/>
    <w:uiPriority w:val="9"/>
    <w:semiHidden/>
    <w:unhideWhenUsed/>
    <w:qFormat/>
    <w:rsid w:val="00F067CC"/>
    <w:pPr>
      <w:keepNext/>
      <w:keepLines/>
      <w:spacing w:before="80" w:after="40"/>
      <w:outlineLvl w:val="4"/>
    </w:pPr>
    <w:rPr>
      <w:rFonts w:eastAsiaTheme="majorEastAsia" w:cstheme="majorBidi"/>
      <w:color w:val="374C80" w:themeColor="accent1" w:themeShade="BF"/>
    </w:rPr>
  </w:style>
  <w:style w:type="paragraph" w:styleId="Heading6">
    <w:name w:val="heading 6"/>
    <w:basedOn w:val="Normal"/>
    <w:next w:val="Normal"/>
    <w:link w:val="Heading6Char"/>
    <w:uiPriority w:val="9"/>
    <w:semiHidden/>
    <w:unhideWhenUsed/>
    <w:qFormat/>
    <w:rsid w:val="00F067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7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7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7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CC"/>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semiHidden/>
    <w:rsid w:val="00F067CC"/>
    <w:rPr>
      <w:rFonts w:asciiTheme="majorHAnsi" w:eastAsiaTheme="majorEastAsia" w:hAnsiTheme="majorHAnsi" w:cstheme="majorBidi"/>
      <w:color w:val="374C80" w:themeColor="accent1" w:themeShade="BF"/>
      <w:sz w:val="32"/>
      <w:szCs w:val="32"/>
    </w:rPr>
  </w:style>
  <w:style w:type="character" w:customStyle="1" w:styleId="Heading3Char">
    <w:name w:val="Heading 3 Char"/>
    <w:basedOn w:val="DefaultParagraphFont"/>
    <w:link w:val="Heading3"/>
    <w:uiPriority w:val="9"/>
    <w:semiHidden/>
    <w:rsid w:val="00F067CC"/>
    <w:rPr>
      <w:rFonts w:eastAsiaTheme="majorEastAsia" w:cstheme="majorBidi"/>
      <w:color w:val="374C80" w:themeColor="accent1" w:themeShade="BF"/>
      <w:sz w:val="28"/>
      <w:szCs w:val="28"/>
    </w:rPr>
  </w:style>
  <w:style w:type="character" w:customStyle="1" w:styleId="Heading4Char">
    <w:name w:val="Heading 4 Char"/>
    <w:basedOn w:val="DefaultParagraphFont"/>
    <w:link w:val="Heading4"/>
    <w:uiPriority w:val="9"/>
    <w:semiHidden/>
    <w:rsid w:val="00F067CC"/>
    <w:rPr>
      <w:rFonts w:eastAsiaTheme="majorEastAsia" w:cstheme="majorBidi"/>
      <w:i/>
      <w:iCs/>
      <w:color w:val="374C80" w:themeColor="accent1" w:themeShade="BF"/>
    </w:rPr>
  </w:style>
  <w:style w:type="character" w:customStyle="1" w:styleId="Heading5Char">
    <w:name w:val="Heading 5 Char"/>
    <w:basedOn w:val="DefaultParagraphFont"/>
    <w:link w:val="Heading5"/>
    <w:uiPriority w:val="9"/>
    <w:semiHidden/>
    <w:rsid w:val="00F067CC"/>
    <w:rPr>
      <w:rFonts w:eastAsiaTheme="majorEastAsia" w:cstheme="majorBidi"/>
      <w:color w:val="374C80" w:themeColor="accent1" w:themeShade="BF"/>
    </w:rPr>
  </w:style>
  <w:style w:type="character" w:customStyle="1" w:styleId="Heading6Char">
    <w:name w:val="Heading 6 Char"/>
    <w:basedOn w:val="DefaultParagraphFont"/>
    <w:link w:val="Heading6"/>
    <w:uiPriority w:val="9"/>
    <w:semiHidden/>
    <w:rsid w:val="00F06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7CC"/>
    <w:rPr>
      <w:rFonts w:eastAsiaTheme="majorEastAsia" w:cstheme="majorBidi"/>
      <w:color w:val="272727" w:themeColor="text1" w:themeTint="D8"/>
    </w:rPr>
  </w:style>
  <w:style w:type="paragraph" w:styleId="Title">
    <w:name w:val="Title"/>
    <w:basedOn w:val="Normal"/>
    <w:next w:val="Normal"/>
    <w:link w:val="TitleChar"/>
    <w:uiPriority w:val="10"/>
    <w:qFormat/>
    <w:rsid w:val="00F067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7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7CC"/>
    <w:pPr>
      <w:spacing w:before="160"/>
      <w:jc w:val="center"/>
    </w:pPr>
    <w:rPr>
      <w:i/>
      <w:iCs/>
      <w:color w:val="404040" w:themeColor="text1" w:themeTint="BF"/>
    </w:rPr>
  </w:style>
  <w:style w:type="character" w:customStyle="1" w:styleId="QuoteChar">
    <w:name w:val="Quote Char"/>
    <w:basedOn w:val="DefaultParagraphFont"/>
    <w:link w:val="Quote"/>
    <w:uiPriority w:val="29"/>
    <w:rsid w:val="00F067CC"/>
    <w:rPr>
      <w:i/>
      <w:iCs/>
      <w:color w:val="404040" w:themeColor="text1" w:themeTint="BF"/>
    </w:rPr>
  </w:style>
  <w:style w:type="paragraph" w:styleId="ListParagraph">
    <w:name w:val="List Paragraph"/>
    <w:basedOn w:val="Normal"/>
    <w:uiPriority w:val="34"/>
    <w:qFormat/>
    <w:rsid w:val="00F067CC"/>
    <w:pPr>
      <w:ind w:left="720"/>
      <w:contextualSpacing/>
    </w:pPr>
  </w:style>
  <w:style w:type="character" w:styleId="IntenseEmphasis">
    <w:name w:val="Intense Emphasis"/>
    <w:basedOn w:val="DefaultParagraphFont"/>
    <w:uiPriority w:val="21"/>
    <w:qFormat/>
    <w:rsid w:val="00F067CC"/>
    <w:rPr>
      <w:i/>
      <w:iCs/>
      <w:color w:val="374C80" w:themeColor="accent1" w:themeShade="BF"/>
    </w:rPr>
  </w:style>
  <w:style w:type="paragraph" w:styleId="IntenseQuote">
    <w:name w:val="Intense Quote"/>
    <w:basedOn w:val="Normal"/>
    <w:next w:val="Normal"/>
    <w:link w:val="IntenseQuoteChar"/>
    <w:uiPriority w:val="30"/>
    <w:qFormat/>
    <w:rsid w:val="00F067CC"/>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rsid w:val="00F067CC"/>
    <w:rPr>
      <w:i/>
      <w:iCs/>
      <w:color w:val="374C80" w:themeColor="accent1" w:themeShade="BF"/>
    </w:rPr>
  </w:style>
  <w:style w:type="character" w:styleId="IntenseReference">
    <w:name w:val="Intense Reference"/>
    <w:basedOn w:val="DefaultParagraphFont"/>
    <w:uiPriority w:val="32"/>
    <w:qFormat/>
    <w:rsid w:val="00F067CC"/>
    <w:rPr>
      <w:b/>
      <w:bCs/>
      <w:smallCaps/>
      <w:color w:val="374C8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15299">
      <w:bodyDiv w:val="1"/>
      <w:marLeft w:val="0"/>
      <w:marRight w:val="0"/>
      <w:marTop w:val="0"/>
      <w:marBottom w:val="0"/>
      <w:divBdr>
        <w:top w:val="none" w:sz="0" w:space="0" w:color="auto"/>
        <w:left w:val="none" w:sz="0" w:space="0" w:color="auto"/>
        <w:bottom w:val="none" w:sz="0" w:space="0" w:color="auto"/>
        <w:right w:val="none" w:sz="0" w:space="0" w:color="auto"/>
      </w:divBdr>
    </w:div>
    <w:div w:id="12965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Bottone</dc:creator>
  <cp:keywords/>
  <dc:description/>
  <cp:lastModifiedBy>Stacey Bottone</cp:lastModifiedBy>
  <cp:revision>1</cp:revision>
  <dcterms:created xsi:type="dcterms:W3CDTF">2025-01-01T15:57:00Z</dcterms:created>
  <dcterms:modified xsi:type="dcterms:W3CDTF">2025-01-01T16:00:00Z</dcterms:modified>
</cp:coreProperties>
</file>